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Academic Fall Tournament II</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Head Edited by</w:t>
      </w:r>
      <w:r w:rsidDel="00000000" w:rsidR="00000000" w:rsidRPr="00000000">
        <w:rPr>
          <w:rFonts w:ascii="Times New Roman" w:cs="Times New Roman" w:eastAsia="Times New Roman" w:hAnsi="Times New Roman"/>
          <w:sz w:val="20"/>
          <w:szCs w:val="20"/>
          <w:rtl w:val="0"/>
        </w:rPr>
        <w:t xml:space="preserve"> Dean Ah Now and Daniel Yang</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Edited by</w:t>
      </w:r>
      <w:r w:rsidDel="00000000" w:rsidR="00000000" w:rsidRPr="00000000">
        <w:rPr>
          <w:rFonts w:ascii="Times New Roman" w:cs="Times New Roman" w:eastAsia="Times New Roman" w:hAnsi="Times New Roman"/>
          <w:sz w:val="20"/>
          <w:szCs w:val="20"/>
          <w:rtl w:val="0"/>
        </w:rPr>
        <w:t xml:space="preserve"> Derek Chu, Abhinav Karthikeyan, Shardul Rao, Karsten Rynearson, and Maxwell Ye</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Written by</w:t>
      </w:r>
      <w:r w:rsidDel="00000000" w:rsidR="00000000" w:rsidRPr="00000000">
        <w:rPr>
          <w:rFonts w:ascii="Times New Roman" w:cs="Times New Roman" w:eastAsia="Times New Roman" w:hAnsi="Times New Roman"/>
          <w:sz w:val="20"/>
          <w:szCs w:val="20"/>
          <w:rtl w:val="0"/>
        </w:rPr>
        <w:t xml:space="preserve"> Arthur </w:t>
      </w:r>
      <w:r w:rsidDel="00000000" w:rsidR="00000000" w:rsidRPr="00000000">
        <w:rPr>
          <w:rFonts w:ascii="Times New Roman" w:cs="Times New Roman" w:eastAsia="Times New Roman" w:hAnsi="Times New Roman"/>
          <w:sz w:val="20"/>
          <w:szCs w:val="20"/>
          <w:rtl w:val="0"/>
        </w:rPr>
        <w:t xml:space="preserve">Delot-Vilain</w:t>
      </w:r>
      <w:r w:rsidDel="00000000" w:rsidR="00000000" w:rsidRPr="00000000">
        <w:rPr>
          <w:rFonts w:ascii="Times New Roman" w:cs="Times New Roman" w:eastAsia="Times New Roman" w:hAnsi="Times New Roman"/>
          <w:sz w:val="20"/>
          <w:szCs w:val="20"/>
          <w:rtl w:val="0"/>
        </w:rPr>
        <w:t xml:space="preserve">, Danesh Sivakumar, Justin Posner, Amogh Kulkarni, Lyra Gemmill-Nexon, Gus Carvell, Pratyush Jaishanker, Alex Moon, Audrey Yuen, Albert Zhang, Ryan Sun, Amanda Wu, Kyle Liao, Aryan Sehgal, Felix Wang, Nicholas Zhang, Paul Wang, Kyle Nguyen, and the editors</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Packet </w:t>
      </w:r>
      <w:r w:rsidDel="00000000" w:rsidR="00000000" w:rsidRPr="00000000">
        <w:rPr>
          <w:b w:val="1"/>
          <w:sz w:val="22"/>
          <w:szCs w:val="22"/>
          <w:rtl w:val="0"/>
        </w:rPr>
        <w:t xml:space="preserve">10</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b w:val="1"/>
          <w:rtl w:val="0"/>
        </w:rPr>
        <w:t xml:space="preserve">During one of these events, Norman soldiers burned down houses after mistaking cries of support for an assassination attempt. In Scotland, these events typically took place on the Stone of Destiny. One of these events, carried out by Leo III, was seen as a rejection of the legitimacy of the Byzantine Empress Irene. A stampede at the (*) </w:t>
      </w:r>
      <w:r w:rsidDel="00000000" w:rsidR="00000000" w:rsidRPr="00000000">
        <w:rPr>
          <w:rtl w:val="0"/>
        </w:rPr>
        <w:t xml:space="preserve">Khodynka Field killed over a thousand people during one of these events in 1896. In Hungary, these events involved an object named for Saint Stephen. An event of this type for Charlemagne occurred on Christmas Day, 800. For ten points, name these events at which new monarchs are crowned.</w:t>
      </w:r>
    </w:p>
    <w:p w:rsidR="00000000" w:rsidDel="00000000" w:rsidP="00000000" w:rsidRDefault="00000000" w:rsidRPr="00000000" w14:paraId="0000000E">
      <w:pPr>
        <w:rPr/>
      </w:pPr>
      <w:r w:rsidDel="00000000" w:rsidR="00000000" w:rsidRPr="00000000">
        <w:rPr>
          <w:rtl w:val="0"/>
        </w:rPr>
        <w:t xml:space="preserve">ANSWER: </w:t>
      </w:r>
      <w:r w:rsidDel="00000000" w:rsidR="00000000" w:rsidRPr="00000000">
        <w:rPr>
          <w:b w:val="1"/>
          <w:u w:val="single"/>
          <w:rtl w:val="0"/>
        </w:rPr>
        <w:t xml:space="preserve">coronation</w:t>
      </w:r>
      <w:r w:rsidDel="00000000" w:rsidR="00000000" w:rsidRPr="00000000">
        <w:rPr>
          <w:rtl w:val="0"/>
        </w:rPr>
        <w:t xml:space="preserve">s [accept </w:t>
      </w:r>
      <w:r w:rsidDel="00000000" w:rsidR="00000000" w:rsidRPr="00000000">
        <w:rPr>
          <w:b w:val="1"/>
          <w:u w:val="single"/>
          <w:rtl w:val="0"/>
        </w:rPr>
        <w:t xml:space="preserve">crowning</w:t>
      </w:r>
      <w:r w:rsidDel="00000000" w:rsidR="00000000" w:rsidRPr="00000000">
        <w:rPr>
          <w:rtl w:val="0"/>
        </w:rPr>
        <w:t xml:space="preserve"> before “crown” is mentioned, accept </w:t>
      </w:r>
      <w:r w:rsidDel="00000000" w:rsidR="00000000" w:rsidRPr="00000000">
        <w:rPr>
          <w:b w:val="1"/>
          <w:u w:val="single"/>
          <w:rtl w:val="0"/>
        </w:rPr>
        <w:t xml:space="preserve">enthronement</w:t>
      </w:r>
      <w:r w:rsidDel="00000000" w:rsidR="00000000" w:rsidRPr="00000000">
        <w:rPr>
          <w:rtl w:val="0"/>
        </w:rPr>
        <w:t xml:space="preserve">] &lt;ADV, European History&gt;</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b w:val="1"/>
          <w:rtl w:val="0"/>
        </w:rPr>
        <w:t xml:space="preserve">This architect drew inspiration from the Ibn Tulun Mosque in Cairo for one museum which he came out of retirement to design. The geometric East Building of the National Gallery of Art was designed by this architect, as was the Museum of Islamic Art in Qatar. Anasazi cliff dwellings inspired this architect in his design of the (*)</w:t>
      </w:r>
      <w:r w:rsidDel="00000000" w:rsidR="00000000" w:rsidRPr="00000000">
        <w:rPr>
          <w:rtl w:val="0"/>
        </w:rPr>
        <w:t xml:space="preserve"> Mesa Laboratory. A large red sign proclaiming “Long Live Rock” sits at the entrance of a museum designed by this architect in Cleveland. For ten points, name this Chinese-American architect who designed glass pyramids as the entrances of both the Rock and Roll Hall of Fame and the Louvre.</w:t>
      </w:r>
    </w:p>
    <w:p w:rsidR="00000000" w:rsidDel="00000000" w:rsidP="00000000" w:rsidRDefault="00000000" w:rsidRPr="00000000" w14:paraId="00000011">
      <w:pPr>
        <w:rPr/>
      </w:pPr>
      <w:r w:rsidDel="00000000" w:rsidR="00000000" w:rsidRPr="00000000">
        <w:rPr>
          <w:rtl w:val="0"/>
        </w:rPr>
        <w:t xml:space="preserve">ANSWER: I. M. </w:t>
      </w:r>
      <w:r w:rsidDel="00000000" w:rsidR="00000000" w:rsidRPr="00000000">
        <w:rPr>
          <w:b w:val="1"/>
          <w:u w:val="single"/>
          <w:rtl w:val="0"/>
        </w:rPr>
        <w:t xml:space="preserve">Pei</w:t>
      </w:r>
      <w:r w:rsidDel="00000000" w:rsidR="00000000" w:rsidRPr="00000000">
        <w:rPr>
          <w:rtl w:val="0"/>
        </w:rPr>
        <w:t xml:space="preserve"> [or Ieoh Ming</w:t>
      </w:r>
      <w:r w:rsidDel="00000000" w:rsidR="00000000" w:rsidRPr="00000000">
        <w:rPr>
          <w:b w:val="1"/>
          <w:rtl w:val="0"/>
        </w:rPr>
        <w:t xml:space="preserve"> </w:t>
      </w:r>
      <w:r w:rsidDel="00000000" w:rsidR="00000000" w:rsidRPr="00000000">
        <w:rPr>
          <w:b w:val="1"/>
          <w:u w:val="single"/>
          <w:rtl w:val="0"/>
        </w:rPr>
        <w:t xml:space="preserve">Pei</w:t>
      </w:r>
      <w:r w:rsidDel="00000000" w:rsidR="00000000" w:rsidRPr="00000000">
        <w:rPr>
          <w:rtl w:val="0"/>
        </w:rPr>
        <w:t xml:space="preserve">] &lt;JP/SR, Other Fine Arts&gt;</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b w:val="1"/>
          <w:i w:val="1"/>
          <w:rtl w:val="0"/>
        </w:rPr>
        <w:t xml:space="preserve">Gnetum africanum</w:t>
      </w:r>
      <w:r w:rsidDel="00000000" w:rsidR="00000000" w:rsidRPr="00000000">
        <w:rPr>
          <w:b w:val="1"/>
          <w:rtl w:val="0"/>
        </w:rPr>
        <w:t xml:space="preserve"> is one species in this group of organisms that has medicinal use in treating nausea and sore throat. One theory states that this group of organisms replaced lycophytes in rainforests in the Carboniferous period as a result of gene amplification. This clade is characterized by multiple archegonia and the presence of (*)</w:t>
      </w:r>
      <w:r w:rsidDel="00000000" w:rsidR="00000000" w:rsidRPr="00000000">
        <w:rPr>
          <w:rtl w:val="0"/>
        </w:rPr>
        <w:t xml:space="preserve"> cones. Cycads are one group in this clade that are often confused with palm trees. Conifers are the largest group of organisms within this clade, examples of which include pines, spruces, and cypresses. For ten points, name this clade of plants that is known for its eponymous “naked seeds,” contrasted with angiosperms.</w:t>
      </w:r>
    </w:p>
    <w:p w:rsidR="00000000" w:rsidDel="00000000" w:rsidP="00000000" w:rsidRDefault="00000000" w:rsidRPr="00000000" w14:paraId="00000014">
      <w:pPr>
        <w:rPr/>
      </w:pPr>
      <w:r w:rsidDel="00000000" w:rsidR="00000000" w:rsidRPr="00000000">
        <w:rPr>
          <w:rtl w:val="0"/>
        </w:rPr>
        <w:t xml:space="preserve">ANSWER: </w:t>
      </w:r>
      <w:r w:rsidDel="00000000" w:rsidR="00000000" w:rsidRPr="00000000">
        <w:rPr>
          <w:b w:val="1"/>
          <w:u w:val="single"/>
          <w:rtl w:val="0"/>
        </w:rPr>
        <w:t xml:space="preserve">gymnosperm</w:t>
      </w:r>
      <w:r w:rsidDel="00000000" w:rsidR="00000000" w:rsidRPr="00000000">
        <w:rPr>
          <w:rtl w:val="0"/>
        </w:rPr>
        <w:t xml:space="preserve"> &lt;KL, Biology&gt;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b w:val="1"/>
          <w:rtl w:val="0"/>
        </w:rPr>
        <w:t xml:space="preserve">A character in this novel receives three fingers in the mail, mirroring the three he cut off from an adversary. That character visits the Red Lantern brothel to see the prostitute Transito Soto in this novel. A woman gives birth to the twins Jaime and Nicolas in this novel, which begins with the gift of the dog Barrabas. Bianca begins a relationship with </w:t>
      </w:r>
      <w:r w:rsidDel="00000000" w:rsidR="00000000" w:rsidRPr="00000000">
        <w:rPr>
          <w:rtl w:val="0"/>
        </w:rPr>
        <w:t xml:space="preserve">(*) Pedro Tercero Garcia against her father’s wishes in this novel. Early in this novel, the green-haired Rosa the Beautiful is poisoned, after which her clairvoyant sister Clara del Valle marries Esteban. For ten points, name this magical realist novel depicting the Trueba family by Isabel Allende.</w:t>
      </w:r>
    </w:p>
    <w:p w:rsidR="00000000" w:rsidDel="00000000" w:rsidP="00000000" w:rsidRDefault="00000000" w:rsidRPr="00000000" w14:paraId="00000017">
      <w:pPr>
        <w:rPr>
          <w:b w:val="1"/>
        </w:rPr>
      </w:pPr>
      <w:r w:rsidDel="00000000" w:rsidR="00000000" w:rsidRPr="00000000">
        <w:rPr>
          <w:rtl w:val="0"/>
        </w:rPr>
        <w:t xml:space="preserve">ANSWER: </w:t>
      </w:r>
      <w:r w:rsidDel="00000000" w:rsidR="00000000" w:rsidRPr="00000000">
        <w:rPr>
          <w:i w:val="1"/>
          <w:rtl w:val="0"/>
        </w:rPr>
        <w:t xml:space="preserve">The</w:t>
      </w:r>
      <w:r w:rsidDel="00000000" w:rsidR="00000000" w:rsidRPr="00000000">
        <w:rPr>
          <w:b w:val="1"/>
          <w:i w:val="1"/>
          <w:rtl w:val="0"/>
        </w:rPr>
        <w:t xml:space="preserve"> </w:t>
      </w:r>
      <w:r w:rsidDel="00000000" w:rsidR="00000000" w:rsidRPr="00000000">
        <w:rPr>
          <w:b w:val="1"/>
          <w:i w:val="1"/>
          <w:u w:val="single"/>
          <w:rtl w:val="0"/>
        </w:rPr>
        <w:t xml:space="preserve">House of the Spirits</w:t>
      </w:r>
      <w:r w:rsidDel="00000000" w:rsidR="00000000" w:rsidRPr="00000000">
        <w:rPr>
          <w:rtl w:val="0"/>
        </w:rPr>
        <w:t xml:space="preserve"> [accept </w:t>
      </w:r>
      <w:r w:rsidDel="00000000" w:rsidR="00000000" w:rsidRPr="00000000">
        <w:rPr>
          <w:i w:val="1"/>
          <w:rtl w:val="0"/>
        </w:rPr>
        <w:t xml:space="preserve">La </w:t>
      </w:r>
      <w:r w:rsidDel="00000000" w:rsidR="00000000" w:rsidRPr="00000000">
        <w:rPr>
          <w:b w:val="1"/>
          <w:i w:val="1"/>
          <w:u w:val="single"/>
          <w:rtl w:val="0"/>
        </w:rPr>
        <w:t xml:space="preserve">Casa de los Espiritus</w:t>
      </w:r>
      <w:r w:rsidDel="00000000" w:rsidR="00000000" w:rsidRPr="00000000">
        <w:rPr>
          <w:rtl w:val="0"/>
        </w:rPr>
        <w:t xml:space="preserve">] &lt;ARK, World Literature&gt;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b w:val="1"/>
          <w:rtl w:val="0"/>
        </w:rPr>
        <w:t xml:space="preserve">In one song, this artist described “being in the Kit-Kat again” in a song dealing with racial profiling. This man described rappers who “don’t paint pictures, [and] just trace me” on the song “What More Can I Say.” That song appears on an album by this man that was intended to be his retirement album, and which includes a song on which he raps (*)</w:t>
      </w:r>
      <w:r w:rsidDel="00000000" w:rsidR="00000000" w:rsidRPr="00000000">
        <w:rPr>
          <w:rtl w:val="0"/>
        </w:rPr>
        <w:t xml:space="preserve"> “If you’re having girl problems, I feel bad for you son.” This artist addressed claims of infidelity on the title track of his 2017 album </w:t>
      </w:r>
      <w:r w:rsidDel="00000000" w:rsidR="00000000" w:rsidRPr="00000000">
        <w:rPr>
          <w:i w:val="1"/>
          <w:rtl w:val="0"/>
        </w:rPr>
        <w:t xml:space="preserve">4:44, </w:t>
      </w:r>
      <w:r w:rsidDel="00000000" w:rsidR="00000000" w:rsidRPr="00000000">
        <w:rPr>
          <w:rtl w:val="0"/>
        </w:rPr>
        <w:t xml:space="preserve">and his song “99 Problems” appears on his </w:t>
      </w:r>
      <w:r w:rsidDel="00000000" w:rsidR="00000000" w:rsidRPr="00000000">
        <w:rPr>
          <w:i w:val="1"/>
          <w:rtl w:val="0"/>
        </w:rPr>
        <w:t xml:space="preserve">Black Album</w:t>
      </w:r>
      <w:r w:rsidDel="00000000" w:rsidR="00000000" w:rsidRPr="00000000">
        <w:rPr>
          <w:rtl w:val="0"/>
        </w:rPr>
        <w:t xml:space="preserve">. For 10 points, name this Brooklyn rapper who is married to Beyoncé.</w:t>
      </w:r>
    </w:p>
    <w:p w:rsidR="00000000" w:rsidDel="00000000" w:rsidP="00000000" w:rsidRDefault="00000000" w:rsidRPr="00000000" w14:paraId="0000001A">
      <w:pPr>
        <w:rPr/>
      </w:pPr>
      <w:r w:rsidDel="00000000" w:rsidR="00000000" w:rsidRPr="00000000">
        <w:rPr>
          <w:rtl w:val="0"/>
        </w:rPr>
        <w:t xml:space="preserve">ANSWER: </w:t>
      </w:r>
      <w:r w:rsidDel="00000000" w:rsidR="00000000" w:rsidRPr="00000000">
        <w:rPr>
          <w:b w:val="1"/>
          <w:u w:val="single"/>
          <w:rtl w:val="0"/>
        </w:rPr>
        <w:t xml:space="preserve">Jay-Z</w:t>
      </w:r>
      <w:r w:rsidDel="00000000" w:rsidR="00000000" w:rsidRPr="00000000">
        <w:rPr>
          <w:rtl w:val="0"/>
        </w:rPr>
        <w:t xml:space="preserve"> [accept Shawn </w:t>
      </w:r>
      <w:r w:rsidDel="00000000" w:rsidR="00000000" w:rsidRPr="00000000">
        <w:rPr>
          <w:b w:val="1"/>
          <w:u w:val="single"/>
          <w:rtl w:val="0"/>
        </w:rPr>
        <w:t xml:space="preserve">Carter</w:t>
      </w:r>
      <w:r w:rsidDel="00000000" w:rsidR="00000000" w:rsidRPr="00000000">
        <w:rPr>
          <w:rtl w:val="0"/>
        </w:rPr>
        <w:t xml:space="preserve"> or Jay-</w:t>
      </w:r>
      <w:r w:rsidDel="00000000" w:rsidR="00000000" w:rsidRPr="00000000">
        <w:rPr>
          <w:b w:val="1"/>
          <w:u w:val="single"/>
          <w:rtl w:val="0"/>
        </w:rPr>
        <w:t xml:space="preserve">Hov</w:t>
      </w:r>
      <w:r w:rsidDel="00000000" w:rsidR="00000000" w:rsidRPr="00000000">
        <w:rPr>
          <w:rtl w:val="0"/>
        </w:rPr>
        <w:t xml:space="preserve">a or </w:t>
      </w:r>
      <w:r w:rsidDel="00000000" w:rsidR="00000000" w:rsidRPr="00000000">
        <w:rPr>
          <w:b w:val="1"/>
          <w:u w:val="single"/>
          <w:rtl w:val="0"/>
        </w:rPr>
        <w:t xml:space="preserve">Jigga</w:t>
      </w:r>
      <w:r w:rsidDel="00000000" w:rsidR="00000000" w:rsidRPr="00000000">
        <w:rPr>
          <w:rtl w:val="0"/>
        </w:rPr>
        <w:t xml:space="preserve">] &lt;GC, Pop Culture&gt;</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b w:val="1"/>
          <w:rtl w:val="0"/>
        </w:rPr>
        <w:t xml:space="preserve">One god of this domain often has his name prepended to the name of Erechtheus, an early ruler of Athens. The Telchines were the children of another god of this domain. The Graeae and the Gorgons were the progeny of two primordial gods of this domain, Phorcys and Ceto; those deities were the children of Pontus and </w:t>
      </w:r>
      <w:r w:rsidDel="00000000" w:rsidR="00000000" w:rsidRPr="00000000">
        <w:rPr>
          <w:b w:val="1"/>
          <w:rtl w:val="0"/>
        </w:rPr>
        <w:t xml:space="preserve">Ge.</w:t>
      </w:r>
      <w:r w:rsidDel="00000000" w:rsidR="00000000" w:rsidRPr="00000000">
        <w:rPr>
          <w:b w:val="1"/>
          <w:rtl w:val="0"/>
        </w:rPr>
        <w:t xml:space="preserve"> Menelaus wrestled (*)</w:t>
      </w:r>
      <w:r w:rsidDel="00000000" w:rsidR="00000000" w:rsidRPr="00000000">
        <w:rPr>
          <w:rtl w:val="0"/>
        </w:rPr>
        <w:t xml:space="preserve"> Proteus, a shape-shifting god of this domain, in order to obtain information about Agamemnon. The nereids were nymphs that lived in this region, and the primary Greek god of this domain was also associated with horses and earthquakes. For ten points, name this domain, a large, saline body of water ruled by Poseidon.</w:t>
      </w:r>
    </w:p>
    <w:p w:rsidR="00000000" w:rsidDel="00000000" w:rsidP="00000000" w:rsidRDefault="00000000" w:rsidRPr="00000000" w14:paraId="0000001D">
      <w:pPr>
        <w:rPr/>
      </w:pPr>
      <w:r w:rsidDel="00000000" w:rsidR="00000000" w:rsidRPr="00000000">
        <w:rPr>
          <w:rtl w:val="0"/>
        </w:rPr>
        <w:t xml:space="preserve">ANSWER: the </w:t>
      </w:r>
      <w:r w:rsidDel="00000000" w:rsidR="00000000" w:rsidRPr="00000000">
        <w:rPr>
          <w:b w:val="1"/>
          <w:u w:val="single"/>
          <w:rtl w:val="0"/>
        </w:rPr>
        <w:t xml:space="preserve">sea</w:t>
      </w:r>
      <w:r w:rsidDel="00000000" w:rsidR="00000000" w:rsidRPr="00000000">
        <w:rPr>
          <w:rtl w:val="0"/>
        </w:rPr>
        <w:t xml:space="preserve"> [accept the </w:t>
      </w:r>
      <w:r w:rsidDel="00000000" w:rsidR="00000000" w:rsidRPr="00000000">
        <w:rPr>
          <w:b w:val="1"/>
          <w:u w:val="single"/>
          <w:rtl w:val="0"/>
        </w:rPr>
        <w:t xml:space="preserve">ocean</w:t>
      </w:r>
      <w:r w:rsidDel="00000000" w:rsidR="00000000" w:rsidRPr="00000000">
        <w:rPr>
          <w:rtl w:val="0"/>
        </w:rPr>
        <w:t xml:space="preserve">, prompt on </w:t>
      </w:r>
      <w:r w:rsidDel="00000000" w:rsidR="00000000" w:rsidRPr="00000000">
        <w:rPr>
          <w:b w:val="1"/>
          <w:u w:val="single"/>
          <w:rtl w:val="0"/>
        </w:rPr>
        <w:t xml:space="preserve">water</w:t>
      </w:r>
      <w:r w:rsidDel="00000000" w:rsidR="00000000" w:rsidRPr="00000000">
        <w:rPr>
          <w:rtl w:val="0"/>
        </w:rPr>
        <w:t xml:space="preserve">, do not accept or prompt on types of freshwater] &lt;ADV, Mythology&gt;</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b w:val="1"/>
          <w:rtl w:val="0"/>
        </w:rPr>
        <w:t xml:space="preserve">In this work, a character rides on the back of Father Brown’s “gentlest” horse to travel to a party. A schoolhouse in this story was designed by Yost van Houten so that a thief can easily get in, but not out. After the main character of this story disappears, the town rowdy Brom Bones is able to marry the beautifu</w:t>
      </w:r>
      <w:r w:rsidDel="00000000" w:rsidR="00000000" w:rsidRPr="00000000">
        <w:rPr>
          <w:rtl w:val="0"/>
        </w:rPr>
        <w:t xml:space="preserve">l (*) Katrina Van Tassel. After a supposed encounter with the ghost of a Hessian soldier that results in a shattered pumpkin, the schoolteacher protagonist flees this story’s title glen. For ten points, name this Washington Irving story featuring Ichabod Crane’s encounter with the Headless Horseman. </w:t>
      </w:r>
    </w:p>
    <w:p w:rsidR="00000000" w:rsidDel="00000000" w:rsidP="00000000" w:rsidRDefault="00000000" w:rsidRPr="00000000" w14:paraId="00000020">
      <w:pPr>
        <w:rPr/>
      </w:pPr>
      <w:r w:rsidDel="00000000" w:rsidR="00000000" w:rsidRPr="00000000">
        <w:rPr>
          <w:rtl w:val="0"/>
        </w:rPr>
        <w:t xml:space="preserve">ANSWER: “</w:t>
      </w:r>
      <w:r w:rsidDel="00000000" w:rsidR="00000000" w:rsidRPr="00000000">
        <w:rPr>
          <w:b w:val="1"/>
          <w:u w:val="single"/>
          <w:rtl w:val="0"/>
        </w:rPr>
        <w:t xml:space="preserve">The Legend of Sleepy Hollow</w:t>
      </w:r>
      <w:r w:rsidDel="00000000" w:rsidR="00000000" w:rsidRPr="00000000">
        <w:rPr>
          <w:rtl w:val="0"/>
        </w:rPr>
        <w:t xml:space="preserve">” &lt;ARK, American Literature&gt;</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b w:val="1"/>
          <w:sz w:val="20"/>
          <w:szCs w:val="20"/>
          <w:rtl w:val="0"/>
        </w:rPr>
        <w:t xml:space="preserve">D</w:t>
      </w:r>
      <w:r w:rsidDel="00000000" w:rsidR="00000000" w:rsidRPr="00000000">
        <w:rPr>
          <w:b w:val="1"/>
          <w:rtl w:val="0"/>
        </w:rPr>
        <w:t xml:space="preserve">uring the late 1800s, lack of access to land and this resource triggered the Fence Cutting Wars in the United States. Work by William Mulholland led to a conflict between the city of Los Angeles and residents of the Owens Valley over this resource. A series of protests took place in the city of Cochabamba after a stock of this resource was privatized for a </w:t>
      </w:r>
      <w:r w:rsidDel="00000000" w:rsidR="00000000" w:rsidRPr="00000000">
        <w:rPr>
          <w:rtl w:val="0"/>
        </w:rPr>
        <w:t xml:space="preserve">(*) Bolivian city</w:t>
      </w:r>
      <w:r w:rsidDel="00000000" w:rsidR="00000000" w:rsidRPr="00000000">
        <w:rPr>
          <w:rtl w:val="0"/>
        </w:rPr>
        <w:t xml:space="preserve">. Tensions between Egypt and Ethiopia have risen due to Ethiopia’s construction of the Grand Renaissance Dam, which limits Egypt’s access to this resource. </w:t>
      </w:r>
      <w:r w:rsidDel="00000000" w:rsidR="00000000" w:rsidRPr="00000000">
        <w:rPr>
          <w:rtl w:val="0"/>
        </w:rPr>
        <w:t xml:space="preserve">Numerous conflicts have erupted over lack of access to, for ten points, what substance provided by rivers and lakes?</w:t>
      </w:r>
    </w:p>
    <w:p w:rsidR="00000000" w:rsidDel="00000000" w:rsidP="00000000" w:rsidRDefault="00000000" w:rsidRPr="00000000" w14:paraId="00000023">
      <w:pPr>
        <w:rPr/>
      </w:pPr>
      <w:r w:rsidDel="00000000" w:rsidR="00000000" w:rsidRPr="00000000">
        <w:rPr>
          <w:rtl w:val="0"/>
        </w:rPr>
        <w:t xml:space="preserve">ANSWER: </w:t>
      </w:r>
      <w:r w:rsidDel="00000000" w:rsidR="00000000" w:rsidRPr="00000000">
        <w:rPr>
          <w:b w:val="1"/>
          <w:u w:val="single"/>
          <w:rtl w:val="0"/>
        </w:rPr>
        <w:t xml:space="preserve">water</w:t>
      </w:r>
      <w:r w:rsidDel="00000000" w:rsidR="00000000" w:rsidRPr="00000000">
        <w:rPr>
          <w:rtl w:val="0"/>
        </w:rPr>
        <w:t xml:space="preserve"> &lt;DAN, Other History&gt;</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b w:val="1"/>
          <w:rtl w:val="0"/>
        </w:rPr>
        <w:t xml:space="preserve">A form of this technique is used to characterize heterogeneous systems by identifying their isoelectric point. Another form of this technique relies on the chelation of EDTA to a metallic cation to form an octahedral complex. One type of this technique uses the reduction of potassium permanganate from a +7 to +2 oxidation state to identify the end of this procedure. In this technique, a (*)</w:t>
      </w:r>
      <w:r w:rsidDel="00000000" w:rsidR="00000000" w:rsidRPr="00000000">
        <w:rPr>
          <w:rtl w:val="0"/>
        </w:rPr>
        <w:t xml:space="preserve"> burette is used to slowly transfer a solution of known concentration into a flask. Phenolphthalein is used as an indicator in this technique’s “acid-base” variety. For ten points, name this lab technique used to determine the unknown concentration of an analyte.</w:t>
      </w:r>
    </w:p>
    <w:p w:rsidR="00000000" w:rsidDel="00000000" w:rsidP="00000000" w:rsidRDefault="00000000" w:rsidRPr="00000000" w14:paraId="00000026">
      <w:pPr>
        <w:rPr/>
      </w:pPr>
      <w:r w:rsidDel="00000000" w:rsidR="00000000" w:rsidRPr="00000000">
        <w:rPr>
          <w:rtl w:val="0"/>
        </w:rPr>
        <w:t xml:space="preserve">ANSWER: </w:t>
      </w:r>
      <w:r w:rsidDel="00000000" w:rsidR="00000000" w:rsidRPr="00000000">
        <w:rPr>
          <w:b w:val="1"/>
          <w:u w:val="single"/>
          <w:rtl w:val="0"/>
        </w:rPr>
        <w:t xml:space="preserve">titration</w:t>
      </w:r>
      <w:r w:rsidDel="00000000" w:rsidR="00000000" w:rsidRPr="00000000">
        <w:rPr>
          <w:rtl w:val="0"/>
        </w:rPr>
        <w:t xml:space="preserve"> [or </w:t>
      </w:r>
      <w:r w:rsidDel="00000000" w:rsidR="00000000" w:rsidRPr="00000000">
        <w:rPr>
          <w:b w:val="1"/>
          <w:u w:val="single"/>
          <w:rtl w:val="0"/>
        </w:rPr>
        <w:t xml:space="preserve">volumetric analysis</w:t>
      </w:r>
      <w:r w:rsidDel="00000000" w:rsidR="00000000" w:rsidRPr="00000000">
        <w:rPr>
          <w:rtl w:val="0"/>
        </w:rPr>
        <w:t xml:space="preserve">] &lt;DS, Chemistry&gt;</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b w:val="1"/>
          <w:rtl w:val="0"/>
        </w:rPr>
        <w:t xml:space="preserve">In this country, several people were killed when a women’s prison at Taiz was bombed. The Riyadh Agreement attempted to find solutions to an ongoing conflict in this country. In 2019, the United Nations stated that the United States may be guilty of war crimes for its role selling arms to one side of a conflict in this country. A Lockheed Martin bomb that killed forty children in a school bus in this country’s town of (*) </w:t>
      </w:r>
      <w:r w:rsidDel="00000000" w:rsidR="00000000" w:rsidRPr="00000000">
        <w:rPr>
          <w:rtl w:val="0"/>
        </w:rPr>
        <w:t xml:space="preserve">Dahyan was deployed by Saudi Arabia. In this country, a coalition of forces have fought Houthi rebels in cities such as Aden. For ten points, name this country whose capital, Sana’a, is contested in an ongoing civil war.</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t xml:space="preserve">ANSWER: Republic of </w:t>
      </w:r>
      <w:r w:rsidDel="00000000" w:rsidR="00000000" w:rsidRPr="00000000">
        <w:rPr>
          <w:b w:val="1"/>
          <w:u w:val="single"/>
          <w:rtl w:val="0"/>
        </w:rPr>
        <w:t xml:space="preserve">Yemen</w:t>
      </w:r>
      <w:r w:rsidDel="00000000" w:rsidR="00000000" w:rsidRPr="00000000">
        <w:rPr>
          <w:rtl w:val="0"/>
        </w:rPr>
        <w:t xml:space="preserve"> &lt;ADV, Current Events&gt;</w:t>
      </w:r>
      <w:r w:rsidDel="00000000" w:rsidR="00000000" w:rsidRPr="00000000">
        <w:rPr>
          <w:rtl w:val="0"/>
        </w:rPr>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b w:val="1"/>
          <w:rtl w:val="0"/>
        </w:rPr>
        <w:t xml:space="preserve">Two characters in a novel by this author share a mutual dislike of Major Callendar’s wife. In a novel by this author, the title character goes to Dr. Lasker Jones to try and have his homosexuality cured after sleeping with Alec Scudder. Another novel by this author includes the epigraph “only connect” and sees a falling bookcase crush Leonard Bast. In another novel by this author of </w:t>
      </w:r>
      <w:r w:rsidDel="00000000" w:rsidR="00000000" w:rsidRPr="00000000">
        <w:rPr>
          <w:b w:val="1"/>
          <w:i w:val="1"/>
          <w:rtl w:val="0"/>
        </w:rPr>
        <w:t xml:space="preserve">Maurice</w:t>
      </w:r>
      <w:r w:rsidDel="00000000" w:rsidR="00000000" w:rsidRPr="00000000">
        <w:rPr>
          <w:b w:val="1"/>
          <w:rtl w:val="0"/>
        </w:rPr>
        <w:t xml:space="preserve">, Mrs. Moore convinces her son </w:t>
      </w:r>
      <w:r w:rsidDel="00000000" w:rsidR="00000000" w:rsidRPr="00000000">
        <w:rPr>
          <w:rtl w:val="0"/>
        </w:rPr>
        <w:t xml:space="preserve">(*) Ronny to break off his engagement with one of its main characters. This author wrote a novel set in Chandrapore, in which Adela Quested accuses Dr. Aziz of raping her in the Marabar Caves. For ten points, name this British author of </w:t>
      </w:r>
      <w:r w:rsidDel="00000000" w:rsidR="00000000" w:rsidRPr="00000000">
        <w:rPr>
          <w:i w:val="1"/>
          <w:rtl w:val="0"/>
        </w:rPr>
        <w:t xml:space="preserve">Howard’s</w:t>
      </w:r>
      <w:r w:rsidDel="00000000" w:rsidR="00000000" w:rsidRPr="00000000">
        <w:rPr>
          <w:i w:val="1"/>
          <w:rtl w:val="0"/>
        </w:rPr>
        <w:t xml:space="preserve"> End</w:t>
      </w:r>
      <w:r w:rsidDel="00000000" w:rsidR="00000000" w:rsidRPr="00000000">
        <w:rPr>
          <w:rtl w:val="0"/>
        </w:rPr>
        <w:t xml:space="preserve"> and </w:t>
      </w:r>
      <w:r w:rsidDel="00000000" w:rsidR="00000000" w:rsidRPr="00000000">
        <w:rPr>
          <w:i w:val="1"/>
          <w:rtl w:val="0"/>
        </w:rPr>
        <w:t xml:space="preserve">A Passage to India</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Answer: Edward Morgan </w:t>
      </w:r>
      <w:r w:rsidDel="00000000" w:rsidR="00000000" w:rsidRPr="00000000">
        <w:rPr>
          <w:b w:val="1"/>
          <w:u w:val="single"/>
          <w:rtl w:val="0"/>
        </w:rPr>
        <w:t xml:space="preserve">Forster</w:t>
      </w:r>
      <w:r w:rsidDel="00000000" w:rsidR="00000000" w:rsidRPr="00000000">
        <w:rPr>
          <w:rtl w:val="0"/>
        </w:rPr>
        <w:t xml:space="preserve"> [accept E. M. </w:t>
      </w:r>
      <w:r w:rsidDel="00000000" w:rsidR="00000000" w:rsidRPr="00000000">
        <w:rPr>
          <w:b w:val="1"/>
          <w:u w:val="single"/>
          <w:rtl w:val="0"/>
        </w:rPr>
        <w:t xml:space="preserve">Forster</w:t>
      </w:r>
      <w:r w:rsidDel="00000000" w:rsidR="00000000" w:rsidRPr="00000000">
        <w:rPr>
          <w:rtl w:val="0"/>
        </w:rPr>
        <w:t xml:space="preserve">] &lt;AGK, British Literature&gt;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b w:val="1"/>
          <w:rtl w:val="0"/>
        </w:rPr>
        <w:t xml:space="preserve">In a work of this type, a woman in black kneels above an infant who is emitting a ring of light. That work of this kind is by Hugo van der Goes and is named for the Portinari family. In another one of these works, Saint Sebastian and Saint Anthony flank a particularly gruesome depiction of the crucifixion meant for a hospital. Matthias (*) </w:t>
      </w:r>
      <w:r w:rsidDel="00000000" w:rsidR="00000000" w:rsidRPr="00000000">
        <w:rPr>
          <w:rtl w:val="0"/>
        </w:rPr>
        <w:t xml:space="preserve">Grünewald painted one of these works named for</w:t>
      </w:r>
      <w:r w:rsidDel="00000000" w:rsidR="00000000" w:rsidRPr="00000000">
        <w:rPr>
          <w:rtl w:val="0"/>
        </w:rPr>
        <w:t xml:space="preserve"> Isenheim, and the central scene of another one of these works depicts the sacrifice of the Lamb of God. For ten points, Jan and Hubert van Eyck painted an example of what type of artwork named for Ghent, meant to be </w:t>
      </w:r>
      <w:r w:rsidDel="00000000" w:rsidR="00000000" w:rsidRPr="00000000">
        <w:rPr>
          <w:rtl w:val="0"/>
        </w:rPr>
        <w:t xml:space="preserve">displayed behind </w:t>
      </w:r>
      <w:r w:rsidDel="00000000" w:rsidR="00000000" w:rsidRPr="00000000">
        <w:rPr>
          <w:rtl w:val="0"/>
        </w:rPr>
        <w:t xml:space="preserve">a part of a church used for sacrifices.</w:t>
      </w:r>
    </w:p>
    <w:p w:rsidR="00000000" w:rsidDel="00000000" w:rsidP="00000000" w:rsidRDefault="00000000" w:rsidRPr="00000000" w14:paraId="0000002E">
      <w:pPr>
        <w:rPr/>
      </w:pPr>
      <w:r w:rsidDel="00000000" w:rsidR="00000000" w:rsidRPr="00000000">
        <w:rPr>
          <w:rtl w:val="0"/>
        </w:rPr>
        <w:t xml:space="preserve">ANSWER: </w:t>
      </w:r>
      <w:r w:rsidDel="00000000" w:rsidR="00000000" w:rsidRPr="00000000">
        <w:rPr>
          <w:b w:val="1"/>
          <w:u w:val="single"/>
          <w:rtl w:val="0"/>
        </w:rPr>
        <w:t xml:space="preserve">altarpiece</w:t>
      </w:r>
      <w:r w:rsidDel="00000000" w:rsidR="00000000" w:rsidRPr="00000000">
        <w:rPr>
          <w:rtl w:val="0"/>
        </w:rPr>
        <w:t xml:space="preserve"> [accept </w:t>
      </w:r>
      <w:r w:rsidDel="00000000" w:rsidR="00000000" w:rsidRPr="00000000">
        <w:rPr>
          <w:b w:val="1"/>
          <w:u w:val="single"/>
          <w:rtl w:val="0"/>
        </w:rPr>
        <w:t xml:space="preserve">triptych</w:t>
      </w:r>
      <w:r w:rsidDel="00000000" w:rsidR="00000000" w:rsidRPr="00000000">
        <w:rPr>
          <w:rtl w:val="0"/>
        </w:rPr>
        <w:t xml:space="preserve"> until “Saint Sebastian” is read] &lt;GC, Visual Fine Arts&gt;</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b w:val="1"/>
          <w:rtl w:val="0"/>
        </w:rPr>
        <w:t xml:space="preserve">A set of 2 by 2 matrices named for this physicist are used in an equation that describes the interactions of particles with an external electromagnetic field. A statement formulated by this physicist accounts for the degeneracy pressure found in white dwarfs. This physicist explained beta decay by theorizing the existence of the neutrino. Along with the (*)</w:t>
      </w:r>
      <w:r w:rsidDel="00000000" w:rsidR="00000000" w:rsidRPr="00000000">
        <w:rPr>
          <w:rtl w:val="0"/>
        </w:rPr>
        <w:t xml:space="preserve"> Aufbau principle and Hund’s rules, a statement named for this physicist describes how electrons fill atomic orbitals. That statement by this physicist explains that two electrons in the same orbital must have opposite spin. For ten points, name this Austrian physicist with a namesake “exclusion principle.”</w:t>
      </w:r>
    </w:p>
    <w:p w:rsidR="00000000" w:rsidDel="00000000" w:rsidP="00000000" w:rsidRDefault="00000000" w:rsidRPr="00000000" w14:paraId="00000031">
      <w:pPr>
        <w:rPr/>
      </w:pPr>
      <w:r w:rsidDel="00000000" w:rsidR="00000000" w:rsidRPr="00000000">
        <w:rPr>
          <w:rtl w:val="0"/>
        </w:rPr>
        <w:t xml:space="preserve">ANSWER: Wolfgang Ernst </w:t>
      </w:r>
      <w:r w:rsidDel="00000000" w:rsidR="00000000" w:rsidRPr="00000000">
        <w:rPr>
          <w:b w:val="1"/>
          <w:u w:val="single"/>
          <w:rtl w:val="0"/>
        </w:rPr>
        <w:t xml:space="preserve">Pauli</w:t>
      </w:r>
      <w:r w:rsidDel="00000000" w:rsidR="00000000" w:rsidRPr="00000000">
        <w:rPr>
          <w:rtl w:val="0"/>
        </w:rPr>
        <w:t xml:space="preserve"> [accept </w:t>
      </w:r>
      <w:r w:rsidDel="00000000" w:rsidR="00000000" w:rsidRPr="00000000">
        <w:rPr>
          <w:b w:val="1"/>
          <w:u w:val="single"/>
          <w:rtl w:val="0"/>
        </w:rPr>
        <w:t xml:space="preserve">Pauli</w:t>
      </w:r>
      <w:r w:rsidDel="00000000" w:rsidR="00000000" w:rsidRPr="00000000">
        <w:rPr>
          <w:rtl w:val="0"/>
        </w:rPr>
        <w:t xml:space="preserve"> matrices or </w:t>
      </w:r>
      <w:r w:rsidDel="00000000" w:rsidR="00000000" w:rsidRPr="00000000">
        <w:rPr>
          <w:b w:val="1"/>
          <w:u w:val="single"/>
          <w:rtl w:val="0"/>
        </w:rPr>
        <w:t xml:space="preserve">Pauli</w:t>
      </w:r>
      <w:r w:rsidDel="00000000" w:rsidR="00000000" w:rsidRPr="00000000">
        <w:rPr>
          <w:rtl w:val="0"/>
        </w:rPr>
        <w:t xml:space="preserve"> exclusion principle] &lt;DS, Physics&gt;</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b w:val="1"/>
          <w:rtl w:val="0"/>
        </w:rPr>
        <w:t xml:space="preserve">A woman can be selected to perform a ceremony in this language only if she is the daughter of a Kohen. A ritual chanting of prayers and responses known as cantillation is most often performed in this language. Young individuals of a religious group are expected to deliver a (*)</w:t>
      </w:r>
      <w:r w:rsidDel="00000000" w:rsidR="00000000" w:rsidRPr="00000000">
        <w:rPr>
          <w:rtl w:val="0"/>
        </w:rPr>
        <w:t xml:space="preserve"> haftarah portion using this language. Yiddish, which is a mixture of German and this other language, is spoken by the Ashkenazi </w:t>
      </w:r>
      <w:r w:rsidDel="00000000" w:rsidR="00000000" w:rsidRPr="00000000">
        <w:rPr>
          <w:sz w:val="16"/>
          <w:szCs w:val="16"/>
          <w:rtl w:val="0"/>
        </w:rPr>
        <w:t xml:space="preserve">[osh-ken-AWE-zee]</w:t>
      </w:r>
      <w:r w:rsidDel="00000000" w:rsidR="00000000" w:rsidRPr="00000000">
        <w:rPr>
          <w:rtl w:val="0"/>
        </w:rPr>
        <w:t xml:space="preserve"> Jews. For ten points, name this Semitic language used in the Torah, the official language of Israel. </w:t>
      </w:r>
    </w:p>
    <w:p w:rsidR="00000000" w:rsidDel="00000000" w:rsidP="00000000" w:rsidRDefault="00000000" w:rsidRPr="00000000" w14:paraId="00000034">
      <w:pPr>
        <w:rPr/>
      </w:pPr>
      <w:r w:rsidDel="00000000" w:rsidR="00000000" w:rsidRPr="00000000">
        <w:rPr>
          <w:rtl w:val="0"/>
        </w:rPr>
        <w:t xml:space="preserve">ANSWER: </w:t>
      </w:r>
      <w:r w:rsidDel="00000000" w:rsidR="00000000" w:rsidRPr="00000000">
        <w:rPr>
          <w:b w:val="1"/>
          <w:u w:val="single"/>
          <w:rtl w:val="0"/>
        </w:rPr>
        <w:t xml:space="preserve">Hebrew</w:t>
      </w:r>
      <w:r w:rsidDel="00000000" w:rsidR="00000000" w:rsidRPr="00000000">
        <w:rPr>
          <w:rtl w:val="0"/>
        </w:rPr>
        <w:t xml:space="preserve"> &lt;AY, Religion&gt; </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b w:val="1"/>
          <w:rtl w:val="0"/>
        </w:rPr>
        <w:t xml:space="preserve">Rings that contain no zero divisors are “domains” named for these numbers</w:t>
      </w:r>
      <w:r w:rsidDel="00000000" w:rsidR="00000000" w:rsidRPr="00000000">
        <w:rPr>
          <w:b w:val="1"/>
          <w:rtl w:val="0"/>
        </w:rPr>
        <w:t xml:space="preserve">.</w:t>
      </w:r>
      <w:r w:rsidDel="00000000" w:rsidR="00000000" w:rsidRPr="00000000">
        <w:rPr>
          <w:b w:val="1"/>
          <w:rtl w:val="0"/>
        </w:rPr>
        <w:t xml:space="preserve"> </w:t>
      </w:r>
      <w:r w:rsidDel="00000000" w:rsidR="00000000" w:rsidRPr="00000000">
        <w:rPr>
          <w:b w:val="1"/>
          <w:rtl w:val="0"/>
        </w:rPr>
        <w:t xml:space="preserve">Any cyclic group of infinite order is isomorphic to these numbers under addition. Polynomial equations that have these numbers as both coefficients and solutions are called Diophantine. Positive examples of these numbers have a unique (*) </w:t>
      </w:r>
      <w:r w:rsidDel="00000000" w:rsidR="00000000" w:rsidRPr="00000000">
        <w:rPr>
          <w:rtl w:val="0"/>
        </w:rPr>
        <w:t xml:space="preserve">factorization by the fundamental theorem of arithmetic. The set of these numbers is denoted using a bold Z. Rational numbers can be written as a fraction between two of these numbers. For ten points, name these numbers that consist of the natural numbers, their negative counterparts, and zero.</w:t>
      </w:r>
    </w:p>
    <w:p w:rsidR="00000000" w:rsidDel="00000000" w:rsidP="00000000" w:rsidRDefault="00000000" w:rsidRPr="00000000" w14:paraId="00000037">
      <w:pPr>
        <w:rPr/>
      </w:pPr>
      <w:r w:rsidDel="00000000" w:rsidR="00000000" w:rsidRPr="00000000">
        <w:rPr>
          <w:rtl w:val="0"/>
        </w:rPr>
        <w:t xml:space="preserve">ANSWER: </w:t>
      </w:r>
      <w:r w:rsidDel="00000000" w:rsidR="00000000" w:rsidRPr="00000000">
        <w:rPr>
          <w:b w:val="1"/>
          <w:u w:val="single"/>
          <w:rtl w:val="0"/>
        </w:rPr>
        <w:t xml:space="preserve">integer</w:t>
      </w:r>
      <w:r w:rsidDel="00000000" w:rsidR="00000000" w:rsidRPr="00000000">
        <w:rPr>
          <w:rtl w:val="0"/>
        </w:rPr>
        <w:t xml:space="preserve">s [prompt on </w:t>
      </w:r>
      <w:r w:rsidDel="00000000" w:rsidR="00000000" w:rsidRPr="00000000">
        <w:rPr>
          <w:u w:val="single"/>
          <w:rtl w:val="0"/>
        </w:rPr>
        <w:t xml:space="preserve">Z</w:t>
      </w:r>
      <w:r w:rsidDel="00000000" w:rsidR="00000000" w:rsidRPr="00000000">
        <w:rPr>
          <w:rtl w:val="0"/>
        </w:rPr>
        <w:t xml:space="preserve"> before mention] &lt;MY, Other Science&gt;</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b w:val="1"/>
          <w:rtl w:val="0"/>
        </w:rPr>
        <w:t xml:space="preserve">One member of this school once told a king that his militaristic ambitions were as foolish as “searching for fish up a tree.” After a stable burned down, this school’s founder famously did not ask about the horses, demonstrating this philosophy’s “virtue of virtues,” an intrinsic appreciation of the qualities of humanity known as</w:t>
      </w:r>
      <w:r w:rsidDel="00000000" w:rsidR="00000000" w:rsidRPr="00000000">
        <w:rPr>
          <w:rtl w:val="0"/>
        </w:rPr>
        <w:t xml:space="preserve"> (*) </w:t>
      </w:r>
      <w:r w:rsidDel="00000000" w:rsidR="00000000" w:rsidRPr="00000000">
        <w:rPr>
          <w:i w:val="1"/>
          <w:rtl w:val="0"/>
        </w:rPr>
        <w:t xml:space="preserve">ren</w:t>
      </w:r>
      <w:r w:rsidDel="00000000" w:rsidR="00000000" w:rsidRPr="00000000">
        <w:rPr>
          <w:rtl w:val="0"/>
        </w:rPr>
        <w:t xml:space="preserve">. This philosophy emphasizes the Five Relationships, including between ruler and subject and father and son. A Guo Jujing text lists 24 “exemplars” of this philosophy’s concept of filial piety. For 10 points, name this ancient Chinese philosophy whose founding text is the </w:t>
      </w:r>
      <w:r w:rsidDel="00000000" w:rsidR="00000000" w:rsidRPr="00000000">
        <w:rPr>
          <w:i w:val="1"/>
          <w:rtl w:val="0"/>
        </w:rPr>
        <w:t xml:space="preserve">Analects</w:t>
      </w:r>
      <w:r w:rsidDel="00000000" w:rsidR="00000000" w:rsidRPr="00000000">
        <w:rPr>
          <w:rtl w:val="0"/>
        </w:rPr>
        <w:t xml:space="preserve">.</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t xml:space="preserve">ANSWER: </w:t>
      </w:r>
      <w:r w:rsidDel="00000000" w:rsidR="00000000" w:rsidRPr="00000000">
        <w:rPr>
          <w:b w:val="1"/>
          <w:u w:val="single"/>
          <w:rtl w:val="0"/>
        </w:rPr>
        <w:t xml:space="preserve">Confucianism</w:t>
      </w:r>
      <w:r w:rsidDel="00000000" w:rsidR="00000000" w:rsidRPr="00000000">
        <w:rPr>
          <w:rtl w:val="0"/>
        </w:rPr>
        <w:t xml:space="preserve"> &lt;LGN, Philosophy&gt;</w:t>
      </w:r>
      <w:r w:rsidDel="00000000" w:rsidR="00000000" w:rsidRPr="00000000">
        <w:rPr>
          <w:rtl w:val="0"/>
        </w:rPr>
      </w:r>
    </w:p>
    <w:p w:rsidR="00000000" w:rsidDel="00000000" w:rsidP="00000000" w:rsidRDefault="00000000" w:rsidRPr="00000000" w14:paraId="0000003B">
      <w:pPr>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b w:val="1"/>
          <w:rtl w:val="0"/>
        </w:rPr>
        <w:t xml:space="preserve">Prior to this battle one side in it decided to cross a river despite knowing the only path of retreat was at Boteler’s Ford. This battle was initiated after B.W. Mitchell discovered Special Order 191 wrapped around some cigars. Fighting over a sunken road during this battle earned that road the name (*)</w:t>
      </w:r>
      <w:r w:rsidDel="00000000" w:rsidR="00000000" w:rsidRPr="00000000">
        <w:rPr>
          <w:rtl w:val="0"/>
        </w:rPr>
        <w:t xml:space="preserve"> Bloody Lane. During this battle, one side suffered massive casualties while attempting to take “Burnside’s Bridge.” Following this battle, Abraham Lincoln decided to issue the Emancipation Proclamation. For ten points, what 1862 Civil War battle was the bloodiest day in American military history?</w:t>
      </w:r>
    </w:p>
    <w:p w:rsidR="00000000" w:rsidDel="00000000" w:rsidP="00000000" w:rsidRDefault="00000000" w:rsidRPr="00000000" w14:paraId="0000003C">
      <w:pPr>
        <w:rPr/>
      </w:pPr>
      <w:r w:rsidDel="00000000" w:rsidR="00000000" w:rsidRPr="00000000">
        <w:rPr>
          <w:rtl w:val="0"/>
        </w:rPr>
        <w:t xml:space="preserve">ANSWER: Battle of</w:t>
      </w:r>
      <w:r w:rsidDel="00000000" w:rsidR="00000000" w:rsidRPr="00000000">
        <w:rPr>
          <w:b w:val="1"/>
          <w:rtl w:val="0"/>
        </w:rPr>
        <w:t xml:space="preserve"> </w:t>
      </w:r>
      <w:r w:rsidDel="00000000" w:rsidR="00000000" w:rsidRPr="00000000">
        <w:rPr>
          <w:b w:val="1"/>
          <w:u w:val="single"/>
          <w:rtl w:val="0"/>
        </w:rPr>
        <w:t xml:space="preserve">Antietam</w:t>
      </w:r>
      <w:r w:rsidDel="00000000" w:rsidR="00000000" w:rsidRPr="00000000">
        <w:rPr>
          <w:rtl w:val="0"/>
        </w:rPr>
        <w:t xml:space="preserve"> [accept Battle of </w:t>
      </w:r>
      <w:r w:rsidDel="00000000" w:rsidR="00000000" w:rsidRPr="00000000">
        <w:rPr>
          <w:b w:val="1"/>
          <w:u w:val="single"/>
          <w:rtl w:val="0"/>
        </w:rPr>
        <w:t xml:space="preserve">Sharpsburg</w:t>
      </w:r>
      <w:r w:rsidDel="00000000" w:rsidR="00000000" w:rsidRPr="00000000">
        <w:rPr>
          <w:rtl w:val="0"/>
        </w:rPr>
        <w:t xml:space="preserve">] &lt;JP, American History&gt;</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b w:val="1"/>
          <w:rtl w:val="0"/>
        </w:rPr>
        <w:t xml:space="preserve">The </w:t>
      </w:r>
      <w:r w:rsidDel="00000000" w:rsidR="00000000" w:rsidRPr="00000000">
        <w:rPr>
          <w:b w:val="1"/>
          <w:i w:val="1"/>
          <w:rtl w:val="0"/>
        </w:rPr>
        <w:t xml:space="preserve">Piano Variations</w:t>
      </w:r>
      <w:r w:rsidDel="00000000" w:rsidR="00000000" w:rsidRPr="00000000">
        <w:rPr>
          <w:b w:val="1"/>
          <w:rtl w:val="0"/>
        </w:rPr>
        <w:t xml:space="preserve"> of this composer are built around a dissonant seven note motif and are influenced by this composer’s study with Nadia Boulanger </w:t>
      </w:r>
      <w:r w:rsidDel="00000000" w:rsidR="00000000" w:rsidRPr="00000000">
        <w:rPr>
          <w:b w:val="1"/>
          <w:sz w:val="16"/>
          <w:szCs w:val="16"/>
          <w:rtl w:val="0"/>
        </w:rPr>
        <w:t xml:space="preserve">[boo-lawn-ZHAY]</w:t>
      </w:r>
      <w:r w:rsidDel="00000000" w:rsidR="00000000" w:rsidRPr="00000000">
        <w:rPr>
          <w:b w:val="1"/>
          <w:rtl w:val="0"/>
        </w:rPr>
        <w:t xml:space="preserve">. This composer’s clarinet concerto contains a lyrical first movement linked by a cadenza to a jazzy second movement. A ballet by this composer contains a </w:t>
      </w:r>
      <w:r w:rsidDel="00000000" w:rsidR="00000000" w:rsidRPr="00000000">
        <w:rPr>
          <w:b w:val="1"/>
          <w:i w:val="1"/>
          <w:rtl w:val="0"/>
        </w:rPr>
        <w:t xml:space="preserve">doppio movimento</w:t>
      </w:r>
      <w:r w:rsidDel="00000000" w:rsidR="00000000" w:rsidRPr="00000000">
        <w:rPr>
          <w:b w:val="1"/>
          <w:rtl w:val="0"/>
        </w:rPr>
        <w:t xml:space="preserve"> section that has five variations on (*)</w:t>
      </w:r>
      <w:r w:rsidDel="00000000" w:rsidR="00000000" w:rsidRPr="00000000">
        <w:rPr>
          <w:rtl w:val="0"/>
        </w:rPr>
        <w:t xml:space="preserve"> “Simple Gifts” and depicts the life of a pioneer couple as they set up a house. That ballet by this composer was dedicated to its choreographer, Martha Graham. “Hoe-Down” is the fifth section of this composer’s ballet </w:t>
      </w:r>
      <w:r w:rsidDel="00000000" w:rsidR="00000000" w:rsidRPr="00000000">
        <w:rPr>
          <w:i w:val="1"/>
          <w:rtl w:val="0"/>
        </w:rPr>
        <w:t xml:space="preserve">Rodeo</w:t>
      </w:r>
      <w:r w:rsidDel="00000000" w:rsidR="00000000" w:rsidRPr="00000000">
        <w:rPr>
          <w:rtl w:val="0"/>
        </w:rPr>
        <w:t xml:space="preserve">.  For ten points, name this American composer of </w:t>
      </w:r>
      <w:r w:rsidDel="00000000" w:rsidR="00000000" w:rsidRPr="00000000">
        <w:rPr>
          <w:i w:val="1"/>
          <w:rtl w:val="0"/>
        </w:rPr>
        <w:t xml:space="preserve">Appalachian Spring</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ANSWER: Aaron </w:t>
      </w:r>
      <w:r w:rsidDel="00000000" w:rsidR="00000000" w:rsidRPr="00000000">
        <w:rPr>
          <w:b w:val="1"/>
          <w:u w:val="single"/>
          <w:rtl w:val="0"/>
        </w:rPr>
        <w:t xml:space="preserve">Copland</w:t>
      </w:r>
      <w:r w:rsidDel="00000000" w:rsidR="00000000" w:rsidRPr="00000000">
        <w:rPr>
          <w:rtl w:val="0"/>
        </w:rPr>
        <w:t xml:space="preserve"> &lt;SR, Auditory Fine Arts&gt;</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b w:val="1"/>
          <w:rtl w:val="0"/>
        </w:rPr>
        <w:t xml:space="preserve">After leaving a facility where he romances the doctor Vera Gangert, the main character of one novel by this author visits a zoo. This author created a character who owns a spoon inscribed with “Ust-Izhma-1984” and sews his bread ration into his mattress. In addition to creating the character Oleg Kostoglotov in (*)</w:t>
      </w:r>
      <w:r w:rsidDel="00000000" w:rsidR="00000000" w:rsidRPr="00000000">
        <w:rPr>
          <w:rtl w:val="0"/>
        </w:rPr>
        <w:t xml:space="preserve"> </w:t>
      </w:r>
      <w:r w:rsidDel="00000000" w:rsidR="00000000" w:rsidRPr="00000000">
        <w:rPr>
          <w:i w:val="1"/>
          <w:rtl w:val="0"/>
        </w:rPr>
        <w:t xml:space="preserve">Cancer Ward</w:t>
      </w:r>
      <w:r w:rsidDel="00000000" w:rsidR="00000000" w:rsidRPr="00000000">
        <w:rPr>
          <w:rtl w:val="0"/>
        </w:rPr>
        <w:t xml:space="preserve">, this man wrote about a man who has a Baptist roommate named Alyosha and works with Gang 104 workday in a novel about a man accused of being a German spy and wrote a history of Soviet forced labor camps. For ten points, name this Soviet author of </w:t>
      </w:r>
      <w:r w:rsidDel="00000000" w:rsidR="00000000" w:rsidRPr="00000000">
        <w:rPr>
          <w:i w:val="1"/>
          <w:rtl w:val="0"/>
        </w:rPr>
        <w:t xml:space="preserve">One Day in the Life of Ivan Denisovich</w:t>
      </w:r>
      <w:r w:rsidDel="00000000" w:rsidR="00000000" w:rsidRPr="00000000">
        <w:rPr>
          <w:rtl w:val="0"/>
        </w:rPr>
        <w:t xml:space="preserve">. </w:t>
      </w:r>
    </w:p>
    <w:p w:rsidR="00000000" w:rsidDel="00000000" w:rsidP="00000000" w:rsidRDefault="00000000" w:rsidRPr="00000000" w14:paraId="00000042">
      <w:pPr>
        <w:rPr>
          <w:b w:val="1"/>
        </w:rPr>
      </w:pPr>
      <w:r w:rsidDel="00000000" w:rsidR="00000000" w:rsidRPr="00000000">
        <w:rPr>
          <w:rtl w:val="0"/>
        </w:rPr>
        <w:t xml:space="preserve">ANSWER: Aleksandr </w:t>
      </w:r>
      <w:r w:rsidDel="00000000" w:rsidR="00000000" w:rsidRPr="00000000">
        <w:rPr>
          <w:b w:val="1"/>
          <w:u w:val="single"/>
          <w:rtl w:val="0"/>
        </w:rPr>
        <w:t xml:space="preserve">Solzhenitsyn</w:t>
      </w:r>
      <w:r w:rsidDel="00000000" w:rsidR="00000000" w:rsidRPr="00000000">
        <w:rPr>
          <w:rtl w:val="0"/>
        </w:rPr>
        <w:t xml:space="preserve"> &lt;AW/KR, European Literature&gt;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b w:val="1"/>
          <w:rtl w:val="0"/>
        </w:rPr>
        <w:t xml:space="preserve">The death of a cow named Bihogo was said to mark the fall of a kingdom that once existed in this modern-day country. Following the Mengo Crisis, Edward Mutesa II, the ruler of a subnational kingdom in this country, was exiled. The Nakivubo Pronouncement, which supported the “Move to the Left”, was issued by this country’s ruler (*) </w:t>
      </w:r>
      <w:r w:rsidDel="00000000" w:rsidR="00000000" w:rsidRPr="00000000">
        <w:rPr>
          <w:rtl w:val="0"/>
        </w:rPr>
        <w:t xml:space="preserve">Milton Obote. A dictator of this nation was advised by Bob Astles, infamously expelled 50,000 Asians from his country, and declared himself to be the “last king of Scotland.” For ten points, what country was once ruled by Idi Amin?</w:t>
      </w:r>
    </w:p>
    <w:p w:rsidR="00000000" w:rsidDel="00000000" w:rsidP="00000000" w:rsidRDefault="00000000" w:rsidRPr="00000000" w14:paraId="00000045">
      <w:pPr>
        <w:rPr/>
      </w:pPr>
      <w:r w:rsidDel="00000000" w:rsidR="00000000" w:rsidRPr="00000000">
        <w:rPr>
          <w:rtl w:val="0"/>
        </w:rPr>
        <w:t xml:space="preserve">ANSWER: </w:t>
      </w:r>
      <w:r w:rsidDel="00000000" w:rsidR="00000000" w:rsidRPr="00000000">
        <w:rPr>
          <w:b w:val="1"/>
          <w:u w:val="single"/>
          <w:rtl w:val="0"/>
        </w:rPr>
        <w:t xml:space="preserve">Uganda </w:t>
      </w:r>
      <w:r w:rsidDel="00000000" w:rsidR="00000000" w:rsidRPr="00000000">
        <w:rPr>
          <w:rtl w:val="0"/>
        </w:rPr>
        <w:t xml:space="preserve">&lt;JP, World History&gt;</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rtl w:val="0"/>
        </w:rPr>
        <w:t xml:space="preserve">TB. </w:t>
      </w:r>
      <w:r w:rsidDel="00000000" w:rsidR="00000000" w:rsidRPr="00000000">
        <w:rPr>
          <w:b w:val="1"/>
          <w:rtl w:val="0"/>
        </w:rPr>
        <w:t xml:space="preserve">Peter Paul Rubens copied this artist’s lost painting </w:t>
      </w:r>
      <w:r w:rsidDel="00000000" w:rsidR="00000000" w:rsidRPr="00000000">
        <w:rPr>
          <w:b w:val="1"/>
          <w:i w:val="1"/>
          <w:rtl w:val="0"/>
        </w:rPr>
        <w:t xml:space="preserve">Battle of Anghiari </w:t>
      </w:r>
      <w:r w:rsidDel="00000000" w:rsidR="00000000" w:rsidRPr="00000000">
        <w:rPr>
          <w:b w:val="1"/>
          <w:rtl w:val="0"/>
        </w:rPr>
        <w:t xml:space="preserve">in his </w:t>
      </w:r>
      <w:r w:rsidDel="00000000" w:rsidR="00000000" w:rsidRPr="00000000">
        <w:rPr>
          <w:b w:val="1"/>
          <w:i w:val="1"/>
          <w:rtl w:val="0"/>
        </w:rPr>
        <w:t xml:space="preserve">Battle of the Standard. </w:t>
      </w:r>
      <w:r w:rsidDel="00000000" w:rsidR="00000000" w:rsidRPr="00000000">
        <w:rPr>
          <w:b w:val="1"/>
          <w:rtl w:val="0"/>
        </w:rPr>
        <w:t xml:space="preserve">This artist depicted Cecilia Gallearini holding a stoat in his </w:t>
      </w:r>
      <w:r w:rsidDel="00000000" w:rsidR="00000000" w:rsidRPr="00000000">
        <w:rPr>
          <w:b w:val="1"/>
          <w:i w:val="1"/>
          <w:rtl w:val="0"/>
        </w:rPr>
        <w:t xml:space="preserve">Lady with an Ermine.</w:t>
      </w:r>
      <w:r w:rsidDel="00000000" w:rsidR="00000000" w:rsidRPr="00000000">
        <w:rPr>
          <w:b w:val="1"/>
          <w:rtl w:val="0"/>
        </w:rPr>
        <w:t xml:space="preserve"> A painting by this man of Christ with an orb in his left hand auctioned for 450 million dollars in 2017 and was named</w:t>
      </w:r>
      <w:r w:rsidDel="00000000" w:rsidR="00000000" w:rsidRPr="00000000">
        <w:rPr>
          <w:rtl w:val="0"/>
        </w:rPr>
        <w:t xml:space="preserve"> (*) </w:t>
      </w:r>
      <w:r w:rsidDel="00000000" w:rsidR="00000000" w:rsidRPr="00000000">
        <w:rPr>
          <w:i w:val="1"/>
          <w:rtl w:val="0"/>
        </w:rPr>
        <w:t xml:space="preserve">Salvator Mundi</w:t>
      </w:r>
      <w:r w:rsidDel="00000000" w:rsidR="00000000" w:rsidRPr="00000000">
        <w:rPr>
          <w:rtl w:val="0"/>
        </w:rPr>
        <w:t xml:space="preserve">. Three windows in the background of one of his paintings let light into a scene showing a Biblical dinner with 13 people at a table.</w:t>
      </w:r>
      <w:r w:rsidDel="00000000" w:rsidR="00000000" w:rsidRPr="00000000">
        <w:rPr>
          <w:i w:val="1"/>
          <w:rtl w:val="0"/>
        </w:rPr>
        <w:t xml:space="preserve"> </w:t>
      </w:r>
      <w:r w:rsidDel="00000000" w:rsidR="00000000" w:rsidRPr="00000000">
        <w:rPr>
          <w:rtl w:val="0"/>
        </w:rPr>
        <w:t xml:space="preserve">A painting by this man in the sfumato style shows an enigmatically smiling woman. For ten points, name this Renaissance artist of  </w:t>
      </w:r>
      <w:r w:rsidDel="00000000" w:rsidR="00000000" w:rsidRPr="00000000">
        <w:rPr>
          <w:i w:val="1"/>
          <w:rtl w:val="0"/>
        </w:rPr>
        <w:t xml:space="preserve">The Last Supper </w:t>
      </w:r>
      <w:r w:rsidDel="00000000" w:rsidR="00000000" w:rsidRPr="00000000">
        <w:rPr>
          <w:rtl w:val="0"/>
        </w:rPr>
        <w:t xml:space="preserve">and </w:t>
      </w:r>
      <w:r w:rsidDel="00000000" w:rsidR="00000000" w:rsidRPr="00000000">
        <w:rPr>
          <w:i w:val="1"/>
          <w:rtl w:val="0"/>
        </w:rPr>
        <w:t xml:space="preserve">Mona Lisa.</w:t>
      </w:r>
    </w:p>
    <w:p w:rsidR="00000000" w:rsidDel="00000000" w:rsidP="00000000" w:rsidRDefault="00000000" w:rsidRPr="00000000" w14:paraId="00000048">
      <w:pPr>
        <w:rPr/>
      </w:pPr>
      <w:r w:rsidDel="00000000" w:rsidR="00000000" w:rsidRPr="00000000">
        <w:rPr>
          <w:rtl w:val="0"/>
        </w:rPr>
        <w:t xml:space="preserve">ANSWER: </w:t>
      </w:r>
      <w:r w:rsidDel="00000000" w:rsidR="00000000" w:rsidRPr="00000000">
        <w:rPr>
          <w:b w:val="1"/>
          <w:u w:val="single"/>
          <w:rtl w:val="0"/>
        </w:rPr>
        <w:t xml:space="preserve">Leonardo</w:t>
      </w:r>
      <w:r w:rsidDel="00000000" w:rsidR="00000000" w:rsidRPr="00000000">
        <w:rPr>
          <w:rtl w:val="0"/>
        </w:rPr>
        <w:t xml:space="preserve"> </w:t>
      </w:r>
      <w:r w:rsidDel="00000000" w:rsidR="00000000" w:rsidRPr="00000000">
        <w:rPr>
          <w:b w:val="1"/>
          <w:u w:val="single"/>
          <w:rtl w:val="0"/>
        </w:rPr>
        <w:t xml:space="preserve">Da Vinci</w:t>
      </w:r>
      <w:r w:rsidDel="00000000" w:rsidR="00000000" w:rsidRPr="00000000">
        <w:rPr>
          <w:rtl w:val="0"/>
        </w:rPr>
        <w:t xml:space="preserve"> [accept either underlined portion] &lt;AGK, Visual Fine Arts&gt;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Packet 10</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Bonuses</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tl w:val="0"/>
        </w:rPr>
        <w:t xml:space="preserve">For ten points each, answer the following about the superfluidity of helium isotopes:</w:t>
      </w:r>
    </w:p>
    <w:p w:rsidR="00000000" w:rsidDel="00000000" w:rsidP="00000000" w:rsidRDefault="00000000" w:rsidRPr="00000000" w14:paraId="00000051">
      <w:pPr>
        <w:rPr/>
      </w:pPr>
      <w:r w:rsidDel="00000000" w:rsidR="00000000" w:rsidRPr="00000000">
        <w:rPr>
          <w:rtl w:val="0"/>
        </w:rPr>
        <w:t xml:space="preserve">[10] Superfluidity only occurs near this lowest temperature value, equivalent to negative 273.15 degrees Celsius. At this temperature, particles minimize their vibrational motion.</w:t>
      </w:r>
    </w:p>
    <w:p w:rsidR="00000000" w:rsidDel="00000000" w:rsidP="00000000" w:rsidRDefault="00000000" w:rsidRPr="00000000" w14:paraId="00000052">
      <w:pPr>
        <w:rPr/>
      </w:pPr>
      <w:r w:rsidDel="00000000" w:rsidR="00000000" w:rsidRPr="00000000">
        <w:rPr>
          <w:rtl w:val="0"/>
        </w:rPr>
        <w:t xml:space="preserve">ANSWER: </w:t>
      </w:r>
      <w:r w:rsidDel="00000000" w:rsidR="00000000" w:rsidRPr="00000000">
        <w:rPr>
          <w:b w:val="1"/>
          <w:u w:val="single"/>
          <w:rtl w:val="0"/>
        </w:rPr>
        <w:t xml:space="preserve">absolute zero</w:t>
      </w:r>
      <w:r w:rsidDel="00000000" w:rsidR="00000000" w:rsidRPr="00000000">
        <w:rPr>
          <w:rtl w:val="0"/>
        </w:rPr>
        <w:t xml:space="preserve"> [or </w:t>
      </w:r>
      <w:r w:rsidDel="00000000" w:rsidR="00000000" w:rsidRPr="00000000">
        <w:rPr>
          <w:b w:val="1"/>
          <w:u w:val="single"/>
          <w:rtl w:val="0"/>
        </w:rPr>
        <w:t xml:space="preserve">zero Kelvin</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[10] The superfluidity of helium-4 is attributed to this fifth state of matter, named for an Indian and a German physicist. This state of matter is formed by cooling low-density gas to temperatures near absolute zero.</w:t>
      </w:r>
    </w:p>
    <w:p w:rsidR="00000000" w:rsidDel="00000000" w:rsidP="00000000" w:rsidRDefault="00000000" w:rsidRPr="00000000" w14:paraId="00000054">
      <w:pPr>
        <w:rPr/>
      </w:pPr>
      <w:r w:rsidDel="00000000" w:rsidR="00000000" w:rsidRPr="00000000">
        <w:rPr>
          <w:rtl w:val="0"/>
        </w:rPr>
        <w:t xml:space="preserve">ANSWER: </w:t>
      </w:r>
      <w:r w:rsidDel="00000000" w:rsidR="00000000" w:rsidRPr="00000000">
        <w:rPr>
          <w:b w:val="1"/>
          <w:u w:val="single"/>
          <w:rtl w:val="0"/>
        </w:rPr>
        <w:t xml:space="preserve">Bose-Einstein condensate</w:t>
      </w:r>
      <w:r w:rsidDel="00000000" w:rsidR="00000000" w:rsidRPr="00000000">
        <w:rPr>
          <w:rtl w:val="0"/>
        </w:rPr>
        <w:t xml:space="preserve"> [or </w:t>
      </w:r>
      <w:r w:rsidDel="00000000" w:rsidR="00000000" w:rsidRPr="00000000">
        <w:rPr>
          <w:b w:val="1"/>
          <w:u w:val="single"/>
          <w:rtl w:val="0"/>
        </w:rPr>
        <w:t xml:space="preserve">BEC</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[10] While Bose-Einstein condensates are responsible for the superfluidity of helium-4, the superfluidity of helium-3 is due to the condensation of these namesake “pairs” of electrons described by BCS theory and responsible for low-temperature superconductivity.</w:t>
      </w:r>
    </w:p>
    <w:p w:rsidR="00000000" w:rsidDel="00000000" w:rsidP="00000000" w:rsidRDefault="00000000" w:rsidRPr="00000000" w14:paraId="00000056">
      <w:pPr>
        <w:rPr/>
      </w:pPr>
      <w:r w:rsidDel="00000000" w:rsidR="00000000" w:rsidRPr="00000000">
        <w:rPr>
          <w:rtl w:val="0"/>
        </w:rPr>
        <w:t xml:space="preserve">ANSWER: </w:t>
      </w:r>
      <w:r w:rsidDel="00000000" w:rsidR="00000000" w:rsidRPr="00000000">
        <w:rPr>
          <w:b w:val="1"/>
          <w:u w:val="single"/>
          <w:rtl w:val="0"/>
        </w:rPr>
        <w:t xml:space="preserve">Cooper</w:t>
      </w:r>
      <w:r w:rsidDel="00000000" w:rsidR="00000000" w:rsidRPr="00000000">
        <w:rPr>
          <w:rtl w:val="0"/>
        </w:rPr>
        <w:t xml:space="preserve"> pairs &lt;PJ, Physics&gt;</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t xml:space="preserve">Chinese porcelain was admired and imitated throughout the world. For ten points each:</w:t>
      </w:r>
    </w:p>
    <w:p w:rsidR="00000000" w:rsidDel="00000000" w:rsidP="00000000" w:rsidRDefault="00000000" w:rsidRPr="00000000" w14:paraId="00000059">
      <w:pPr>
        <w:rPr/>
      </w:pPr>
      <w:r w:rsidDel="00000000" w:rsidR="00000000" w:rsidRPr="00000000">
        <w:rPr>
          <w:rtl w:val="0"/>
        </w:rPr>
        <w:t xml:space="preserve">[10] Beginning in the 14th century, much of Chinese porcelain had these two colors, one of which was produced by a pigment imported from Persia.</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ANSWER: </w:t>
      </w:r>
      <w:r w:rsidDel="00000000" w:rsidR="00000000" w:rsidRPr="00000000">
        <w:rPr>
          <w:b w:val="1"/>
          <w:u w:val="single"/>
          <w:rtl w:val="0"/>
        </w:rPr>
        <w:t xml:space="preserve">blue</w:t>
      </w:r>
      <w:r w:rsidDel="00000000" w:rsidR="00000000" w:rsidRPr="00000000">
        <w:rPr>
          <w:rtl w:val="0"/>
        </w:rPr>
        <w:t xml:space="preserve"> and </w:t>
      </w:r>
      <w:r w:rsidDel="00000000" w:rsidR="00000000" w:rsidRPr="00000000">
        <w:rPr>
          <w:b w:val="1"/>
          <w:u w:val="single"/>
          <w:rtl w:val="0"/>
        </w:rPr>
        <w:t xml:space="preserve">white</w:t>
      </w:r>
      <w:r w:rsidDel="00000000" w:rsidR="00000000" w:rsidRPr="00000000">
        <w:rPr>
          <w:rtl w:val="0"/>
        </w:rPr>
        <w:t xml:space="preserve"> [both answers required, order does not matter; do not prompt if either of given answers is wrong]</w:t>
      </w:r>
    </w:p>
    <w:p w:rsidR="00000000" w:rsidDel="00000000" w:rsidP="00000000" w:rsidRDefault="00000000" w:rsidRPr="00000000" w14:paraId="0000005B">
      <w:pPr>
        <w:rPr/>
      </w:pPr>
      <w:r w:rsidDel="00000000" w:rsidR="00000000" w:rsidRPr="00000000">
        <w:rPr>
          <w:rtl w:val="0"/>
        </w:rPr>
        <w:t xml:space="preserve">[10] Cheaper Dutch alternative blue and white porcelain was primarily produced in this city. An artist from this city depicted it in </w:t>
      </w:r>
      <w:r w:rsidDel="00000000" w:rsidR="00000000" w:rsidRPr="00000000">
        <w:rPr>
          <w:i w:val="1"/>
          <w:rtl w:val="0"/>
        </w:rPr>
        <w:t xml:space="preserve">The Little Street</w:t>
      </w:r>
      <w:r w:rsidDel="00000000" w:rsidR="00000000" w:rsidRPr="00000000">
        <w:rPr>
          <w:rtl w:val="0"/>
        </w:rPr>
        <w:t xml:space="preserve">.</w:t>
      </w:r>
    </w:p>
    <w:p w:rsidR="00000000" w:rsidDel="00000000" w:rsidP="00000000" w:rsidRDefault="00000000" w:rsidRPr="00000000" w14:paraId="0000005C">
      <w:pPr>
        <w:rPr>
          <w:b w:val="1"/>
          <w:u w:val="single"/>
        </w:rPr>
      </w:pPr>
      <w:r w:rsidDel="00000000" w:rsidR="00000000" w:rsidRPr="00000000">
        <w:rPr>
          <w:rtl w:val="0"/>
        </w:rPr>
        <w:t xml:space="preserve">ANSWER: </w:t>
      </w:r>
      <w:r w:rsidDel="00000000" w:rsidR="00000000" w:rsidRPr="00000000">
        <w:rPr>
          <w:b w:val="1"/>
          <w:u w:val="single"/>
          <w:rtl w:val="0"/>
        </w:rPr>
        <w:t xml:space="preserve">Delft</w:t>
      </w:r>
    </w:p>
    <w:p w:rsidR="00000000" w:rsidDel="00000000" w:rsidP="00000000" w:rsidRDefault="00000000" w:rsidRPr="00000000" w14:paraId="0000005D">
      <w:pPr>
        <w:rPr/>
      </w:pPr>
      <w:r w:rsidDel="00000000" w:rsidR="00000000" w:rsidRPr="00000000">
        <w:rPr>
          <w:rtl w:val="0"/>
        </w:rPr>
        <w:t xml:space="preserve">[10] </w:t>
      </w:r>
      <w:r w:rsidDel="00000000" w:rsidR="00000000" w:rsidRPr="00000000">
        <w:rPr>
          <w:rtl w:val="0"/>
        </w:rPr>
        <w:t xml:space="preserve">Thomas Frye’s Bow factory was the first to produce porcelain partially made from the calcium-rich ash of these body parts, sourced from skeletons from a nearby slaughterhouse.</w:t>
      </w:r>
    </w:p>
    <w:p w:rsidR="00000000" w:rsidDel="00000000" w:rsidP="00000000" w:rsidRDefault="00000000" w:rsidRPr="00000000" w14:paraId="0000005E">
      <w:pPr>
        <w:rPr/>
      </w:pPr>
      <w:r w:rsidDel="00000000" w:rsidR="00000000" w:rsidRPr="00000000">
        <w:rPr>
          <w:rtl w:val="0"/>
        </w:rPr>
        <w:t xml:space="preserve">ANSWER: animal </w:t>
      </w:r>
      <w:r w:rsidDel="00000000" w:rsidR="00000000" w:rsidRPr="00000000">
        <w:rPr>
          <w:b w:val="1"/>
          <w:u w:val="single"/>
          <w:rtl w:val="0"/>
        </w:rPr>
        <w:t xml:space="preserve">bones</w:t>
      </w:r>
      <w:r w:rsidDel="00000000" w:rsidR="00000000" w:rsidRPr="00000000">
        <w:rPr>
          <w:rtl w:val="0"/>
        </w:rPr>
        <w:t xml:space="preserve"> &lt;AZ, Visual Fine Arts&gt;</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tl w:val="0"/>
        </w:rPr>
        <w:t xml:space="preserve">While being hunted by Benjamin Church’s company, this man was assassinated by John Alderman in August 1676. For ten points each:</w:t>
      </w:r>
    </w:p>
    <w:p w:rsidR="00000000" w:rsidDel="00000000" w:rsidP="00000000" w:rsidRDefault="00000000" w:rsidRPr="00000000" w14:paraId="00000061">
      <w:pPr>
        <w:rPr/>
      </w:pPr>
      <w:r w:rsidDel="00000000" w:rsidR="00000000" w:rsidRPr="00000000">
        <w:rPr>
          <w:rtl w:val="0"/>
        </w:rPr>
        <w:t xml:space="preserve">[10] Name this leader of the Wampanoag people who led a rebellion against British rule in the 1670s.</w:t>
      </w:r>
    </w:p>
    <w:p w:rsidR="00000000" w:rsidDel="00000000" w:rsidP="00000000" w:rsidRDefault="00000000" w:rsidRPr="00000000" w14:paraId="00000062">
      <w:pPr>
        <w:rPr/>
      </w:pPr>
      <w:r w:rsidDel="00000000" w:rsidR="00000000" w:rsidRPr="00000000">
        <w:rPr>
          <w:rtl w:val="0"/>
        </w:rPr>
        <w:t xml:space="preserve">ANSWER: </w:t>
      </w:r>
      <w:r w:rsidDel="00000000" w:rsidR="00000000" w:rsidRPr="00000000">
        <w:rPr>
          <w:b w:val="1"/>
          <w:u w:val="single"/>
          <w:rtl w:val="0"/>
        </w:rPr>
        <w:t xml:space="preserve">Metacom</w:t>
      </w:r>
      <w:r w:rsidDel="00000000" w:rsidR="00000000" w:rsidRPr="00000000">
        <w:rPr>
          <w:rtl w:val="0"/>
        </w:rPr>
        <w:t xml:space="preserve">et [accept </w:t>
      </w:r>
      <w:r w:rsidDel="00000000" w:rsidR="00000000" w:rsidRPr="00000000">
        <w:rPr>
          <w:b w:val="1"/>
          <w:u w:val="single"/>
          <w:rtl w:val="0"/>
        </w:rPr>
        <w:t xml:space="preserve">King Philip</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[10] King Philip's War took place mainly in Rhode Island and this modern-day state, where Josiah Winslow served as governor. This state’s capital of Boston was established on Wampanoag land in 1630.</w:t>
      </w:r>
    </w:p>
    <w:p w:rsidR="00000000" w:rsidDel="00000000" w:rsidP="00000000" w:rsidRDefault="00000000" w:rsidRPr="00000000" w14:paraId="00000064">
      <w:pPr>
        <w:rPr/>
      </w:pPr>
      <w:r w:rsidDel="00000000" w:rsidR="00000000" w:rsidRPr="00000000">
        <w:rPr>
          <w:rtl w:val="0"/>
        </w:rPr>
        <w:t xml:space="preserve">ANSWER: </w:t>
      </w:r>
      <w:r w:rsidDel="00000000" w:rsidR="00000000" w:rsidRPr="00000000">
        <w:rPr>
          <w:b w:val="1"/>
          <w:u w:val="single"/>
          <w:rtl w:val="0"/>
        </w:rPr>
        <w:t xml:space="preserve">Massachusetts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[10] During this crucial battle of King Philip's War, colonial forces killed a large number of Narragansett people, including at least 300 non-combatants. The New Englanders destroyed a fort in this battle’s namesake location.</w:t>
      </w:r>
    </w:p>
    <w:p w:rsidR="00000000" w:rsidDel="00000000" w:rsidP="00000000" w:rsidRDefault="00000000" w:rsidRPr="00000000" w14:paraId="00000066">
      <w:pPr>
        <w:rPr/>
      </w:pPr>
      <w:r w:rsidDel="00000000" w:rsidR="00000000" w:rsidRPr="00000000">
        <w:rPr>
          <w:rtl w:val="0"/>
        </w:rPr>
        <w:t xml:space="preserve">ANSWER: </w:t>
      </w:r>
      <w:r w:rsidDel="00000000" w:rsidR="00000000" w:rsidRPr="00000000">
        <w:rPr>
          <w:b w:val="1"/>
          <w:u w:val="single"/>
          <w:rtl w:val="0"/>
        </w:rPr>
        <w:t xml:space="preserve">Great Swamp Fight</w:t>
      </w:r>
      <w:r w:rsidDel="00000000" w:rsidR="00000000" w:rsidRPr="00000000">
        <w:rPr>
          <w:rtl w:val="0"/>
        </w:rPr>
        <w:t xml:space="preserve"> [or </w:t>
      </w:r>
      <w:r w:rsidDel="00000000" w:rsidR="00000000" w:rsidRPr="00000000">
        <w:rPr>
          <w:b w:val="1"/>
          <w:u w:val="single"/>
          <w:rtl w:val="0"/>
        </w:rPr>
        <w:t xml:space="preserve">Great Swamp Massacre</w:t>
      </w:r>
      <w:r w:rsidDel="00000000" w:rsidR="00000000" w:rsidRPr="00000000">
        <w:rPr>
          <w:rtl w:val="0"/>
        </w:rPr>
        <w:t xml:space="preserve">] &lt;AGK/DAN, American History&gt;</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tl w:val="0"/>
        </w:rPr>
        <w:t xml:space="preserve">Answer the following about the Symbolist movement, for ten points each:</w:t>
      </w:r>
    </w:p>
    <w:p w:rsidR="00000000" w:rsidDel="00000000" w:rsidP="00000000" w:rsidRDefault="00000000" w:rsidRPr="00000000" w14:paraId="00000069">
      <w:pPr>
        <w:rPr/>
      </w:pPr>
      <w:r w:rsidDel="00000000" w:rsidR="00000000" w:rsidRPr="00000000">
        <w:rPr>
          <w:rtl w:val="0"/>
        </w:rPr>
        <w:t xml:space="preserve">[10] The movement’s works were mostly written in this language, which Paul Verlaine used to write </w:t>
      </w:r>
      <w:r w:rsidDel="00000000" w:rsidR="00000000" w:rsidRPr="00000000">
        <w:rPr>
          <w:i w:val="1"/>
          <w:rtl w:val="0"/>
        </w:rPr>
        <w:t xml:space="preserve">Clair de Lune</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ANSWER: </w:t>
      </w:r>
      <w:r w:rsidDel="00000000" w:rsidR="00000000" w:rsidRPr="00000000">
        <w:rPr>
          <w:b w:val="1"/>
          <w:u w:val="single"/>
          <w:rtl w:val="0"/>
        </w:rPr>
        <w:t xml:space="preserve">French</w:t>
      </w:r>
      <w:r w:rsidDel="00000000" w:rsidR="00000000" w:rsidRPr="00000000">
        <w:rPr>
          <w:rtl w:val="0"/>
        </w:rPr>
        <w:t xml:space="preserve"> [or </w:t>
      </w:r>
      <w:r w:rsidDel="00000000" w:rsidR="00000000" w:rsidRPr="00000000">
        <w:rPr>
          <w:b w:val="1"/>
          <w:u w:val="single"/>
          <w:rtl w:val="0"/>
        </w:rPr>
        <w:t xml:space="preserve">français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 This collection of poems is often considered as the main source of inspiration for the Symbolist movement. This collection contains sections like “Spleen and Ideal," “Wine," and “Revolt.”</w:t>
      </w:r>
    </w:p>
    <w:p w:rsidR="00000000" w:rsidDel="00000000" w:rsidP="00000000" w:rsidRDefault="00000000" w:rsidRPr="00000000" w14:paraId="0000006C">
      <w:pPr>
        <w:rPr/>
      </w:pPr>
      <w:r w:rsidDel="00000000" w:rsidR="00000000" w:rsidRPr="00000000">
        <w:rPr>
          <w:rtl w:val="0"/>
        </w:rPr>
        <w:t xml:space="preserve">ANSWER: </w:t>
      </w:r>
      <w:r w:rsidDel="00000000" w:rsidR="00000000" w:rsidRPr="00000000">
        <w:rPr>
          <w:i w:val="1"/>
          <w:rtl w:val="0"/>
        </w:rPr>
        <w:t xml:space="preserve">Les </w:t>
      </w:r>
      <w:r w:rsidDel="00000000" w:rsidR="00000000" w:rsidRPr="00000000">
        <w:rPr>
          <w:b w:val="1"/>
          <w:i w:val="1"/>
          <w:u w:val="single"/>
          <w:rtl w:val="0"/>
        </w:rPr>
        <w:t xml:space="preserve">Fleurs du Mal</w:t>
      </w:r>
      <w:r w:rsidDel="00000000" w:rsidR="00000000" w:rsidRPr="00000000">
        <w:rPr>
          <w:rtl w:val="0"/>
        </w:rPr>
        <w:t xml:space="preserve"> [or </w:t>
      </w:r>
      <w:r w:rsidDel="00000000" w:rsidR="00000000" w:rsidRPr="00000000">
        <w:rPr>
          <w:i w:val="1"/>
          <w:rtl w:val="0"/>
        </w:rPr>
        <w:t xml:space="preserve">The </w:t>
      </w:r>
      <w:r w:rsidDel="00000000" w:rsidR="00000000" w:rsidRPr="00000000">
        <w:rPr>
          <w:b w:val="1"/>
          <w:i w:val="1"/>
          <w:u w:val="single"/>
          <w:rtl w:val="0"/>
        </w:rPr>
        <w:t xml:space="preserve">Flowers of Evil</w:t>
      </w: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[10] Verlaine wrote of the “long sobs of the violins” in a poem titled “Song of [this season].” A John Keats ode addresses this season as the “close-bosom friend of a maturing sun” and describes it as the “season of mists and mellow fruitfulness.”</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t xml:space="preserve">ANSWER: </w:t>
      </w:r>
      <w:r w:rsidDel="00000000" w:rsidR="00000000" w:rsidRPr="00000000">
        <w:rPr>
          <w:b w:val="1"/>
          <w:u w:val="single"/>
          <w:rtl w:val="0"/>
        </w:rPr>
        <w:t xml:space="preserve">Autumn</w:t>
      </w:r>
      <w:r w:rsidDel="00000000" w:rsidR="00000000" w:rsidRPr="00000000">
        <w:rPr>
          <w:rtl w:val="0"/>
        </w:rPr>
        <w:t xml:space="preserve"> [accept “Song of </w:t>
      </w:r>
      <w:r w:rsidDel="00000000" w:rsidR="00000000" w:rsidRPr="00000000">
        <w:rPr>
          <w:b w:val="1"/>
          <w:u w:val="single"/>
          <w:rtl w:val="0"/>
        </w:rPr>
        <w:t xml:space="preserve">Autumn</w:t>
      </w:r>
      <w:r w:rsidDel="00000000" w:rsidR="00000000" w:rsidRPr="00000000">
        <w:rPr>
          <w:rtl w:val="0"/>
        </w:rPr>
        <w:t xml:space="preserve">”, accept “To </w:t>
      </w:r>
      <w:r w:rsidDel="00000000" w:rsidR="00000000" w:rsidRPr="00000000">
        <w:rPr>
          <w:b w:val="1"/>
          <w:u w:val="single"/>
          <w:rtl w:val="0"/>
        </w:rPr>
        <w:t xml:space="preserve">Autumn</w:t>
      </w:r>
      <w:r w:rsidDel="00000000" w:rsidR="00000000" w:rsidRPr="00000000">
        <w:rPr>
          <w:rtl w:val="0"/>
        </w:rPr>
        <w:t xml:space="preserve">”]   &lt;AGK, European Literature&gt;</w:t>
      </w: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tl w:val="0"/>
        </w:rPr>
        <w:t xml:space="preserve">Bangladesh, which was formerly known as this country’s eastern province, declared independence from this country while it was led by Yahya Khan.</w:t>
      </w:r>
      <w:r w:rsidDel="00000000" w:rsidR="00000000" w:rsidRPr="00000000">
        <w:rPr>
          <w:rtl w:val="0"/>
        </w:rPr>
        <w:t xml:space="preserve"> For ten points each:</w:t>
      </w:r>
    </w:p>
    <w:p w:rsidR="00000000" w:rsidDel="00000000" w:rsidP="00000000" w:rsidRDefault="00000000" w:rsidRPr="00000000" w14:paraId="00000070">
      <w:pPr>
        <w:rPr/>
      </w:pPr>
      <w:r w:rsidDel="00000000" w:rsidR="00000000" w:rsidRPr="00000000">
        <w:rPr>
          <w:rtl w:val="0"/>
        </w:rPr>
        <w:t xml:space="preserve">[10] Name this country where after Bangladesh’s independence, a large number of Urdu-speaking Biharis and Bengalis migrated to the city of Karachi. </w:t>
      </w:r>
    </w:p>
    <w:p w:rsidR="00000000" w:rsidDel="00000000" w:rsidP="00000000" w:rsidRDefault="00000000" w:rsidRPr="00000000" w14:paraId="00000071">
      <w:pPr>
        <w:rPr/>
      </w:pPr>
      <w:r w:rsidDel="00000000" w:rsidR="00000000" w:rsidRPr="00000000">
        <w:rPr>
          <w:rtl w:val="0"/>
        </w:rPr>
        <w:t xml:space="preserve">ANSWER: Islamic Republic of </w:t>
      </w:r>
      <w:r w:rsidDel="00000000" w:rsidR="00000000" w:rsidRPr="00000000">
        <w:rPr>
          <w:b w:val="1"/>
          <w:u w:val="single"/>
          <w:rtl w:val="0"/>
        </w:rPr>
        <w:t xml:space="preserve">Pakistan</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[10] Tajuddin Ahmed led a Provisional Government of Bangladesh from exile in this city. In an earlier incident in this city, Siraj al-Dawlah forced British prisoners into an overcrowded jail at Fort William.</w:t>
      </w:r>
    </w:p>
    <w:p w:rsidR="00000000" w:rsidDel="00000000" w:rsidP="00000000" w:rsidRDefault="00000000" w:rsidRPr="00000000" w14:paraId="00000073">
      <w:pPr>
        <w:rPr/>
      </w:pPr>
      <w:r w:rsidDel="00000000" w:rsidR="00000000" w:rsidRPr="00000000">
        <w:rPr>
          <w:rtl w:val="0"/>
        </w:rPr>
        <w:t xml:space="preserve">ANSWER: </w:t>
      </w:r>
      <w:r w:rsidDel="00000000" w:rsidR="00000000" w:rsidRPr="00000000">
        <w:rPr>
          <w:b w:val="1"/>
          <w:u w:val="single"/>
          <w:rtl w:val="0"/>
        </w:rPr>
        <w:t xml:space="preserve">Kolkata</w:t>
      </w:r>
      <w:r w:rsidDel="00000000" w:rsidR="00000000" w:rsidRPr="00000000">
        <w:rPr>
          <w:rtl w:val="0"/>
        </w:rPr>
        <w:t xml:space="preserve"> [or </w:t>
      </w:r>
      <w:r w:rsidDel="00000000" w:rsidR="00000000" w:rsidRPr="00000000">
        <w:rPr>
          <w:b w:val="1"/>
          <w:u w:val="single"/>
          <w:rtl w:val="0"/>
        </w:rPr>
        <w:t xml:space="preserve">Calcutta</w:t>
      </w:r>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[10] During the Bangladeshi War of Independence, Pakistan undertook this brutal operation to suppress Bengali nationalism. This event is viewed as the beginning of the 1971 Bengali genocide.</w:t>
      </w:r>
    </w:p>
    <w:p w:rsidR="00000000" w:rsidDel="00000000" w:rsidP="00000000" w:rsidRDefault="00000000" w:rsidRPr="00000000" w14:paraId="00000075">
      <w:pPr>
        <w:rPr/>
      </w:pPr>
      <w:r w:rsidDel="00000000" w:rsidR="00000000" w:rsidRPr="00000000">
        <w:rPr>
          <w:rtl w:val="0"/>
        </w:rPr>
        <w:t xml:space="preserve">ANSWER: Operation </w:t>
      </w:r>
      <w:r w:rsidDel="00000000" w:rsidR="00000000" w:rsidRPr="00000000">
        <w:rPr>
          <w:b w:val="1"/>
          <w:u w:val="single"/>
          <w:rtl w:val="0"/>
        </w:rPr>
        <w:t xml:space="preserve">Searchlight</w:t>
      </w:r>
      <w:r w:rsidDel="00000000" w:rsidR="00000000" w:rsidRPr="00000000">
        <w:rPr>
          <w:rtl w:val="0"/>
        </w:rPr>
        <w:t xml:space="preserve"> &lt;ARK, World History&gt;</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tl w:val="0"/>
        </w:rPr>
        <w:t xml:space="preserve">The field of feminine psychology is rapidly growing. For ten points each:</w:t>
      </w:r>
    </w:p>
    <w:p w:rsidR="00000000" w:rsidDel="00000000" w:rsidP="00000000" w:rsidRDefault="00000000" w:rsidRPr="00000000" w14:paraId="00000078">
      <w:pPr>
        <w:rPr/>
      </w:pPr>
      <w:r w:rsidDel="00000000" w:rsidR="00000000" w:rsidRPr="00000000">
        <w:rPr>
          <w:rtl w:val="0"/>
        </w:rPr>
        <w:t xml:space="preserve">[10] The founder of the field was Karen Horney, who developed many ideas that went against the principles of this Austrian </w:t>
      </w:r>
      <w:r w:rsidDel="00000000" w:rsidR="00000000" w:rsidRPr="00000000">
        <w:rPr>
          <w:rtl w:val="0"/>
        </w:rPr>
        <w:t xml:space="preserve">psychoanalyist</w:t>
      </w:r>
      <w:r w:rsidDel="00000000" w:rsidR="00000000" w:rsidRPr="00000000">
        <w:rPr>
          <w:rtl w:val="0"/>
        </w:rPr>
        <w:t xml:space="preserve"> who wrote </w:t>
      </w:r>
      <w:r w:rsidDel="00000000" w:rsidR="00000000" w:rsidRPr="00000000">
        <w:rPr>
          <w:i w:val="1"/>
          <w:rtl w:val="0"/>
        </w:rPr>
        <w:t xml:space="preserve">The Interpretation of Dreams</w:t>
      </w:r>
      <w:r w:rsidDel="00000000" w:rsidR="00000000" w:rsidRPr="00000000">
        <w:rPr>
          <w:rtl w:val="0"/>
        </w:rPr>
        <w:t xml:space="preserve"> and formulated the id, ego, and superego.</w:t>
      </w:r>
    </w:p>
    <w:p w:rsidR="00000000" w:rsidDel="00000000" w:rsidP="00000000" w:rsidRDefault="00000000" w:rsidRPr="00000000" w14:paraId="00000079">
      <w:pPr>
        <w:rPr/>
      </w:pPr>
      <w:r w:rsidDel="00000000" w:rsidR="00000000" w:rsidRPr="00000000">
        <w:rPr>
          <w:rtl w:val="0"/>
        </w:rPr>
        <w:t xml:space="preserve">ANSWER: Sigmund </w:t>
      </w:r>
      <w:r w:rsidDel="00000000" w:rsidR="00000000" w:rsidRPr="00000000">
        <w:rPr>
          <w:b w:val="1"/>
          <w:u w:val="single"/>
          <w:rtl w:val="0"/>
        </w:rPr>
        <w:t xml:space="preserve">Freud</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[10] A hallmark work of the field is this classic of second-wave feminism which describes the dissatisfaction of American housewives as “the problem that has no name.”</w:t>
      </w:r>
    </w:p>
    <w:p w:rsidR="00000000" w:rsidDel="00000000" w:rsidP="00000000" w:rsidRDefault="00000000" w:rsidRPr="00000000" w14:paraId="0000007B">
      <w:pPr>
        <w:rPr/>
      </w:pPr>
      <w:r w:rsidDel="00000000" w:rsidR="00000000" w:rsidRPr="00000000">
        <w:rPr>
          <w:rtl w:val="0"/>
        </w:rPr>
        <w:t xml:space="preserve">ANSWER: </w:t>
      </w:r>
      <w:r w:rsidDel="00000000" w:rsidR="00000000" w:rsidRPr="00000000">
        <w:rPr>
          <w:b w:val="1"/>
          <w:i w:val="1"/>
          <w:u w:val="single"/>
          <w:rtl w:val="0"/>
        </w:rPr>
        <w:t xml:space="preserve">The Feminine Mystique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[10] Much research in the field has been devoted toward this mental disorder that women experience when they are victims of violence. This condition is common in soldiers returning from war and was once called “shell shock.”</w:t>
      </w:r>
    </w:p>
    <w:p w:rsidR="00000000" w:rsidDel="00000000" w:rsidP="00000000" w:rsidRDefault="00000000" w:rsidRPr="00000000" w14:paraId="0000007D">
      <w:pPr>
        <w:rPr/>
      </w:pPr>
      <w:r w:rsidDel="00000000" w:rsidR="00000000" w:rsidRPr="00000000">
        <w:rPr>
          <w:rtl w:val="0"/>
        </w:rPr>
        <w:t xml:space="preserve">ANSWER: </w:t>
      </w:r>
      <w:r w:rsidDel="00000000" w:rsidR="00000000" w:rsidRPr="00000000">
        <w:rPr>
          <w:b w:val="1"/>
          <w:u w:val="single"/>
          <w:rtl w:val="0"/>
        </w:rPr>
        <w:t xml:space="preserve">PTSD</w:t>
      </w:r>
      <w:r w:rsidDel="00000000" w:rsidR="00000000" w:rsidRPr="00000000">
        <w:rPr>
          <w:rtl w:val="0"/>
        </w:rPr>
        <w:t xml:space="preserve"> [or </w:t>
      </w:r>
      <w:r w:rsidDel="00000000" w:rsidR="00000000" w:rsidRPr="00000000">
        <w:rPr>
          <w:b w:val="1"/>
          <w:u w:val="single"/>
          <w:rtl w:val="0"/>
        </w:rPr>
        <w:t xml:space="preserve">post-traumatic stress disorder</w:t>
      </w:r>
      <w:r w:rsidDel="00000000" w:rsidR="00000000" w:rsidRPr="00000000">
        <w:rPr>
          <w:rtl w:val="0"/>
        </w:rPr>
        <w:t xml:space="preserve">] &lt;ARK, Social Science&gt;</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tl w:val="0"/>
        </w:rPr>
        <w:t xml:space="preserve">The Andalusian astronomer Avempace proposed that this entity appeared as a continuous image due to the effect of refraction in Earth's atmosphere. For ten points each:</w:t>
      </w:r>
    </w:p>
    <w:p w:rsidR="00000000" w:rsidDel="00000000" w:rsidP="00000000" w:rsidRDefault="00000000" w:rsidRPr="00000000" w14:paraId="00000080">
      <w:pPr>
        <w:rPr/>
      </w:pPr>
      <w:r w:rsidDel="00000000" w:rsidR="00000000" w:rsidRPr="00000000">
        <w:rPr>
          <w:rtl w:val="0"/>
        </w:rPr>
        <w:t xml:space="preserve">[10] Name this entity, part of the Local group and Virgo supercluster. This stellar entity has a diameter of approximately 100,000 light years and contains our solar system. </w:t>
      </w:r>
    </w:p>
    <w:p w:rsidR="00000000" w:rsidDel="00000000" w:rsidP="00000000" w:rsidRDefault="00000000" w:rsidRPr="00000000" w14:paraId="00000081">
      <w:pPr>
        <w:rPr/>
      </w:pPr>
      <w:r w:rsidDel="00000000" w:rsidR="00000000" w:rsidRPr="00000000">
        <w:rPr>
          <w:rtl w:val="0"/>
        </w:rPr>
        <w:t xml:space="preserve">ANSWER: </w:t>
      </w:r>
      <w:r w:rsidDel="00000000" w:rsidR="00000000" w:rsidRPr="00000000">
        <w:rPr>
          <w:b w:val="1"/>
          <w:u w:val="single"/>
          <w:rtl w:val="0"/>
        </w:rPr>
        <w:t xml:space="preserve">Milky Way</w:t>
      </w:r>
      <w:r w:rsidDel="00000000" w:rsidR="00000000" w:rsidRPr="00000000">
        <w:rPr>
          <w:rtl w:val="0"/>
        </w:rPr>
        <w:t xml:space="preserve"> galaxy</w:t>
      </w:r>
    </w:p>
    <w:p w:rsidR="00000000" w:rsidDel="00000000" w:rsidP="00000000" w:rsidRDefault="00000000" w:rsidRPr="00000000" w14:paraId="00000082">
      <w:pPr>
        <w:rPr/>
      </w:pPr>
      <w:r w:rsidDel="00000000" w:rsidR="00000000" w:rsidRPr="00000000">
        <w:rPr>
          <w:rtl w:val="0"/>
        </w:rPr>
        <w:t xml:space="preserve">[10] At the center of the Milky Way lies Sagittarius A* </w:t>
      </w:r>
      <w:r w:rsidDel="00000000" w:rsidR="00000000" w:rsidRPr="00000000">
        <w:rPr>
          <w:sz w:val="16"/>
          <w:szCs w:val="16"/>
          <w:rtl w:val="0"/>
        </w:rPr>
        <w:t xml:space="preserve">[A-star]</w:t>
      </w:r>
      <w:r w:rsidDel="00000000" w:rsidR="00000000" w:rsidRPr="00000000">
        <w:rPr>
          <w:rtl w:val="0"/>
        </w:rPr>
        <w:t xml:space="preserve">, one of these objects. The no-hair theorem states that these objects can be completely characterized by only their mass, electric charge, and angular momentum.</w:t>
      </w:r>
    </w:p>
    <w:p w:rsidR="00000000" w:rsidDel="00000000" w:rsidP="00000000" w:rsidRDefault="00000000" w:rsidRPr="00000000" w14:paraId="00000083">
      <w:pPr>
        <w:rPr/>
      </w:pPr>
      <w:r w:rsidDel="00000000" w:rsidR="00000000" w:rsidRPr="00000000">
        <w:rPr>
          <w:rtl w:val="0"/>
        </w:rPr>
        <w:t xml:space="preserve">ANSWER: </w:t>
      </w:r>
      <w:r w:rsidDel="00000000" w:rsidR="00000000" w:rsidRPr="00000000">
        <w:rPr>
          <w:b w:val="1"/>
          <w:u w:val="single"/>
          <w:rtl w:val="0"/>
        </w:rPr>
        <w:t xml:space="preserve">black hole</w:t>
      </w:r>
      <w:r w:rsidDel="00000000" w:rsidR="00000000" w:rsidRPr="00000000">
        <w:rPr>
          <w:rtl w:val="0"/>
        </w:rPr>
        <w:t xml:space="preserve">s</w:t>
      </w:r>
    </w:p>
    <w:p w:rsidR="00000000" w:rsidDel="00000000" w:rsidP="00000000" w:rsidRDefault="00000000" w:rsidRPr="00000000" w14:paraId="00000084">
      <w:pPr>
        <w:rPr/>
      </w:pPr>
      <w:r w:rsidDel="00000000" w:rsidR="00000000" w:rsidRPr="00000000">
        <w:rPr>
          <w:rtl w:val="0"/>
        </w:rPr>
        <w:t xml:space="preserve">[10] A large accretion disk feeds the supermassive black holes of these objects, which undergo gravitational lensing as a result. These highly luminous active galactic nuclei can be classified as “radio-loud” or “radio-quiet” and emit a large amount of energy.</w:t>
      </w:r>
    </w:p>
    <w:p w:rsidR="00000000" w:rsidDel="00000000" w:rsidP="00000000" w:rsidRDefault="00000000" w:rsidRPr="00000000" w14:paraId="00000085">
      <w:pPr>
        <w:rPr/>
      </w:pPr>
      <w:r w:rsidDel="00000000" w:rsidR="00000000" w:rsidRPr="00000000">
        <w:rPr>
          <w:rtl w:val="0"/>
        </w:rPr>
        <w:t xml:space="preserve">ANSWER: </w:t>
      </w:r>
      <w:r w:rsidDel="00000000" w:rsidR="00000000" w:rsidRPr="00000000">
        <w:rPr>
          <w:b w:val="1"/>
          <w:u w:val="single"/>
          <w:rtl w:val="0"/>
        </w:rPr>
        <w:t xml:space="preserve">quasars</w:t>
      </w:r>
      <w:r w:rsidDel="00000000" w:rsidR="00000000" w:rsidRPr="00000000">
        <w:rPr>
          <w:rtl w:val="0"/>
        </w:rPr>
        <w:t xml:space="preserve"> [or </w:t>
      </w:r>
      <w:r w:rsidDel="00000000" w:rsidR="00000000" w:rsidRPr="00000000">
        <w:rPr>
          <w:b w:val="1"/>
          <w:u w:val="single"/>
          <w:rtl w:val="0"/>
        </w:rPr>
        <w:t xml:space="preserve">quasi-stellar radio sources</w:t>
      </w:r>
      <w:r w:rsidDel="00000000" w:rsidR="00000000" w:rsidRPr="00000000">
        <w:rPr>
          <w:rtl w:val="0"/>
        </w:rPr>
        <w:t xml:space="preserve">; prompt on </w:t>
      </w:r>
      <w:r w:rsidDel="00000000" w:rsidR="00000000" w:rsidRPr="00000000">
        <w:rPr>
          <w:u w:val="single"/>
          <w:rtl w:val="0"/>
        </w:rPr>
        <w:t xml:space="preserve">active galactic nuclei</w:t>
      </w:r>
      <w:r w:rsidDel="00000000" w:rsidR="00000000" w:rsidRPr="00000000">
        <w:rPr>
          <w:rtl w:val="0"/>
        </w:rPr>
        <w:t xml:space="preserve"> or </w:t>
      </w:r>
      <w:r w:rsidDel="00000000" w:rsidR="00000000" w:rsidRPr="00000000">
        <w:rPr>
          <w:u w:val="single"/>
          <w:rtl w:val="0"/>
        </w:rPr>
        <w:t xml:space="preserve">AGN</w:t>
      </w:r>
      <w:r w:rsidDel="00000000" w:rsidR="00000000" w:rsidRPr="00000000">
        <w:rPr>
          <w:rtl w:val="0"/>
        </w:rPr>
        <w:t xml:space="preserve">] &lt;DS, Other Science&gt;</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tl w:val="0"/>
        </w:rPr>
        <w:t xml:space="preserve">This character advises her son-in-law Harpo to beat his significantly stronger wife Sofia to predictably bad results. For ten points each:</w:t>
      </w:r>
    </w:p>
    <w:p w:rsidR="00000000" w:rsidDel="00000000" w:rsidP="00000000" w:rsidRDefault="00000000" w:rsidRPr="00000000" w14:paraId="00000088">
      <w:pPr>
        <w:rPr/>
      </w:pPr>
      <w:r w:rsidDel="00000000" w:rsidR="00000000" w:rsidRPr="00000000">
        <w:rPr>
          <w:rtl w:val="0"/>
        </w:rPr>
        <w:t xml:space="preserve">[10] Name this protagonist of </w:t>
      </w:r>
      <w:r w:rsidDel="00000000" w:rsidR="00000000" w:rsidRPr="00000000">
        <w:rPr>
          <w:i w:val="1"/>
          <w:rtl w:val="0"/>
        </w:rPr>
        <w:t xml:space="preserve">The Color Purple</w:t>
      </w:r>
      <w:r w:rsidDel="00000000" w:rsidR="00000000" w:rsidRPr="00000000">
        <w:rPr>
          <w:rtl w:val="0"/>
        </w:rPr>
        <w:t xml:space="preserve"> who writes letters to God and suffers an abusive relationship with Mister before empowering herself and leaving him.</w:t>
      </w:r>
    </w:p>
    <w:p w:rsidR="00000000" w:rsidDel="00000000" w:rsidP="00000000" w:rsidRDefault="00000000" w:rsidRPr="00000000" w14:paraId="00000089">
      <w:pPr>
        <w:rPr/>
      </w:pPr>
      <w:r w:rsidDel="00000000" w:rsidR="00000000" w:rsidRPr="00000000">
        <w:rPr>
          <w:rtl w:val="0"/>
        </w:rPr>
        <w:t xml:space="preserve">ANSWER: </w:t>
      </w:r>
      <w:r w:rsidDel="00000000" w:rsidR="00000000" w:rsidRPr="00000000">
        <w:rPr>
          <w:b w:val="1"/>
          <w:u w:val="single"/>
          <w:rtl w:val="0"/>
        </w:rPr>
        <w:t xml:space="preserve">Celie</w:t>
      </w:r>
      <w:r w:rsidDel="00000000" w:rsidR="00000000" w:rsidRPr="00000000">
        <w:rPr>
          <w:rtl w:val="0"/>
        </w:rPr>
        <w:t xml:space="preserve"> </w:t>
      </w:r>
      <w:r w:rsidDel="00000000" w:rsidR="00000000" w:rsidRPr="00000000">
        <w:rPr>
          <w:b w:val="1"/>
          <w:u w:val="single"/>
          <w:rtl w:val="0"/>
        </w:rPr>
        <w:t xml:space="preserve">Johnson</w:t>
      </w:r>
      <w:r w:rsidDel="00000000" w:rsidR="00000000" w:rsidRPr="00000000">
        <w:rPr>
          <w:rtl w:val="0"/>
        </w:rPr>
        <w:t xml:space="preserve"> [accept either underlined portion]</w:t>
      </w:r>
    </w:p>
    <w:p w:rsidR="00000000" w:rsidDel="00000000" w:rsidP="00000000" w:rsidRDefault="00000000" w:rsidRPr="00000000" w14:paraId="0000008A">
      <w:pPr>
        <w:rPr/>
      </w:pPr>
      <w:r w:rsidDel="00000000" w:rsidR="00000000" w:rsidRPr="00000000">
        <w:rPr>
          <w:rtl w:val="0"/>
        </w:rPr>
        <w:t xml:space="preserve">[10] This author of </w:t>
      </w:r>
      <w:r w:rsidDel="00000000" w:rsidR="00000000" w:rsidRPr="00000000">
        <w:rPr>
          <w:i w:val="1"/>
          <w:rtl w:val="0"/>
        </w:rPr>
        <w:t xml:space="preserve">The Color Purple</w:t>
      </w:r>
      <w:r w:rsidDel="00000000" w:rsidR="00000000" w:rsidRPr="00000000">
        <w:rPr>
          <w:rtl w:val="0"/>
        </w:rPr>
        <w:t xml:space="preserve"> also wrote the novel </w:t>
      </w:r>
      <w:r w:rsidDel="00000000" w:rsidR="00000000" w:rsidRPr="00000000">
        <w:rPr>
          <w:i w:val="1"/>
          <w:rtl w:val="0"/>
        </w:rPr>
        <w:t xml:space="preserve">Meridian</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ANSWER: Alice </w:t>
      </w:r>
      <w:r w:rsidDel="00000000" w:rsidR="00000000" w:rsidRPr="00000000">
        <w:rPr>
          <w:b w:val="1"/>
          <w:u w:val="single"/>
          <w:rtl w:val="0"/>
        </w:rPr>
        <w:t xml:space="preserve">Walker</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[10] In </w:t>
      </w:r>
      <w:r w:rsidDel="00000000" w:rsidR="00000000" w:rsidRPr="00000000">
        <w:rPr>
          <w:i w:val="1"/>
          <w:rtl w:val="0"/>
        </w:rPr>
        <w:t xml:space="preserve">The Color Purple</w:t>
      </w:r>
      <w:r w:rsidDel="00000000" w:rsidR="00000000" w:rsidRPr="00000000">
        <w:rPr>
          <w:rtl w:val="0"/>
        </w:rPr>
        <w:t xml:space="preserve">, Celie receives a series of letters from her sister Nettie describing her time as a missionary on this continent where she works with the Olinka tribe. The author of </w:t>
      </w:r>
      <w:r w:rsidDel="00000000" w:rsidR="00000000" w:rsidRPr="00000000">
        <w:rPr>
          <w:i w:val="1"/>
          <w:rtl w:val="0"/>
        </w:rPr>
        <w:t xml:space="preserve">Americanah</w:t>
      </w:r>
      <w:r w:rsidDel="00000000" w:rsidR="00000000" w:rsidRPr="00000000">
        <w:rPr>
          <w:rtl w:val="0"/>
        </w:rPr>
        <w:t xml:space="preserve">, Chimamanda Ngozi Adichie, is from this continent.</w:t>
      </w:r>
    </w:p>
    <w:p w:rsidR="00000000" w:rsidDel="00000000" w:rsidP="00000000" w:rsidRDefault="00000000" w:rsidRPr="00000000" w14:paraId="0000008D">
      <w:pPr>
        <w:rPr/>
      </w:pPr>
      <w:r w:rsidDel="00000000" w:rsidR="00000000" w:rsidRPr="00000000">
        <w:rPr>
          <w:rtl w:val="0"/>
        </w:rPr>
        <w:t xml:space="preserve">ANSWER: </w:t>
      </w:r>
      <w:r w:rsidDel="00000000" w:rsidR="00000000" w:rsidRPr="00000000">
        <w:rPr>
          <w:b w:val="1"/>
          <w:u w:val="single"/>
          <w:rtl w:val="0"/>
        </w:rPr>
        <w:t xml:space="preserve">Africa</w:t>
      </w:r>
      <w:r w:rsidDel="00000000" w:rsidR="00000000" w:rsidRPr="00000000">
        <w:rPr>
          <w:b w:val="1"/>
          <w:rtl w:val="0"/>
        </w:rPr>
        <w:t xml:space="preserve"> </w:t>
      </w:r>
      <w:r w:rsidDel="00000000" w:rsidR="00000000" w:rsidRPr="00000000">
        <w:rPr>
          <w:rtl w:val="0"/>
        </w:rPr>
        <w:t xml:space="preserve">&lt;KR, American Literature&gt;</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tl w:val="0"/>
        </w:rPr>
        <w:t xml:space="preserve">Amy Beach drew on traditional melodies from England, Scotland, and this country in the first symphony to be written by an American woman. For ten points each:</w:t>
      </w:r>
    </w:p>
    <w:p w:rsidR="00000000" w:rsidDel="00000000" w:rsidP="00000000" w:rsidRDefault="00000000" w:rsidRPr="00000000" w14:paraId="00000090">
      <w:pPr>
        <w:rPr/>
      </w:pPr>
      <w:r w:rsidDel="00000000" w:rsidR="00000000" w:rsidRPr="00000000">
        <w:rPr>
          <w:rtl w:val="0"/>
        </w:rPr>
        <w:t xml:space="preserve">[10] Name this country whose music partially inspired the </w:t>
      </w:r>
      <w:r w:rsidDel="00000000" w:rsidR="00000000" w:rsidRPr="00000000">
        <w:rPr>
          <w:i w:val="1"/>
          <w:rtl w:val="0"/>
        </w:rPr>
        <w:t xml:space="preserve">Gaelic Symphony</w:t>
      </w:r>
      <w:r w:rsidDel="00000000" w:rsidR="00000000" w:rsidRPr="00000000">
        <w:rPr>
          <w:rtl w:val="0"/>
        </w:rPr>
        <w:t xml:space="preserve">. The inventor of the nocturne, John Field, was born in this modern-day country’s capital of Dublin.</w:t>
      </w:r>
    </w:p>
    <w:p w:rsidR="00000000" w:rsidDel="00000000" w:rsidP="00000000" w:rsidRDefault="00000000" w:rsidRPr="00000000" w14:paraId="00000091">
      <w:pPr>
        <w:rPr/>
      </w:pPr>
      <w:r w:rsidDel="00000000" w:rsidR="00000000" w:rsidRPr="00000000">
        <w:rPr>
          <w:rtl w:val="0"/>
        </w:rPr>
        <w:t xml:space="preserve">ANSWER: Republic of </w:t>
      </w:r>
      <w:r w:rsidDel="00000000" w:rsidR="00000000" w:rsidRPr="00000000">
        <w:rPr>
          <w:b w:val="1"/>
          <w:u w:val="single"/>
          <w:rtl w:val="0"/>
        </w:rPr>
        <w:t xml:space="preserve">Ireland</w:t>
      </w:r>
      <w:r w:rsidDel="00000000" w:rsidR="00000000" w:rsidRPr="00000000">
        <w:rPr>
          <w:rtl w:val="0"/>
        </w:rPr>
        <w:t xml:space="preserve"> [or Poblacht na h</w:t>
      </w:r>
      <w:r w:rsidDel="00000000" w:rsidR="00000000" w:rsidRPr="00000000">
        <w:rPr>
          <w:b w:val="1"/>
          <w:u w:val="single"/>
          <w:rtl w:val="0"/>
        </w:rPr>
        <w:t xml:space="preserve">Éire</w:t>
      </w:r>
      <w:r w:rsidDel="00000000" w:rsidR="00000000" w:rsidRPr="00000000">
        <w:rPr>
          <w:rtl w:val="0"/>
        </w:rPr>
        <w:t xml:space="preserve">ann]</w:t>
      </w:r>
    </w:p>
    <w:p w:rsidR="00000000" w:rsidDel="00000000" w:rsidP="00000000" w:rsidRDefault="00000000" w:rsidRPr="00000000" w14:paraId="00000092">
      <w:pPr>
        <w:rPr/>
      </w:pPr>
      <w:r w:rsidDel="00000000" w:rsidR="00000000" w:rsidRPr="00000000">
        <w:rPr>
          <w:rtl w:val="0"/>
        </w:rPr>
        <w:t xml:space="preserve">[10] An opera made up of five “knee plays,” </w:t>
      </w:r>
      <w:r w:rsidDel="00000000" w:rsidR="00000000" w:rsidRPr="00000000">
        <w:rPr>
          <w:i w:val="1"/>
          <w:rtl w:val="0"/>
        </w:rPr>
        <w:t xml:space="preserve">Einstein on the Beach</w:t>
      </w:r>
      <w:r w:rsidDel="00000000" w:rsidR="00000000" w:rsidRPr="00000000">
        <w:rPr>
          <w:rtl w:val="0"/>
        </w:rPr>
        <w:t xml:space="preserve">, is the first opera in this minimalist composer’s Portrait Trilogy, which also includes </w:t>
      </w:r>
      <w:r w:rsidDel="00000000" w:rsidR="00000000" w:rsidRPr="00000000">
        <w:rPr>
          <w:i w:val="1"/>
          <w:rtl w:val="0"/>
        </w:rPr>
        <w:t xml:space="preserve">Satyagraha</w:t>
      </w:r>
      <w:r w:rsidDel="00000000" w:rsidR="00000000" w:rsidRPr="00000000">
        <w:rPr>
          <w:rtl w:val="0"/>
        </w:rPr>
        <w:t xml:space="preserve"> and </w:t>
      </w:r>
      <w:r w:rsidDel="00000000" w:rsidR="00000000" w:rsidRPr="00000000">
        <w:rPr>
          <w:i w:val="1"/>
          <w:rtl w:val="0"/>
        </w:rPr>
        <w:t xml:space="preserve">Akhnaten</w:t>
      </w: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ANSWER: Philip </w:t>
      </w:r>
      <w:r w:rsidDel="00000000" w:rsidR="00000000" w:rsidRPr="00000000">
        <w:rPr>
          <w:b w:val="1"/>
          <w:u w:val="single"/>
          <w:rtl w:val="0"/>
        </w:rPr>
        <w:t xml:space="preserve">Glass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[10] This other American composer set Matthew Arnold’s poem “Dover Beach” to music using a string quartet and a baritone singer. He also used text from a prose poem by James Agee to paint a nostalgic view of the title city in </w:t>
      </w:r>
      <w:r w:rsidDel="00000000" w:rsidR="00000000" w:rsidRPr="00000000">
        <w:rPr>
          <w:i w:val="1"/>
          <w:rtl w:val="0"/>
        </w:rPr>
        <w:t xml:space="preserve">Knoxville: Summer of 1915</w:t>
      </w:r>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ANSWER: Samuel (Osmond) </w:t>
      </w:r>
      <w:r w:rsidDel="00000000" w:rsidR="00000000" w:rsidRPr="00000000">
        <w:rPr>
          <w:b w:val="1"/>
          <w:u w:val="single"/>
          <w:rtl w:val="0"/>
        </w:rPr>
        <w:t xml:space="preserve">Barber</w:t>
      </w:r>
      <w:r w:rsidDel="00000000" w:rsidR="00000000" w:rsidRPr="00000000">
        <w:rPr>
          <w:rtl w:val="0"/>
        </w:rPr>
        <w:t xml:space="preserve"> II &lt;SR, Auditory Fine Arts&gt;</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tl w:val="0"/>
        </w:rPr>
        <w:t xml:space="preserve">This religion follows 24 Tirthankaras, whose teachings allow others to obtain enlightenment and escape samsara. For ten points each:</w:t>
      </w:r>
    </w:p>
    <w:p w:rsidR="00000000" w:rsidDel="00000000" w:rsidP="00000000" w:rsidRDefault="00000000" w:rsidRPr="00000000" w14:paraId="00000098">
      <w:pPr>
        <w:rPr/>
      </w:pPr>
      <w:r w:rsidDel="00000000" w:rsidR="00000000" w:rsidRPr="00000000">
        <w:rPr>
          <w:rtl w:val="0"/>
        </w:rPr>
        <w:t xml:space="preserve">Name this Indian religion whose symbol is a swastika above an open palm. </w:t>
      </w:r>
    </w:p>
    <w:p w:rsidR="00000000" w:rsidDel="00000000" w:rsidP="00000000" w:rsidRDefault="00000000" w:rsidRPr="00000000" w14:paraId="00000099">
      <w:pPr>
        <w:rPr/>
      </w:pPr>
      <w:r w:rsidDel="00000000" w:rsidR="00000000" w:rsidRPr="00000000">
        <w:rPr>
          <w:rtl w:val="0"/>
        </w:rPr>
        <w:t xml:space="preserve">ANSWER: </w:t>
      </w:r>
      <w:r w:rsidDel="00000000" w:rsidR="00000000" w:rsidRPr="00000000">
        <w:rPr>
          <w:b w:val="1"/>
          <w:u w:val="single"/>
          <w:rtl w:val="0"/>
        </w:rPr>
        <w:t xml:space="preserve">Jainism</w:t>
      </w:r>
      <w:r w:rsidDel="00000000" w:rsidR="00000000" w:rsidRPr="00000000">
        <w:rPr>
          <w:rtl w:val="0"/>
        </w:rPr>
        <w:t xml:space="preserve"> [or </w:t>
      </w:r>
      <w:r w:rsidDel="00000000" w:rsidR="00000000" w:rsidRPr="00000000">
        <w:rPr>
          <w:b w:val="1"/>
          <w:u w:val="single"/>
          <w:rtl w:val="0"/>
        </w:rPr>
        <w:t xml:space="preserve">Jain Dharma</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Because Jains practice </w:t>
      </w:r>
      <w:r w:rsidDel="00000000" w:rsidR="00000000" w:rsidRPr="00000000">
        <w:rPr>
          <w:i w:val="1"/>
          <w:rtl w:val="0"/>
        </w:rPr>
        <w:t xml:space="preserve">ahimsa</w:t>
      </w:r>
      <w:r w:rsidDel="00000000" w:rsidR="00000000" w:rsidRPr="00000000">
        <w:rPr>
          <w:rtl w:val="0"/>
        </w:rPr>
        <w:t xml:space="preserve">, or “non-violence,” they are forbidden to harm animals. As a result, many adopt this dietary restriction. </w:t>
      </w:r>
    </w:p>
    <w:p w:rsidR="00000000" w:rsidDel="00000000" w:rsidP="00000000" w:rsidRDefault="00000000" w:rsidRPr="00000000" w14:paraId="0000009B">
      <w:pPr>
        <w:rPr/>
      </w:pPr>
      <w:r w:rsidDel="00000000" w:rsidR="00000000" w:rsidRPr="00000000">
        <w:rPr>
          <w:rtl w:val="0"/>
        </w:rPr>
        <w:t xml:space="preserve">ANSWER: </w:t>
      </w:r>
      <w:r w:rsidDel="00000000" w:rsidR="00000000" w:rsidRPr="00000000">
        <w:rPr>
          <w:b w:val="1"/>
          <w:u w:val="single"/>
          <w:rtl w:val="0"/>
        </w:rPr>
        <w:t xml:space="preserve">vegetarian</w:t>
      </w:r>
      <w:r w:rsidDel="00000000" w:rsidR="00000000" w:rsidRPr="00000000">
        <w:rPr>
          <w:rtl w:val="0"/>
        </w:rPr>
        <w:t xml:space="preserve">ism [accept word forms]</w:t>
      </w:r>
    </w:p>
    <w:p w:rsidR="00000000" w:rsidDel="00000000" w:rsidP="00000000" w:rsidRDefault="00000000" w:rsidRPr="00000000" w14:paraId="0000009C">
      <w:pPr>
        <w:rPr/>
      </w:pPr>
      <w:r w:rsidDel="00000000" w:rsidR="00000000" w:rsidRPr="00000000">
        <w:rPr>
          <w:rtl w:val="0"/>
        </w:rPr>
        <w:t xml:space="preserve">This most recent Tirthankara, whose name means “great hero” in Sanskrit, lived around 500 BCE. He is usually depicted alongside the image of a lion. </w:t>
      </w:r>
    </w:p>
    <w:p w:rsidR="00000000" w:rsidDel="00000000" w:rsidP="00000000" w:rsidRDefault="00000000" w:rsidRPr="00000000" w14:paraId="0000009D">
      <w:pPr>
        <w:rPr/>
      </w:pPr>
      <w:r w:rsidDel="00000000" w:rsidR="00000000" w:rsidRPr="00000000">
        <w:rPr>
          <w:rtl w:val="0"/>
        </w:rPr>
        <w:t xml:space="preserve">ANSWER: </w:t>
      </w:r>
      <w:r w:rsidDel="00000000" w:rsidR="00000000" w:rsidRPr="00000000">
        <w:rPr>
          <w:b w:val="1"/>
          <w:u w:val="single"/>
          <w:rtl w:val="0"/>
        </w:rPr>
        <w:t xml:space="preserve">Mahavira</w:t>
      </w:r>
      <w:r w:rsidDel="00000000" w:rsidR="00000000" w:rsidRPr="00000000">
        <w:rPr>
          <w:b w:val="1"/>
          <w:rtl w:val="0"/>
        </w:rPr>
        <w:t xml:space="preserve"> </w:t>
      </w:r>
      <w:r w:rsidDel="00000000" w:rsidR="00000000" w:rsidRPr="00000000">
        <w:rPr>
          <w:rtl w:val="0"/>
        </w:rPr>
        <w:t xml:space="preserve">&lt;LGN, Religion&gt;</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tl w:val="0"/>
        </w:rPr>
        <w:t xml:space="preserve">Italian films in this genre made the violence of their American counterparts more realistic and brutal, as demonstrated in </w:t>
      </w:r>
      <w:r w:rsidDel="00000000" w:rsidR="00000000" w:rsidRPr="00000000">
        <w:rPr>
          <w:i w:val="1"/>
          <w:rtl w:val="0"/>
        </w:rPr>
        <w:t xml:space="preserve">A Fistful of Dollars </w:t>
      </w:r>
      <w:r w:rsidDel="00000000" w:rsidR="00000000" w:rsidRPr="00000000">
        <w:rPr>
          <w:rtl w:val="0"/>
        </w:rPr>
        <w:t xml:space="preserve">and </w:t>
      </w:r>
      <w:r w:rsidDel="00000000" w:rsidR="00000000" w:rsidRPr="00000000">
        <w:rPr>
          <w:i w:val="1"/>
          <w:rtl w:val="0"/>
        </w:rPr>
        <w:t xml:space="preserve">Django</w:t>
      </w:r>
      <w:r w:rsidDel="00000000" w:rsidR="00000000" w:rsidRPr="00000000">
        <w:rPr>
          <w:rtl w:val="0"/>
        </w:rPr>
        <w:t xml:space="preserve">. For ten points each:</w:t>
      </w:r>
    </w:p>
    <w:p w:rsidR="00000000" w:rsidDel="00000000" w:rsidP="00000000" w:rsidRDefault="00000000" w:rsidRPr="00000000" w14:paraId="000000A0">
      <w:pPr>
        <w:rPr/>
      </w:pPr>
      <w:r w:rsidDel="00000000" w:rsidR="00000000" w:rsidRPr="00000000">
        <w:rPr>
          <w:rtl w:val="0"/>
        </w:rPr>
        <w:t xml:space="preserve">[10] Name this film genre. Films in this genre were typically set in the late 1800s and depicted cowboys or outlaws in the genre’s namesake geographic region.</w:t>
      </w:r>
    </w:p>
    <w:p w:rsidR="00000000" w:rsidDel="00000000" w:rsidP="00000000" w:rsidRDefault="00000000" w:rsidRPr="00000000" w14:paraId="000000A1">
      <w:pPr>
        <w:rPr/>
      </w:pPr>
      <w:r w:rsidDel="00000000" w:rsidR="00000000" w:rsidRPr="00000000">
        <w:rPr>
          <w:rtl w:val="0"/>
        </w:rPr>
        <w:t xml:space="preserve">ANSWER: </w:t>
      </w:r>
      <w:r w:rsidDel="00000000" w:rsidR="00000000" w:rsidRPr="00000000">
        <w:rPr>
          <w:b w:val="1"/>
          <w:u w:val="single"/>
          <w:rtl w:val="0"/>
        </w:rPr>
        <w:t xml:space="preserve">Western</w:t>
      </w:r>
      <w:r w:rsidDel="00000000" w:rsidR="00000000" w:rsidRPr="00000000">
        <w:rPr>
          <w:rtl w:val="0"/>
        </w:rPr>
        <w:t xml:space="preserve">s [accept specific subgenres of </w:t>
      </w:r>
      <w:r w:rsidDel="00000000" w:rsidR="00000000" w:rsidRPr="00000000">
        <w:rPr>
          <w:b w:val="1"/>
          <w:u w:val="single"/>
          <w:rtl w:val="0"/>
        </w:rPr>
        <w:t xml:space="preserve">Western</w:t>
      </w:r>
      <w:r w:rsidDel="00000000" w:rsidR="00000000" w:rsidRPr="00000000">
        <w:rPr>
          <w:rtl w:val="0"/>
        </w:rPr>
        <w:t xml:space="preserve">s]</w:t>
      </w:r>
    </w:p>
    <w:p w:rsidR="00000000" w:rsidDel="00000000" w:rsidP="00000000" w:rsidRDefault="00000000" w:rsidRPr="00000000" w14:paraId="000000A2">
      <w:pPr>
        <w:rPr/>
      </w:pPr>
      <w:r w:rsidDel="00000000" w:rsidR="00000000" w:rsidRPr="00000000">
        <w:rPr>
          <w:rtl w:val="0"/>
        </w:rPr>
        <w:t xml:space="preserve">[10] The Spaghetti Westerns </w:t>
      </w:r>
      <w:r w:rsidDel="00000000" w:rsidR="00000000" w:rsidRPr="00000000">
        <w:rPr>
          <w:i w:val="1"/>
          <w:rtl w:val="0"/>
        </w:rPr>
        <w:t xml:space="preserve">A Fistful of Dollars</w:t>
      </w:r>
      <w:r w:rsidDel="00000000" w:rsidR="00000000" w:rsidRPr="00000000">
        <w:rPr>
          <w:rtl w:val="0"/>
        </w:rPr>
        <w:t xml:space="preserve"> and </w:t>
      </w:r>
      <w:r w:rsidDel="00000000" w:rsidR="00000000" w:rsidRPr="00000000">
        <w:rPr>
          <w:i w:val="1"/>
          <w:rtl w:val="0"/>
        </w:rPr>
        <w:t xml:space="preserve">Django</w:t>
      </w:r>
      <w:r w:rsidDel="00000000" w:rsidR="00000000" w:rsidRPr="00000000">
        <w:rPr>
          <w:rtl w:val="0"/>
        </w:rPr>
        <w:t xml:space="preserve"> are both loose adaptations of </w:t>
      </w:r>
      <w:r w:rsidDel="00000000" w:rsidR="00000000" w:rsidRPr="00000000">
        <w:rPr>
          <w:i w:val="1"/>
          <w:rtl w:val="0"/>
        </w:rPr>
        <w:t xml:space="preserve">Yojimbo</w:t>
      </w:r>
      <w:r w:rsidDel="00000000" w:rsidR="00000000" w:rsidRPr="00000000">
        <w:rPr>
          <w:rtl w:val="0"/>
        </w:rPr>
        <w:t xml:space="preserve">, a film by this director. This Japanese director’s </w:t>
      </w:r>
      <w:r w:rsidDel="00000000" w:rsidR="00000000" w:rsidRPr="00000000">
        <w:rPr>
          <w:i w:val="1"/>
          <w:rtl w:val="0"/>
        </w:rPr>
        <w:t xml:space="preserve">Seven Samurai </w:t>
      </w:r>
      <w:r w:rsidDel="00000000" w:rsidR="00000000" w:rsidRPr="00000000">
        <w:rPr>
          <w:rtl w:val="0"/>
        </w:rPr>
        <w:t xml:space="preserve">was adapted by John Sturges into </w:t>
      </w:r>
      <w:r w:rsidDel="00000000" w:rsidR="00000000" w:rsidRPr="00000000">
        <w:rPr>
          <w:i w:val="1"/>
          <w:rtl w:val="0"/>
        </w:rPr>
        <w:t xml:space="preserve">The Magnificent Seven</w:t>
      </w: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t xml:space="preserve">ANSWER: Akira </w:t>
      </w:r>
      <w:r w:rsidDel="00000000" w:rsidR="00000000" w:rsidRPr="00000000">
        <w:rPr>
          <w:b w:val="1"/>
          <w:u w:val="single"/>
          <w:rtl w:val="0"/>
        </w:rPr>
        <w:t xml:space="preserve">Kurosawa</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[10] The fifth section of Kurosawa’s film </w:t>
      </w:r>
      <w:r w:rsidDel="00000000" w:rsidR="00000000" w:rsidRPr="00000000">
        <w:rPr>
          <w:i w:val="1"/>
          <w:rtl w:val="0"/>
        </w:rPr>
        <w:t xml:space="preserve">Dreams</w:t>
      </w:r>
      <w:r w:rsidDel="00000000" w:rsidR="00000000" w:rsidRPr="00000000">
        <w:rPr>
          <w:rtl w:val="0"/>
        </w:rPr>
        <w:t xml:space="preserve"> depicts an art student who meets this artist in a field before losing track of him. The student eventually travels through several paintings to find this artist, culminating in this artist’s </w:t>
      </w:r>
      <w:r w:rsidDel="00000000" w:rsidR="00000000" w:rsidRPr="00000000">
        <w:rPr>
          <w:i w:val="1"/>
          <w:rtl w:val="0"/>
        </w:rPr>
        <w:t xml:space="preserve">Wheat Field with Crows</w:t>
      </w: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t xml:space="preserve">ANSWER: Vincent (Willem) </w:t>
      </w:r>
      <w:r w:rsidDel="00000000" w:rsidR="00000000" w:rsidRPr="00000000">
        <w:rPr>
          <w:b w:val="1"/>
          <w:u w:val="single"/>
          <w:rtl w:val="0"/>
        </w:rPr>
        <w:t xml:space="preserve">van Gogh</w:t>
      </w:r>
      <w:r w:rsidDel="00000000" w:rsidR="00000000" w:rsidRPr="00000000">
        <w:rPr>
          <w:rtl w:val="0"/>
        </w:rPr>
        <w:t xml:space="preserve"> &lt;GC/SR, Other Fine Arts&gt;</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tl w:val="0"/>
        </w:rPr>
        <w:t xml:space="preserve">One of these structures in the Philippines, named Nagcarlan, served as a meeting place for the revolutionary Katipunan society. For ten points each:</w:t>
      </w:r>
    </w:p>
    <w:p w:rsidR="00000000" w:rsidDel="00000000" w:rsidP="00000000" w:rsidRDefault="00000000" w:rsidRPr="00000000" w14:paraId="000000A8">
      <w:pPr>
        <w:rPr/>
      </w:pPr>
      <w:r w:rsidDel="00000000" w:rsidR="00000000" w:rsidRPr="00000000">
        <w:rPr>
          <w:rtl w:val="0"/>
        </w:rPr>
        <w:t xml:space="preserve">[10] Name these underground chambers. Over forty of these structures built by Roman Christians were lost until rediscovery in 1578 by Antonio Bosio.</w:t>
      </w:r>
    </w:p>
    <w:p w:rsidR="00000000" w:rsidDel="00000000" w:rsidP="00000000" w:rsidRDefault="00000000" w:rsidRPr="00000000" w14:paraId="000000A9">
      <w:pPr>
        <w:rPr/>
      </w:pPr>
      <w:r w:rsidDel="00000000" w:rsidR="00000000" w:rsidRPr="00000000">
        <w:rPr>
          <w:rtl w:val="0"/>
        </w:rPr>
        <w:t xml:space="preserve">ANSWER: </w:t>
      </w:r>
      <w:r w:rsidDel="00000000" w:rsidR="00000000" w:rsidRPr="00000000">
        <w:rPr>
          <w:b w:val="1"/>
          <w:u w:val="single"/>
          <w:rtl w:val="0"/>
        </w:rPr>
        <w:t xml:space="preserve">catacombs</w:t>
      </w:r>
      <w:r w:rsidDel="00000000" w:rsidR="00000000" w:rsidRPr="00000000">
        <w:rPr>
          <w:rtl w:val="0"/>
        </w:rPr>
        <w:t xml:space="preserve"> [prompt on underground </w:t>
      </w:r>
      <w:r w:rsidDel="00000000" w:rsidR="00000000" w:rsidRPr="00000000">
        <w:rPr>
          <w:u w:val="single"/>
          <w:rtl w:val="0"/>
        </w:rPr>
        <w:t xml:space="preserve">tombs</w:t>
      </w:r>
      <w:r w:rsidDel="00000000" w:rsidR="00000000" w:rsidRPr="00000000">
        <w:rPr>
          <w:rtl w:val="0"/>
        </w:rPr>
        <w:t xml:space="preserve"> or similar answers]</w:t>
      </w:r>
    </w:p>
    <w:p w:rsidR="00000000" w:rsidDel="00000000" w:rsidP="00000000" w:rsidRDefault="00000000" w:rsidRPr="00000000" w14:paraId="000000AA">
      <w:pPr>
        <w:rPr/>
      </w:pPr>
      <w:r w:rsidDel="00000000" w:rsidR="00000000" w:rsidRPr="00000000">
        <w:rPr>
          <w:rtl w:val="0"/>
        </w:rPr>
        <w:t xml:space="preserve">[10] Overcrowded cemeteries prompted this other European city to build its own system of catacombs in the 18th century. This city’s catacombs can be accessed via the Place Denfert-Rochereau, south of the Seine River.</w:t>
      </w:r>
    </w:p>
    <w:p w:rsidR="00000000" w:rsidDel="00000000" w:rsidP="00000000" w:rsidRDefault="00000000" w:rsidRPr="00000000" w14:paraId="000000AB">
      <w:pPr>
        <w:rPr/>
      </w:pPr>
      <w:r w:rsidDel="00000000" w:rsidR="00000000" w:rsidRPr="00000000">
        <w:rPr>
          <w:rtl w:val="0"/>
        </w:rPr>
        <w:t xml:space="preserve">ANSWER: </w:t>
      </w:r>
      <w:r w:rsidDel="00000000" w:rsidR="00000000" w:rsidRPr="00000000">
        <w:rPr>
          <w:b w:val="1"/>
          <w:u w:val="single"/>
          <w:rtl w:val="0"/>
        </w:rPr>
        <w:t xml:space="preserve">Paris</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[10] Much of the fighting during the World War II siege of Odessa, a Black Sea port in this modern day country, took place in the city’s catacombs. Unusually, the catacombs were never used for burial purposes. </w:t>
      </w:r>
    </w:p>
    <w:p w:rsidR="00000000" w:rsidDel="00000000" w:rsidP="00000000" w:rsidRDefault="00000000" w:rsidRPr="00000000" w14:paraId="000000AD">
      <w:pPr>
        <w:rPr/>
      </w:pPr>
      <w:r w:rsidDel="00000000" w:rsidR="00000000" w:rsidRPr="00000000">
        <w:rPr>
          <w:rtl w:val="0"/>
        </w:rPr>
        <w:t xml:space="preserve">ANSWER: </w:t>
      </w:r>
      <w:r w:rsidDel="00000000" w:rsidR="00000000" w:rsidRPr="00000000">
        <w:rPr>
          <w:b w:val="1"/>
          <w:u w:val="single"/>
          <w:rtl w:val="0"/>
        </w:rPr>
        <w:t xml:space="preserve">Ukraine</w:t>
      </w:r>
      <w:r w:rsidDel="00000000" w:rsidR="00000000" w:rsidRPr="00000000">
        <w:rPr>
          <w:rtl w:val="0"/>
        </w:rPr>
        <w:t xml:space="preserve"> &lt;ADV, Other History&gt;</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tl w:val="0"/>
        </w:rPr>
        <w:t xml:space="preserve">This song asks the philosophical query "Why men great til they gotta be great?” For ten points each:</w:t>
      </w:r>
    </w:p>
    <w:p w:rsidR="00000000" w:rsidDel="00000000" w:rsidP="00000000" w:rsidRDefault="00000000" w:rsidRPr="00000000" w14:paraId="000000B0">
      <w:pPr>
        <w:rPr/>
      </w:pPr>
      <w:r w:rsidDel="00000000" w:rsidR="00000000" w:rsidRPr="00000000">
        <w:rPr>
          <w:rtl w:val="0"/>
        </w:rPr>
        <w:t xml:space="preserve">[10] Name this 2019 song in which the artist's DNA test results come back positive for a certain trait, after which she muses about "fresh photos with the bomb lighting" and a "new man on the Minnesota Vikings." </w:t>
      </w:r>
    </w:p>
    <w:p w:rsidR="00000000" w:rsidDel="00000000" w:rsidP="00000000" w:rsidRDefault="00000000" w:rsidRPr="00000000" w14:paraId="000000B1">
      <w:pPr>
        <w:rPr/>
      </w:pPr>
      <w:r w:rsidDel="00000000" w:rsidR="00000000" w:rsidRPr="00000000">
        <w:rPr>
          <w:rtl w:val="0"/>
        </w:rPr>
        <w:t xml:space="preserve">ANSWER: “</w:t>
      </w:r>
      <w:r w:rsidDel="00000000" w:rsidR="00000000" w:rsidRPr="00000000">
        <w:rPr>
          <w:b w:val="1"/>
          <w:u w:val="single"/>
          <w:rtl w:val="0"/>
        </w:rPr>
        <w:t xml:space="preserve">Truth Hurts</w:t>
      </w:r>
      <w:r w:rsidDel="00000000" w:rsidR="00000000" w:rsidRPr="00000000">
        <w:rPr>
          <w:rtl w:val="0"/>
        </w:rPr>
        <w:t xml:space="preserve">”</w:t>
      </w:r>
    </w:p>
    <w:p w:rsidR="00000000" w:rsidDel="00000000" w:rsidP="00000000" w:rsidRDefault="00000000" w:rsidRPr="00000000" w14:paraId="000000B2">
      <w:pPr>
        <w:rPr/>
      </w:pPr>
      <w:r w:rsidDel="00000000" w:rsidR="00000000" w:rsidRPr="00000000">
        <w:rPr>
          <w:rtl w:val="0"/>
        </w:rPr>
        <w:t xml:space="preserve">[10] This artist of “Truth Hurts” released her debut album </w:t>
      </w:r>
      <w:r w:rsidDel="00000000" w:rsidR="00000000" w:rsidRPr="00000000">
        <w:rPr>
          <w:i w:val="1"/>
          <w:rtl w:val="0"/>
        </w:rPr>
        <w:t xml:space="preserve">Cuz I Love You</w:t>
      </w:r>
      <w:r w:rsidDel="00000000" w:rsidR="00000000" w:rsidRPr="00000000">
        <w:rPr>
          <w:rtl w:val="0"/>
        </w:rPr>
        <w:t xml:space="preserve"> in 2019. Her other songs include "Good as Hell" and "Juice." </w:t>
      </w:r>
    </w:p>
    <w:p w:rsidR="00000000" w:rsidDel="00000000" w:rsidP="00000000" w:rsidRDefault="00000000" w:rsidRPr="00000000" w14:paraId="000000B3">
      <w:pPr>
        <w:rPr/>
      </w:pPr>
      <w:r w:rsidDel="00000000" w:rsidR="00000000" w:rsidRPr="00000000">
        <w:rPr>
          <w:rtl w:val="0"/>
        </w:rPr>
        <w:t xml:space="preserve">ANSWER: </w:t>
      </w:r>
      <w:r w:rsidDel="00000000" w:rsidR="00000000" w:rsidRPr="00000000">
        <w:rPr>
          <w:b w:val="1"/>
          <w:u w:val="single"/>
          <w:rtl w:val="0"/>
        </w:rPr>
        <w:t xml:space="preserve">Lizzo</w:t>
      </w:r>
      <w:r w:rsidDel="00000000" w:rsidR="00000000" w:rsidRPr="00000000">
        <w:rPr>
          <w:rtl w:val="0"/>
        </w:rPr>
        <w:t xml:space="preserve"> [accept Melissa </w:t>
      </w:r>
      <w:r w:rsidDel="00000000" w:rsidR="00000000" w:rsidRPr="00000000">
        <w:rPr>
          <w:b w:val="1"/>
          <w:u w:val="single"/>
          <w:rtl w:val="0"/>
        </w:rPr>
        <w:t xml:space="preserve">Jefferson</w:t>
      </w:r>
      <w:r w:rsidDel="00000000" w:rsidR="00000000" w:rsidRPr="00000000">
        <w:rPr>
          <w:rtl w:val="0"/>
        </w:rPr>
        <w:t xml:space="preserve">]</w:t>
      </w:r>
    </w:p>
    <w:p w:rsidR="00000000" w:rsidDel="00000000" w:rsidP="00000000" w:rsidRDefault="00000000" w:rsidRPr="00000000" w14:paraId="000000B4">
      <w:pPr>
        <w:rPr/>
      </w:pPr>
      <w:r w:rsidDel="00000000" w:rsidR="00000000" w:rsidRPr="00000000">
        <w:rPr>
          <w:rtl w:val="0"/>
        </w:rPr>
        <w:t xml:space="preserve">[10] On “Exactly How I Feel,” Lizzo collaborated with this Atlanta-based rapper, who also collaborated with Doja Cat on “Like That” and helped develop the genre of trap music with albums like </w:t>
      </w:r>
      <w:r w:rsidDel="00000000" w:rsidR="00000000" w:rsidRPr="00000000">
        <w:rPr>
          <w:i w:val="1"/>
          <w:rtl w:val="0"/>
        </w:rPr>
        <w:t xml:space="preserve">Trap House</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t xml:space="preserve">ANSWER: </w:t>
      </w:r>
      <w:r w:rsidDel="00000000" w:rsidR="00000000" w:rsidRPr="00000000">
        <w:rPr>
          <w:b w:val="1"/>
          <w:u w:val="single"/>
          <w:rtl w:val="0"/>
        </w:rPr>
        <w:t xml:space="preserve">Gucci Mane</w:t>
      </w:r>
      <w:r w:rsidDel="00000000" w:rsidR="00000000" w:rsidRPr="00000000">
        <w:rPr>
          <w:rtl w:val="0"/>
        </w:rPr>
        <w:t xml:space="preserve"> [accept Radric Delantic </w:t>
      </w:r>
      <w:r w:rsidDel="00000000" w:rsidR="00000000" w:rsidRPr="00000000">
        <w:rPr>
          <w:b w:val="1"/>
          <w:u w:val="single"/>
          <w:rtl w:val="0"/>
        </w:rPr>
        <w:t xml:space="preserve">Davis</w:t>
      </w:r>
      <w:r w:rsidDel="00000000" w:rsidR="00000000" w:rsidRPr="00000000">
        <w:rPr>
          <w:rtl w:val="0"/>
        </w:rPr>
        <w:t xml:space="preserve">] &lt;KR, Pop Culture&gt;</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tl w:val="0"/>
        </w:rPr>
        <w:t xml:space="preserve">This compound was historically produced in industrial quantities by the lead chamber process. For ten points each:</w:t>
      </w:r>
    </w:p>
    <w:p w:rsidR="00000000" w:rsidDel="00000000" w:rsidP="00000000" w:rsidRDefault="00000000" w:rsidRPr="00000000" w14:paraId="000000B8">
      <w:pPr>
        <w:rPr/>
      </w:pPr>
      <w:r w:rsidDel="00000000" w:rsidR="00000000" w:rsidRPr="00000000">
        <w:rPr>
          <w:rtl w:val="0"/>
        </w:rPr>
        <w:t xml:space="preserve">[10] Name this compound that is currently produced in high amounts by the contact process. This strong diprotic acid has a chemical formula of 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w:t>
      </w:r>
      <w:r w:rsidDel="00000000" w:rsidR="00000000" w:rsidRPr="00000000">
        <w:rPr>
          <w:sz w:val="16"/>
          <w:szCs w:val="16"/>
          <w:rtl w:val="0"/>
        </w:rPr>
        <w:t xml:space="preserve">[H-two-S-O-four]</w:t>
      </w:r>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t xml:space="preserve">ANSWER: </w:t>
      </w:r>
      <w:r w:rsidDel="00000000" w:rsidR="00000000" w:rsidRPr="00000000">
        <w:rPr>
          <w:b w:val="1"/>
          <w:u w:val="single"/>
          <w:rtl w:val="0"/>
        </w:rPr>
        <w:t xml:space="preserve">sulfuric</w:t>
      </w:r>
      <w:r w:rsidDel="00000000" w:rsidR="00000000" w:rsidRPr="00000000">
        <w:rPr>
          <w:rtl w:val="0"/>
        </w:rPr>
        <w:t xml:space="preserve"> acid</w:t>
      </w:r>
    </w:p>
    <w:p w:rsidR="00000000" w:rsidDel="00000000" w:rsidP="00000000" w:rsidRDefault="00000000" w:rsidRPr="00000000" w14:paraId="000000BA">
      <w:pPr>
        <w:rPr/>
      </w:pPr>
      <w:r w:rsidDel="00000000" w:rsidR="00000000" w:rsidRPr="00000000">
        <w:rPr>
          <w:rtl w:val="0"/>
        </w:rPr>
        <w:t xml:space="preserve">[10] The contact process commonly uses the pentoxide of this metal’s plus-5 oxidation state as a catalyst. This element is the lightest of the fifth column of the periodic table.</w:t>
      </w:r>
    </w:p>
    <w:p w:rsidR="00000000" w:rsidDel="00000000" w:rsidP="00000000" w:rsidRDefault="00000000" w:rsidRPr="00000000" w14:paraId="000000BB">
      <w:pPr>
        <w:rPr/>
      </w:pPr>
      <w:r w:rsidDel="00000000" w:rsidR="00000000" w:rsidRPr="00000000">
        <w:rPr>
          <w:rtl w:val="0"/>
        </w:rPr>
        <w:t xml:space="preserve">ANSWER: </w:t>
      </w:r>
      <w:r w:rsidDel="00000000" w:rsidR="00000000" w:rsidRPr="00000000">
        <w:rPr>
          <w:b w:val="1"/>
          <w:u w:val="single"/>
          <w:rtl w:val="0"/>
        </w:rPr>
        <w:t xml:space="preserve">vanadium</w:t>
      </w:r>
      <w:r w:rsidDel="00000000" w:rsidR="00000000" w:rsidRPr="00000000">
        <w:rPr>
          <w:rtl w:val="0"/>
        </w:rPr>
        <w:t xml:space="preserve"> [or </w:t>
      </w:r>
      <w:r w:rsidDel="00000000" w:rsidR="00000000" w:rsidRPr="00000000">
        <w:rPr>
          <w:b w:val="1"/>
          <w:u w:val="single"/>
          <w:rtl w:val="0"/>
        </w:rPr>
        <w:t xml:space="preserve">V</w:t>
      </w: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t xml:space="preserve">[10] Sulfuric acid can also be produced in small amounts by reacting sulfur trioxide with this liquid. This compound is removed during a dehydration reaction.</w:t>
      </w:r>
    </w:p>
    <w:p w:rsidR="00000000" w:rsidDel="00000000" w:rsidP="00000000" w:rsidRDefault="00000000" w:rsidRPr="00000000" w14:paraId="000000BD">
      <w:pPr>
        <w:rPr/>
      </w:pPr>
      <w:r w:rsidDel="00000000" w:rsidR="00000000" w:rsidRPr="00000000">
        <w:rPr>
          <w:rtl w:val="0"/>
        </w:rPr>
        <w:t xml:space="preserve">ANSWER: </w:t>
      </w:r>
      <w:r w:rsidDel="00000000" w:rsidR="00000000" w:rsidRPr="00000000">
        <w:rPr>
          <w:b w:val="1"/>
          <w:u w:val="single"/>
          <w:rtl w:val="0"/>
        </w:rPr>
        <w:t xml:space="preserve">water</w:t>
      </w:r>
      <w:r w:rsidDel="00000000" w:rsidR="00000000" w:rsidRPr="00000000">
        <w:rPr>
          <w:rtl w:val="0"/>
        </w:rPr>
        <w:t xml:space="preserve"> &lt;PJ, Chemistry&gt;</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tl w:val="0"/>
        </w:rPr>
        <w:t xml:space="preserve">Ancient authors loved to write about birds! For ten points each:</w:t>
      </w:r>
    </w:p>
    <w:p w:rsidR="00000000" w:rsidDel="00000000" w:rsidP="00000000" w:rsidRDefault="00000000" w:rsidRPr="00000000" w14:paraId="000000C0">
      <w:pPr>
        <w:rPr/>
      </w:pPr>
      <w:r w:rsidDel="00000000" w:rsidR="00000000" w:rsidRPr="00000000">
        <w:rPr>
          <w:rtl w:val="0"/>
        </w:rPr>
        <w:t xml:space="preserve">[10] </w:t>
      </w:r>
      <w:r w:rsidDel="00000000" w:rsidR="00000000" w:rsidRPr="00000000">
        <w:rPr>
          <w:i w:val="1"/>
          <w:rtl w:val="0"/>
        </w:rPr>
        <w:t xml:space="preserve">On the Death of Corinna’s Parrot</w:t>
      </w:r>
      <w:r w:rsidDel="00000000" w:rsidR="00000000" w:rsidRPr="00000000">
        <w:rPr>
          <w:rtl w:val="0"/>
        </w:rPr>
        <w:t xml:space="preserve"> is a poem from book 2 of this Roman Golden Age author’s </w:t>
      </w:r>
      <w:r w:rsidDel="00000000" w:rsidR="00000000" w:rsidRPr="00000000">
        <w:rPr>
          <w:i w:val="1"/>
          <w:rtl w:val="0"/>
        </w:rPr>
        <w:t xml:space="preserve">Amores</w:t>
      </w:r>
      <w:r w:rsidDel="00000000" w:rsidR="00000000" w:rsidRPr="00000000">
        <w:rPr>
          <w:rtl w:val="0"/>
        </w:rPr>
        <w:t xml:space="preserve">. This man, who was exiled to Tomis after writing the </w:t>
      </w:r>
      <w:r w:rsidDel="00000000" w:rsidR="00000000" w:rsidRPr="00000000">
        <w:rPr>
          <w:i w:val="1"/>
          <w:rtl w:val="0"/>
        </w:rPr>
        <w:t xml:space="preserve">Ars Amatoria</w:t>
      </w:r>
      <w:r w:rsidDel="00000000" w:rsidR="00000000" w:rsidRPr="00000000">
        <w:rPr>
          <w:rtl w:val="0"/>
        </w:rPr>
        <w:t xml:space="preserve">, tells the stories of the title transformations, including when Zeus transfigures Cygnus into a swan, in another work.</w:t>
      </w:r>
    </w:p>
    <w:p w:rsidR="00000000" w:rsidDel="00000000" w:rsidP="00000000" w:rsidRDefault="00000000" w:rsidRPr="00000000" w14:paraId="000000C1">
      <w:pPr>
        <w:rPr/>
      </w:pPr>
      <w:r w:rsidDel="00000000" w:rsidR="00000000" w:rsidRPr="00000000">
        <w:rPr>
          <w:rtl w:val="0"/>
        </w:rPr>
        <w:t xml:space="preserve">Answer: Publius </w:t>
      </w:r>
      <w:r w:rsidDel="00000000" w:rsidR="00000000" w:rsidRPr="00000000">
        <w:rPr>
          <w:b w:val="1"/>
          <w:u w:val="single"/>
          <w:rtl w:val="0"/>
        </w:rPr>
        <w:t xml:space="preserve">Ovid</w:t>
      </w:r>
      <w:r w:rsidDel="00000000" w:rsidR="00000000" w:rsidRPr="00000000">
        <w:rPr>
          <w:rtl w:val="0"/>
        </w:rPr>
        <w:t xml:space="preserve">ius Naso</w:t>
      </w:r>
    </w:p>
    <w:p w:rsidR="00000000" w:rsidDel="00000000" w:rsidP="00000000" w:rsidRDefault="00000000" w:rsidRPr="00000000" w14:paraId="000000C2">
      <w:pPr>
        <w:rPr/>
      </w:pPr>
      <w:r w:rsidDel="00000000" w:rsidR="00000000" w:rsidRPr="00000000">
        <w:rPr>
          <w:rtl w:val="0"/>
        </w:rPr>
        <w:t xml:space="preserve">[10] The death of this kind of bird is described in Catullus’ </w:t>
      </w:r>
      <w:r w:rsidDel="00000000" w:rsidR="00000000" w:rsidRPr="00000000">
        <w:rPr>
          <w:i w:val="1"/>
          <w:rtl w:val="0"/>
        </w:rPr>
        <w:t xml:space="preserve">carmen </w:t>
      </w:r>
      <w:r w:rsidDel="00000000" w:rsidR="00000000" w:rsidRPr="00000000">
        <w:rPr>
          <w:rtl w:val="0"/>
        </w:rPr>
        <w:t xml:space="preserve">three. In his second </w:t>
      </w:r>
      <w:r w:rsidDel="00000000" w:rsidR="00000000" w:rsidRPr="00000000">
        <w:rPr>
          <w:i w:val="1"/>
          <w:rtl w:val="0"/>
        </w:rPr>
        <w:t xml:space="preserve">carmen</w:t>
      </w:r>
      <w:r w:rsidDel="00000000" w:rsidR="00000000" w:rsidRPr="00000000">
        <w:rPr>
          <w:rtl w:val="0"/>
        </w:rPr>
        <w:t xml:space="preserve">, Catullus describes his lover Lesbia playing with one of these birds.</w:t>
      </w:r>
    </w:p>
    <w:p w:rsidR="00000000" w:rsidDel="00000000" w:rsidP="00000000" w:rsidRDefault="00000000" w:rsidRPr="00000000" w14:paraId="000000C3">
      <w:pPr>
        <w:rPr/>
      </w:pPr>
      <w:r w:rsidDel="00000000" w:rsidR="00000000" w:rsidRPr="00000000">
        <w:rPr>
          <w:rtl w:val="0"/>
        </w:rPr>
        <w:t xml:space="preserve">Answer: </w:t>
      </w:r>
      <w:r w:rsidDel="00000000" w:rsidR="00000000" w:rsidRPr="00000000">
        <w:rPr>
          <w:b w:val="1"/>
          <w:u w:val="single"/>
          <w:rtl w:val="0"/>
        </w:rPr>
        <w:t xml:space="preserve">sparrow</w:t>
      </w:r>
      <w:r w:rsidDel="00000000" w:rsidR="00000000" w:rsidRPr="00000000">
        <w:rPr>
          <w:rtl w:val="0"/>
        </w:rPr>
        <w:t xml:space="preserve"> [accept </w:t>
      </w:r>
      <w:r w:rsidDel="00000000" w:rsidR="00000000" w:rsidRPr="00000000">
        <w:rPr>
          <w:b w:val="1"/>
          <w:u w:val="single"/>
          <w:rtl w:val="0"/>
        </w:rPr>
        <w:t xml:space="preserve">passer</w:t>
      </w:r>
      <w:r w:rsidDel="00000000" w:rsidR="00000000" w:rsidRPr="00000000">
        <w:rPr>
          <w:rtl w:val="0"/>
        </w:rPr>
        <w:t xml:space="preserve">, Lesbia’s </w:t>
      </w:r>
      <w:r w:rsidDel="00000000" w:rsidR="00000000" w:rsidRPr="00000000">
        <w:rPr>
          <w:b w:val="1"/>
          <w:u w:val="single"/>
          <w:rtl w:val="0"/>
        </w:rPr>
        <w:t xml:space="preserve">sparrow</w:t>
      </w:r>
      <w:r w:rsidDel="00000000" w:rsidR="00000000" w:rsidRPr="00000000">
        <w:rPr>
          <w:rtl w:val="0"/>
        </w:rPr>
        <w:t xml:space="preserve">, accept </w:t>
      </w:r>
      <w:r w:rsidDel="00000000" w:rsidR="00000000" w:rsidRPr="00000000">
        <w:rPr>
          <w:b w:val="1"/>
          <w:u w:val="single"/>
          <w:rtl w:val="0"/>
        </w:rPr>
        <w:t xml:space="preserve">passer</w:t>
      </w:r>
      <w:r w:rsidDel="00000000" w:rsidR="00000000" w:rsidRPr="00000000">
        <w:rPr>
          <w:rtl w:val="0"/>
        </w:rPr>
        <w:t xml:space="preserve">, deliciae meae puellae]</w:t>
      </w:r>
    </w:p>
    <w:p w:rsidR="00000000" w:rsidDel="00000000" w:rsidP="00000000" w:rsidRDefault="00000000" w:rsidRPr="00000000" w14:paraId="000000C4">
      <w:pPr>
        <w:rPr/>
      </w:pPr>
      <w:r w:rsidDel="00000000" w:rsidR="00000000" w:rsidRPr="00000000">
        <w:rPr>
          <w:rtl w:val="0"/>
        </w:rPr>
        <w:t xml:space="preserve">[10] The Gamecocks and the Partridge is a fable written by this enslaved Greek author of the Tortoise and the Hare. Another avian-themed fable by this author is the Fox and the Crow. </w:t>
      </w:r>
    </w:p>
    <w:p w:rsidR="00000000" w:rsidDel="00000000" w:rsidP="00000000" w:rsidRDefault="00000000" w:rsidRPr="00000000" w14:paraId="000000C5">
      <w:pPr>
        <w:rPr/>
      </w:pPr>
      <w:r w:rsidDel="00000000" w:rsidR="00000000" w:rsidRPr="00000000">
        <w:rPr>
          <w:rtl w:val="0"/>
        </w:rPr>
        <w:t xml:space="preserve">Answer: </w:t>
      </w:r>
      <w:r w:rsidDel="00000000" w:rsidR="00000000" w:rsidRPr="00000000">
        <w:rPr>
          <w:b w:val="1"/>
          <w:u w:val="single"/>
          <w:rtl w:val="0"/>
        </w:rPr>
        <w:t xml:space="preserve">Aesop</w:t>
      </w:r>
      <w:r w:rsidDel="00000000" w:rsidR="00000000" w:rsidRPr="00000000">
        <w:rPr>
          <w:b w:val="1"/>
          <w:rtl w:val="0"/>
        </w:rPr>
        <w:t xml:space="preserve"> </w:t>
      </w:r>
      <w:r w:rsidDel="00000000" w:rsidR="00000000" w:rsidRPr="00000000">
        <w:rPr>
          <w:rtl w:val="0"/>
        </w:rPr>
        <w:t xml:space="preserve">&lt;ADV, Classical Literature&gt;</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tl w:val="0"/>
        </w:rPr>
        <w:t xml:space="preserve">This process consists of an investment phase followed by a payoff phase, which generates a net total of 2 ATP. For ten points each:</w:t>
      </w:r>
    </w:p>
    <w:p w:rsidR="00000000" w:rsidDel="00000000" w:rsidP="00000000" w:rsidRDefault="00000000" w:rsidRPr="00000000" w14:paraId="000000C8">
      <w:pPr>
        <w:rPr/>
      </w:pPr>
      <w:r w:rsidDel="00000000" w:rsidR="00000000" w:rsidRPr="00000000">
        <w:rPr>
          <w:rtl w:val="0"/>
        </w:rPr>
        <w:t xml:space="preserve">[10] Name this biological process that breaks down a molecule of glucose into two molecules of pyruvate. This process precedes the Krebs cycle in cellular respiration.</w:t>
      </w:r>
    </w:p>
    <w:p w:rsidR="00000000" w:rsidDel="00000000" w:rsidP="00000000" w:rsidRDefault="00000000" w:rsidRPr="00000000" w14:paraId="000000C9">
      <w:pPr>
        <w:rPr/>
      </w:pPr>
      <w:r w:rsidDel="00000000" w:rsidR="00000000" w:rsidRPr="00000000">
        <w:rPr>
          <w:rtl w:val="0"/>
        </w:rPr>
        <w:t xml:space="preserve">ANSWER: </w:t>
      </w:r>
      <w:r w:rsidDel="00000000" w:rsidR="00000000" w:rsidRPr="00000000">
        <w:rPr>
          <w:b w:val="1"/>
          <w:u w:val="single"/>
          <w:rtl w:val="0"/>
        </w:rPr>
        <w:t xml:space="preserve">glycolysis</w:t>
      </w:r>
      <w:r w:rsidDel="00000000" w:rsidR="00000000" w:rsidRPr="00000000">
        <w:rPr>
          <w:rtl w:val="0"/>
        </w:rPr>
        <w:t xml:space="preserve"> [accept </w:t>
      </w:r>
      <w:r w:rsidDel="00000000" w:rsidR="00000000" w:rsidRPr="00000000">
        <w:rPr>
          <w:b w:val="1"/>
          <w:u w:val="single"/>
          <w:rtl w:val="0"/>
        </w:rPr>
        <w:t xml:space="preserve">Embden-Meyerhof-Parnas</w:t>
      </w:r>
      <w:r w:rsidDel="00000000" w:rsidR="00000000" w:rsidRPr="00000000">
        <w:rPr>
          <w:rtl w:val="0"/>
        </w:rPr>
        <w:t xml:space="preserve"> pathway or </w:t>
      </w:r>
      <w:r w:rsidDel="00000000" w:rsidR="00000000" w:rsidRPr="00000000">
        <w:rPr>
          <w:b w:val="1"/>
          <w:u w:val="single"/>
          <w:rtl w:val="0"/>
        </w:rPr>
        <w:t xml:space="preserve">EMP</w:t>
      </w:r>
      <w:r w:rsidDel="00000000" w:rsidR="00000000" w:rsidRPr="00000000">
        <w:rPr>
          <w:rtl w:val="0"/>
        </w:rPr>
        <w:t xml:space="preserve"> pathway or </w:t>
      </w:r>
      <w:r w:rsidDel="00000000" w:rsidR="00000000" w:rsidRPr="00000000">
        <w:rPr>
          <w:b w:val="1"/>
          <w:u w:val="single"/>
          <w:rtl w:val="0"/>
        </w:rPr>
        <w:t xml:space="preserve">Entner-Doudoroff</w:t>
      </w:r>
      <w:r w:rsidDel="00000000" w:rsidR="00000000" w:rsidRPr="00000000">
        <w:rPr>
          <w:rtl w:val="0"/>
        </w:rPr>
        <w:t xml:space="preserve"> pathway]</w:t>
      </w:r>
    </w:p>
    <w:p w:rsidR="00000000" w:rsidDel="00000000" w:rsidP="00000000" w:rsidRDefault="00000000" w:rsidRPr="00000000" w14:paraId="000000CA">
      <w:pPr>
        <w:rPr/>
      </w:pPr>
      <w:r w:rsidDel="00000000" w:rsidR="00000000" w:rsidRPr="00000000">
        <w:rPr>
          <w:rtl w:val="0"/>
        </w:rPr>
        <w:t xml:space="preserve">[10] The first step of glycolysis involves phosphorylation of glucose at the 6 position, which is catalyzed by one of these proteins. The “cyclin dependent” class of these proteins regulates the cell cycle.</w:t>
      </w:r>
    </w:p>
    <w:p w:rsidR="00000000" w:rsidDel="00000000" w:rsidP="00000000" w:rsidRDefault="00000000" w:rsidRPr="00000000" w14:paraId="000000CB">
      <w:pPr>
        <w:rPr/>
      </w:pPr>
      <w:r w:rsidDel="00000000" w:rsidR="00000000" w:rsidRPr="00000000">
        <w:rPr>
          <w:rtl w:val="0"/>
        </w:rPr>
        <w:t xml:space="preserve">ANSWER: </w:t>
      </w:r>
      <w:r w:rsidDel="00000000" w:rsidR="00000000" w:rsidRPr="00000000">
        <w:rPr>
          <w:b w:val="1"/>
          <w:u w:val="single"/>
          <w:rtl w:val="0"/>
        </w:rPr>
        <w:t xml:space="preserve">kinase</w:t>
      </w:r>
      <w:r w:rsidDel="00000000" w:rsidR="00000000" w:rsidRPr="00000000">
        <w:rPr>
          <w:rtl w:val="0"/>
        </w:rPr>
        <w:t xml:space="preserve">s [accept hexo</w:t>
      </w:r>
      <w:r w:rsidDel="00000000" w:rsidR="00000000" w:rsidRPr="00000000">
        <w:rPr>
          <w:b w:val="1"/>
          <w:u w:val="single"/>
          <w:rtl w:val="0"/>
        </w:rPr>
        <w:t xml:space="preserve">kinase</w:t>
      </w:r>
      <w:r w:rsidDel="00000000" w:rsidR="00000000" w:rsidRPr="00000000">
        <w:rPr>
          <w:rtl w:val="0"/>
        </w:rPr>
        <w:t xml:space="preserve"> or cyclin dependent </w:t>
      </w:r>
      <w:r w:rsidDel="00000000" w:rsidR="00000000" w:rsidRPr="00000000">
        <w:rPr>
          <w:b w:val="1"/>
          <w:u w:val="single"/>
          <w:rtl w:val="0"/>
        </w:rPr>
        <w:t xml:space="preserve">kinase</w:t>
      </w:r>
      <w:r w:rsidDel="00000000" w:rsidR="00000000" w:rsidRPr="00000000">
        <w:rPr>
          <w:rtl w:val="0"/>
        </w:rPr>
        <w:t xml:space="preserve">s]</w:t>
      </w:r>
    </w:p>
    <w:p w:rsidR="00000000" w:rsidDel="00000000" w:rsidP="00000000" w:rsidRDefault="00000000" w:rsidRPr="00000000" w14:paraId="000000CC">
      <w:pPr>
        <w:rPr/>
      </w:pPr>
      <w:r w:rsidDel="00000000" w:rsidR="00000000" w:rsidRPr="00000000">
        <w:rPr>
          <w:rtl w:val="0"/>
        </w:rPr>
        <w:t xml:space="preserve">[10] Before entering the Krebs cycle, pyruvate is converted into this molecule, which then reacts with oxaloacetate to synthesize citrate in the first step of the Krebs cycle.</w:t>
      </w:r>
    </w:p>
    <w:p w:rsidR="00000000" w:rsidDel="00000000" w:rsidP="00000000" w:rsidRDefault="00000000" w:rsidRPr="00000000" w14:paraId="000000CD">
      <w:pPr>
        <w:rPr/>
      </w:pPr>
      <w:r w:rsidDel="00000000" w:rsidR="00000000" w:rsidRPr="00000000">
        <w:rPr>
          <w:rtl w:val="0"/>
        </w:rPr>
        <w:t xml:space="preserve">ANSWER: </w:t>
      </w:r>
      <w:r w:rsidDel="00000000" w:rsidR="00000000" w:rsidRPr="00000000">
        <w:rPr>
          <w:b w:val="1"/>
          <w:u w:val="single"/>
          <w:rtl w:val="0"/>
        </w:rPr>
        <w:t xml:space="preserve">acetyl coenzyme A</w:t>
      </w:r>
      <w:r w:rsidDel="00000000" w:rsidR="00000000" w:rsidRPr="00000000">
        <w:rPr>
          <w:rtl w:val="0"/>
        </w:rPr>
        <w:t xml:space="preserve"> [or </w:t>
      </w:r>
      <w:r w:rsidDel="00000000" w:rsidR="00000000" w:rsidRPr="00000000">
        <w:rPr>
          <w:b w:val="1"/>
          <w:u w:val="single"/>
          <w:rtl w:val="0"/>
        </w:rPr>
        <w:t xml:space="preserve">acetyl CoA</w:t>
      </w:r>
      <w:r w:rsidDel="00000000" w:rsidR="00000000" w:rsidRPr="00000000">
        <w:rPr>
          <w:rtl w:val="0"/>
        </w:rPr>
        <w:t xml:space="preserve">] &lt;DS, Biology&gt;</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tl w:val="0"/>
        </w:rPr>
        <w:t xml:space="preserve">For ten points each, answer the following about Winter Olympic host sites:</w:t>
      </w:r>
    </w:p>
    <w:p w:rsidR="00000000" w:rsidDel="00000000" w:rsidP="00000000" w:rsidRDefault="00000000" w:rsidRPr="00000000" w14:paraId="000000D1">
      <w:pPr>
        <w:rPr/>
      </w:pPr>
      <w:r w:rsidDel="00000000" w:rsidR="00000000" w:rsidRPr="00000000">
        <w:rPr>
          <w:rtl w:val="0"/>
        </w:rPr>
        <w:t xml:space="preserve">[10] The first Winter Olympics were held in 1924 in the French ski resort town Chamonix </w:t>
      </w:r>
      <w:r w:rsidDel="00000000" w:rsidR="00000000" w:rsidRPr="00000000">
        <w:rPr>
          <w:sz w:val="16"/>
          <w:szCs w:val="16"/>
          <w:rtl w:val="0"/>
        </w:rPr>
        <w:t xml:space="preserve">[sha-moh-nee]</w:t>
      </w:r>
      <w:r w:rsidDel="00000000" w:rsidR="00000000" w:rsidRPr="00000000">
        <w:rPr>
          <w:rtl w:val="0"/>
        </w:rPr>
        <w:t xml:space="preserve"> at the foot of this mountain range. This highest mountain range entirely within Europe is home to Mont Blanc and the Matterhorn.</w:t>
      </w:r>
    </w:p>
    <w:p w:rsidR="00000000" w:rsidDel="00000000" w:rsidP="00000000" w:rsidRDefault="00000000" w:rsidRPr="00000000" w14:paraId="000000D2">
      <w:pPr>
        <w:rPr/>
      </w:pPr>
      <w:r w:rsidDel="00000000" w:rsidR="00000000" w:rsidRPr="00000000">
        <w:rPr>
          <w:rtl w:val="0"/>
        </w:rPr>
        <w:t xml:space="preserve">ANSWER: </w:t>
      </w:r>
      <w:r w:rsidDel="00000000" w:rsidR="00000000" w:rsidRPr="00000000">
        <w:rPr>
          <w:b w:val="1"/>
          <w:u w:val="single"/>
          <w:rtl w:val="0"/>
        </w:rPr>
        <w:t xml:space="preserve">Alps</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[10] The Winter Olympics were held twice in this country at sites including Lillehammer. Many travellers enter this country through its busy port city of Bergen.</w:t>
      </w:r>
    </w:p>
    <w:p w:rsidR="00000000" w:rsidDel="00000000" w:rsidP="00000000" w:rsidRDefault="00000000" w:rsidRPr="00000000" w14:paraId="000000D4">
      <w:pPr>
        <w:rPr/>
      </w:pPr>
      <w:r w:rsidDel="00000000" w:rsidR="00000000" w:rsidRPr="00000000">
        <w:rPr>
          <w:rtl w:val="0"/>
        </w:rPr>
        <w:t xml:space="preserve">ANSWER: Kingdom of </w:t>
      </w:r>
      <w:r w:rsidDel="00000000" w:rsidR="00000000" w:rsidRPr="00000000">
        <w:rPr>
          <w:b w:val="1"/>
          <w:u w:val="single"/>
          <w:rtl w:val="0"/>
        </w:rPr>
        <w:t xml:space="preserve">Norway</w:t>
      </w:r>
      <w:r w:rsidDel="00000000" w:rsidR="00000000" w:rsidRPr="00000000">
        <w:rPr>
          <w:rtl w:val="0"/>
        </w:rPr>
        <w:t xml:space="preserve"> [accept Kongeriket </w:t>
      </w:r>
      <w:r w:rsidDel="00000000" w:rsidR="00000000" w:rsidRPr="00000000">
        <w:rPr>
          <w:b w:val="1"/>
          <w:u w:val="single"/>
          <w:rtl w:val="0"/>
        </w:rPr>
        <w:t xml:space="preserve">Norge</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[10] The first-ever edition of the Winter Olympics to be held in Asia occurred on this Japanese island. The 1972 Games were held on this northern island’s city of Sapporo</w:t>
      </w:r>
    </w:p>
    <w:p w:rsidR="00000000" w:rsidDel="00000000" w:rsidP="00000000" w:rsidRDefault="00000000" w:rsidRPr="00000000" w14:paraId="000000D6">
      <w:pPr>
        <w:rPr/>
      </w:pPr>
      <w:r w:rsidDel="00000000" w:rsidR="00000000" w:rsidRPr="00000000">
        <w:rPr>
          <w:rtl w:val="0"/>
        </w:rPr>
        <w:t xml:space="preserve">ANSWER: </w:t>
      </w:r>
      <w:r w:rsidDel="00000000" w:rsidR="00000000" w:rsidRPr="00000000">
        <w:rPr>
          <w:b w:val="1"/>
          <w:u w:val="single"/>
          <w:rtl w:val="0"/>
        </w:rPr>
        <w:t xml:space="preserve">Hokkaido</w:t>
      </w:r>
      <w:r w:rsidDel="00000000" w:rsidR="00000000" w:rsidRPr="00000000">
        <w:rPr>
          <w:rtl w:val="0"/>
        </w:rPr>
        <w:t xml:space="preserve"> &lt;ARK, Geography&gt;</w:t>
      </w: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tl w:val="0"/>
        </w:rPr>
        <w:t xml:space="preserve">The goddess Freya rules over a domain of the afterlife called Folkvangr. For ten points each:</w:t>
      </w:r>
    </w:p>
    <w:p w:rsidR="00000000" w:rsidDel="00000000" w:rsidP="00000000" w:rsidRDefault="00000000" w:rsidRPr="00000000" w14:paraId="000000D9">
      <w:pPr>
        <w:rPr/>
      </w:pPr>
      <w:r w:rsidDel="00000000" w:rsidR="00000000" w:rsidRPr="00000000">
        <w:rPr>
          <w:rtl w:val="0"/>
        </w:rPr>
        <w:t xml:space="preserve">[10] Freya is the owner of this necklace. In the Husdrapa, Loki steals this necklace and disguises himself as a seal, but Heimdallr turns into a seal as well, fights Loki, and retrieves it for Freya.</w:t>
      </w:r>
    </w:p>
    <w:p w:rsidR="00000000" w:rsidDel="00000000" w:rsidP="00000000" w:rsidRDefault="00000000" w:rsidRPr="00000000" w14:paraId="000000DA">
      <w:pPr>
        <w:rPr/>
      </w:pPr>
      <w:r w:rsidDel="00000000" w:rsidR="00000000" w:rsidRPr="00000000">
        <w:rPr>
          <w:rtl w:val="0"/>
        </w:rPr>
        <w:t xml:space="preserve">ANSWER: </w:t>
      </w:r>
      <w:r w:rsidDel="00000000" w:rsidR="00000000" w:rsidRPr="00000000">
        <w:rPr>
          <w:b w:val="1"/>
          <w:u w:val="single"/>
          <w:rtl w:val="0"/>
        </w:rPr>
        <w:t xml:space="preserve">Brinsingamen</w:t>
      </w:r>
      <w:r w:rsidDel="00000000" w:rsidR="00000000" w:rsidRPr="00000000">
        <w:rPr>
          <w:rtl w:val="0"/>
        </w:rPr>
        <w:t xml:space="preserve"> [accept Necklace of the </w:t>
      </w:r>
      <w:r w:rsidDel="00000000" w:rsidR="00000000" w:rsidRPr="00000000">
        <w:rPr>
          <w:b w:val="1"/>
          <w:u w:val="single"/>
          <w:rtl w:val="0"/>
        </w:rPr>
        <w:t xml:space="preserve">Brising</w:t>
      </w:r>
      <w:r w:rsidDel="00000000" w:rsidR="00000000" w:rsidRPr="00000000">
        <w:rPr>
          <w:rtl w:val="0"/>
        </w:rPr>
        <w:t xml:space="preserve">s]</w:t>
      </w:r>
    </w:p>
    <w:p w:rsidR="00000000" w:rsidDel="00000000" w:rsidP="00000000" w:rsidRDefault="00000000" w:rsidRPr="00000000" w14:paraId="000000DB">
      <w:pPr>
        <w:rPr/>
      </w:pPr>
      <w:r w:rsidDel="00000000" w:rsidR="00000000" w:rsidRPr="00000000">
        <w:rPr>
          <w:rtl w:val="0"/>
        </w:rPr>
        <w:t xml:space="preserve">[10] Freyja’s chariot is pulled by two of these whiskered, mouse-hunting animals. Gleipnir, the rope used to bind Fenrir, was made using the sound one of these animals makes when walking.</w:t>
      </w:r>
    </w:p>
    <w:p w:rsidR="00000000" w:rsidDel="00000000" w:rsidP="00000000" w:rsidRDefault="00000000" w:rsidRPr="00000000" w14:paraId="000000DC">
      <w:pPr>
        <w:rPr/>
      </w:pPr>
      <w:r w:rsidDel="00000000" w:rsidR="00000000" w:rsidRPr="00000000">
        <w:rPr>
          <w:rtl w:val="0"/>
        </w:rPr>
        <w:t xml:space="preserve">ANSWER: </w:t>
      </w:r>
      <w:r w:rsidDel="00000000" w:rsidR="00000000" w:rsidRPr="00000000">
        <w:rPr>
          <w:b w:val="1"/>
          <w:u w:val="single"/>
          <w:rtl w:val="0"/>
        </w:rPr>
        <w:t xml:space="preserve">cat</w:t>
      </w:r>
      <w:r w:rsidDel="00000000" w:rsidR="00000000" w:rsidRPr="00000000">
        <w:rPr>
          <w:rtl w:val="0"/>
        </w:rPr>
        <w:t xml:space="preserve">s</w:t>
      </w:r>
    </w:p>
    <w:p w:rsidR="00000000" w:rsidDel="00000000" w:rsidP="00000000" w:rsidRDefault="00000000" w:rsidRPr="00000000" w14:paraId="000000DD">
      <w:pPr>
        <w:rPr/>
      </w:pPr>
      <w:r w:rsidDel="00000000" w:rsidR="00000000" w:rsidRPr="00000000">
        <w:rPr>
          <w:rtl w:val="0"/>
        </w:rPr>
        <w:t xml:space="preserve">[10] In one story, the Jotunn Thrymr steals this magical hammer and then demands that Freyja be given to him as a bride. However, Thor retrieves this weapon by dressing up as Freyja, and then kills Thrymr.</w:t>
      </w:r>
    </w:p>
    <w:p w:rsidR="00000000" w:rsidDel="00000000" w:rsidP="00000000" w:rsidRDefault="00000000" w:rsidRPr="00000000" w14:paraId="000000DE">
      <w:pPr>
        <w:rPr/>
      </w:pPr>
      <w:r w:rsidDel="00000000" w:rsidR="00000000" w:rsidRPr="00000000">
        <w:rPr>
          <w:rtl w:val="0"/>
        </w:rPr>
        <w:t xml:space="preserve">ANSWER: </w:t>
      </w:r>
      <w:r w:rsidDel="00000000" w:rsidR="00000000" w:rsidRPr="00000000">
        <w:rPr>
          <w:b w:val="1"/>
          <w:u w:val="single"/>
          <w:rtl w:val="0"/>
        </w:rPr>
        <w:t xml:space="preserve">Mjolnir</w:t>
      </w:r>
      <w:r w:rsidDel="00000000" w:rsidR="00000000" w:rsidRPr="00000000">
        <w:rPr>
          <w:rtl w:val="0"/>
        </w:rPr>
        <w:t xml:space="preserve"> &lt;JP, Mythology&gt;</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tl w:val="0"/>
        </w:rPr>
        <w:t xml:space="preserve">The Twelve Years’ Truce was a temporary period of peace during this country’s war for independence. For ten points each:</w:t>
      </w:r>
    </w:p>
    <w:p w:rsidR="00000000" w:rsidDel="00000000" w:rsidP="00000000" w:rsidRDefault="00000000" w:rsidRPr="00000000" w14:paraId="000000E1">
      <w:pPr>
        <w:rPr/>
      </w:pPr>
      <w:r w:rsidDel="00000000" w:rsidR="00000000" w:rsidRPr="00000000">
        <w:rPr>
          <w:rtl w:val="0"/>
        </w:rPr>
        <w:t xml:space="preserve">[10] Name this nation, home to cities like Amsterdam and the Hague that established its independence from Habsburg Spain in the Eighty Years’ War.</w:t>
      </w:r>
    </w:p>
    <w:p w:rsidR="00000000" w:rsidDel="00000000" w:rsidP="00000000" w:rsidRDefault="00000000" w:rsidRPr="00000000" w14:paraId="000000E2">
      <w:pPr>
        <w:rPr/>
      </w:pPr>
      <w:r w:rsidDel="00000000" w:rsidR="00000000" w:rsidRPr="00000000">
        <w:rPr>
          <w:rtl w:val="0"/>
        </w:rPr>
        <w:t xml:space="preserve">ANSWER: United Provinces of the</w:t>
      </w:r>
      <w:r w:rsidDel="00000000" w:rsidR="00000000" w:rsidRPr="00000000">
        <w:rPr>
          <w:b w:val="1"/>
          <w:rtl w:val="0"/>
        </w:rPr>
        <w:t xml:space="preserve"> </w:t>
      </w:r>
      <w:r w:rsidDel="00000000" w:rsidR="00000000" w:rsidRPr="00000000">
        <w:rPr>
          <w:b w:val="1"/>
          <w:u w:val="single"/>
          <w:rtl w:val="0"/>
        </w:rPr>
        <w:t xml:space="preserve">Netherlands</w:t>
      </w:r>
      <w:r w:rsidDel="00000000" w:rsidR="00000000" w:rsidRPr="00000000">
        <w:rPr>
          <w:rtl w:val="0"/>
        </w:rPr>
        <w:t xml:space="preserve"> [accept Republic of the Seven </w:t>
      </w:r>
      <w:r w:rsidDel="00000000" w:rsidR="00000000" w:rsidRPr="00000000">
        <w:rPr>
          <w:b w:val="1"/>
          <w:u w:val="single"/>
          <w:rtl w:val="0"/>
        </w:rPr>
        <w:t xml:space="preserve">Netherlands</w:t>
      </w:r>
      <w:r w:rsidDel="00000000" w:rsidR="00000000" w:rsidRPr="00000000">
        <w:rPr>
          <w:rtl w:val="0"/>
        </w:rPr>
        <w:t xml:space="preserve"> or </w:t>
      </w:r>
      <w:r w:rsidDel="00000000" w:rsidR="00000000" w:rsidRPr="00000000">
        <w:rPr>
          <w:b w:val="1"/>
          <w:u w:val="single"/>
          <w:rtl w:val="0"/>
        </w:rPr>
        <w:t xml:space="preserve">Dutch</w:t>
      </w:r>
      <w:r w:rsidDel="00000000" w:rsidR="00000000" w:rsidRPr="00000000">
        <w:rPr>
          <w:u w:val="single"/>
          <w:rtl w:val="0"/>
        </w:rPr>
        <w:t xml:space="preserve"> </w:t>
      </w:r>
      <w:r w:rsidDel="00000000" w:rsidR="00000000" w:rsidRPr="00000000">
        <w:rPr>
          <w:rtl w:val="0"/>
        </w:rPr>
        <w:t xml:space="preserve">Republic; prompt on United Provinces]</w:t>
      </w:r>
    </w:p>
    <w:p w:rsidR="00000000" w:rsidDel="00000000" w:rsidP="00000000" w:rsidRDefault="00000000" w:rsidRPr="00000000" w14:paraId="000000E3">
      <w:pPr>
        <w:rPr/>
      </w:pPr>
      <w:r w:rsidDel="00000000" w:rsidR="00000000" w:rsidRPr="00000000">
        <w:rPr>
          <w:rtl w:val="0"/>
        </w:rPr>
        <w:t xml:space="preserve">[10] The Eighty Years’ War broke out during the reign of this Spanish monarch, who is sometimes said to have presided over a Spanish Golden Age. During his reign, this son of Charles V married Mary I of England and established the Iberian Union with Portugal.</w:t>
      </w:r>
    </w:p>
    <w:p w:rsidR="00000000" w:rsidDel="00000000" w:rsidP="00000000" w:rsidRDefault="00000000" w:rsidRPr="00000000" w14:paraId="000000E4">
      <w:pPr>
        <w:rPr/>
      </w:pPr>
      <w:r w:rsidDel="00000000" w:rsidR="00000000" w:rsidRPr="00000000">
        <w:rPr>
          <w:rtl w:val="0"/>
        </w:rPr>
        <w:t xml:space="preserve">ANSWER: </w:t>
      </w:r>
      <w:r w:rsidDel="00000000" w:rsidR="00000000" w:rsidRPr="00000000">
        <w:rPr>
          <w:b w:val="1"/>
          <w:u w:val="single"/>
          <w:rtl w:val="0"/>
        </w:rPr>
        <w:t xml:space="preserve">Philip II</w:t>
      </w:r>
      <w:r w:rsidDel="00000000" w:rsidR="00000000" w:rsidRPr="00000000">
        <w:rPr>
          <w:b w:val="1"/>
          <w:rtl w:val="0"/>
        </w:rPr>
        <w:t xml:space="preserve"> </w:t>
      </w:r>
      <w:r w:rsidDel="00000000" w:rsidR="00000000" w:rsidRPr="00000000">
        <w:rPr>
          <w:rtl w:val="0"/>
        </w:rPr>
        <w:t xml:space="preserve">of Spain [accept </w:t>
      </w:r>
      <w:r w:rsidDel="00000000" w:rsidR="00000000" w:rsidRPr="00000000">
        <w:rPr>
          <w:b w:val="1"/>
          <w:u w:val="single"/>
          <w:rtl w:val="0"/>
        </w:rPr>
        <w:t xml:space="preserve">Philip I</w:t>
      </w:r>
      <w:r w:rsidDel="00000000" w:rsidR="00000000" w:rsidRPr="00000000">
        <w:rPr>
          <w:rtl w:val="0"/>
        </w:rPr>
        <w:t xml:space="preserve"> of </w:t>
      </w:r>
      <w:r w:rsidDel="00000000" w:rsidR="00000000" w:rsidRPr="00000000">
        <w:rPr>
          <w:b w:val="1"/>
          <w:u w:val="single"/>
          <w:rtl w:val="0"/>
        </w:rPr>
        <w:t xml:space="preserve">Portugal</w:t>
      </w:r>
      <w:r w:rsidDel="00000000" w:rsidR="00000000" w:rsidRPr="00000000">
        <w:rPr>
          <w:rtl w:val="0"/>
        </w:rPr>
        <w:t xml:space="preserve">; prompt on </w:t>
      </w:r>
      <w:r w:rsidDel="00000000" w:rsidR="00000000" w:rsidRPr="00000000">
        <w:rPr>
          <w:u w:val="single"/>
          <w:rtl w:val="0"/>
        </w:rPr>
        <w:t xml:space="preserve">Philip</w:t>
      </w:r>
      <w:r w:rsidDel="00000000" w:rsidR="00000000" w:rsidRPr="00000000">
        <w:rPr>
          <w:rtl w:val="0"/>
        </w:rPr>
        <w:t xml:space="preserve">]</w:t>
      </w:r>
    </w:p>
    <w:p w:rsidR="00000000" w:rsidDel="00000000" w:rsidP="00000000" w:rsidRDefault="00000000" w:rsidRPr="00000000" w14:paraId="000000E5">
      <w:pPr>
        <w:rPr/>
      </w:pPr>
      <w:r w:rsidDel="00000000" w:rsidR="00000000" w:rsidRPr="00000000">
        <w:rPr>
          <w:rtl w:val="0"/>
        </w:rPr>
        <w:t xml:space="preserve">[10] This Dutch noble was the main leader of the Dutch independence struggle. Philip II’s offer of 25,000 crowns led this man to be eventually assassinated by Balthasar Gerard.</w:t>
      </w:r>
    </w:p>
    <w:p w:rsidR="00000000" w:rsidDel="00000000" w:rsidP="00000000" w:rsidRDefault="00000000" w:rsidRPr="00000000" w14:paraId="000000E6">
      <w:pPr>
        <w:rPr/>
      </w:pPr>
      <w:r w:rsidDel="00000000" w:rsidR="00000000" w:rsidRPr="00000000">
        <w:rPr>
          <w:rtl w:val="0"/>
        </w:rPr>
        <w:t xml:space="preserve">ANSWER: </w:t>
      </w:r>
      <w:r w:rsidDel="00000000" w:rsidR="00000000" w:rsidRPr="00000000">
        <w:rPr>
          <w:b w:val="1"/>
          <w:u w:val="single"/>
          <w:rtl w:val="0"/>
        </w:rPr>
        <w:t xml:space="preserve">William the Silent</w:t>
      </w:r>
      <w:r w:rsidDel="00000000" w:rsidR="00000000" w:rsidRPr="00000000">
        <w:rPr>
          <w:rtl w:val="0"/>
        </w:rPr>
        <w:t xml:space="preserve"> [accept </w:t>
      </w:r>
      <w:r w:rsidDel="00000000" w:rsidR="00000000" w:rsidRPr="00000000">
        <w:rPr>
          <w:b w:val="1"/>
          <w:u w:val="single"/>
          <w:rtl w:val="0"/>
        </w:rPr>
        <w:t xml:space="preserve">William I</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Prince of Orange] &lt;JP, European History&gt;</w:t>
      </w: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tl w:val="0"/>
        </w:rPr>
        <w:t xml:space="preserve">The Man Booker Prize is one of the most prestigious awards for literature written in the English language. For ten points each:</w:t>
      </w:r>
    </w:p>
    <w:p w:rsidR="00000000" w:rsidDel="00000000" w:rsidP="00000000" w:rsidRDefault="00000000" w:rsidRPr="00000000" w14:paraId="000000E9">
      <w:pPr>
        <w:rPr/>
      </w:pPr>
      <w:r w:rsidDel="00000000" w:rsidR="00000000" w:rsidRPr="00000000">
        <w:rPr>
          <w:rtl w:val="0"/>
        </w:rPr>
        <w:t xml:space="preserve">[10] Many winners of the prize have set their novels in this country. A notable example is Arundhati Roy’s </w:t>
      </w:r>
      <w:r w:rsidDel="00000000" w:rsidR="00000000" w:rsidRPr="00000000">
        <w:rPr>
          <w:i w:val="1"/>
          <w:rtl w:val="0"/>
        </w:rPr>
        <w:t xml:space="preserve">The God of Small Things</w:t>
      </w:r>
      <w:r w:rsidDel="00000000" w:rsidR="00000000" w:rsidRPr="00000000">
        <w:rPr>
          <w:rtl w:val="0"/>
        </w:rPr>
        <w:t xml:space="preserve">, which centers around the caste system and other political tensions in this South Asian country.</w:t>
      </w:r>
    </w:p>
    <w:p w:rsidR="00000000" w:rsidDel="00000000" w:rsidP="00000000" w:rsidRDefault="00000000" w:rsidRPr="00000000" w14:paraId="000000EA">
      <w:pPr>
        <w:rPr/>
      </w:pPr>
      <w:r w:rsidDel="00000000" w:rsidR="00000000" w:rsidRPr="00000000">
        <w:rPr>
          <w:rtl w:val="0"/>
        </w:rPr>
        <w:t xml:space="preserve">ANSWER: Republic of </w:t>
      </w:r>
      <w:r w:rsidDel="00000000" w:rsidR="00000000" w:rsidRPr="00000000">
        <w:rPr>
          <w:b w:val="1"/>
          <w:u w:val="single"/>
          <w:rtl w:val="0"/>
        </w:rPr>
        <w:t xml:space="preserve">India</w:t>
      </w:r>
      <w:r w:rsidDel="00000000" w:rsidR="00000000" w:rsidRPr="00000000">
        <w:rPr>
          <w:rtl w:val="0"/>
        </w:rPr>
        <w:t xml:space="preserve"> [or </w:t>
      </w:r>
      <w:r w:rsidDel="00000000" w:rsidR="00000000" w:rsidRPr="00000000">
        <w:rPr>
          <w:b w:val="1"/>
          <w:u w:val="single"/>
          <w:rtl w:val="0"/>
        </w:rPr>
        <w:t xml:space="preserve">Bharat</w:t>
      </w:r>
      <w:r w:rsidDel="00000000" w:rsidR="00000000" w:rsidRPr="00000000">
        <w:rPr>
          <w:rtl w:val="0"/>
        </w:rPr>
        <w:t xml:space="preserve"> Ganarajya]</w:t>
      </w:r>
    </w:p>
    <w:p w:rsidR="00000000" w:rsidDel="00000000" w:rsidP="00000000" w:rsidRDefault="00000000" w:rsidRPr="00000000" w14:paraId="000000EB">
      <w:pPr>
        <w:rPr/>
      </w:pPr>
      <w:r w:rsidDel="00000000" w:rsidR="00000000" w:rsidRPr="00000000">
        <w:rPr>
          <w:rtl w:val="0"/>
        </w:rPr>
        <w:t xml:space="preserve">[10] Another Indian Man Booker Prize winner was Aravind Adiga’s 2008 winner, which was a novel titled for a white one of these animals. The protagonist of a 2002 novel is stranded on a lifeboat with one of these animals named Richard Parker.</w:t>
      </w:r>
    </w:p>
    <w:p w:rsidR="00000000" w:rsidDel="00000000" w:rsidP="00000000" w:rsidRDefault="00000000" w:rsidRPr="00000000" w14:paraId="000000EC">
      <w:pPr>
        <w:rPr/>
      </w:pPr>
      <w:r w:rsidDel="00000000" w:rsidR="00000000" w:rsidRPr="00000000">
        <w:rPr>
          <w:rtl w:val="0"/>
        </w:rPr>
        <w:t xml:space="preserve">ANSWER: </w:t>
      </w:r>
      <w:r w:rsidDel="00000000" w:rsidR="00000000" w:rsidRPr="00000000">
        <w:rPr>
          <w:b w:val="1"/>
          <w:u w:val="single"/>
          <w:rtl w:val="0"/>
        </w:rPr>
        <w:t xml:space="preserve">tiger</w:t>
      </w:r>
      <w:r w:rsidDel="00000000" w:rsidR="00000000" w:rsidRPr="00000000">
        <w:rPr>
          <w:rtl w:val="0"/>
        </w:rPr>
        <w:t xml:space="preserve"> [accept </w:t>
      </w:r>
      <w:r w:rsidDel="00000000" w:rsidR="00000000" w:rsidRPr="00000000">
        <w:rPr>
          <w:i w:val="1"/>
          <w:rtl w:val="0"/>
        </w:rPr>
        <w:t xml:space="preserve">The White</w:t>
      </w:r>
      <w:r w:rsidDel="00000000" w:rsidR="00000000" w:rsidRPr="00000000">
        <w:rPr>
          <w:rtl w:val="0"/>
        </w:rPr>
        <w:t xml:space="preserve"> </w:t>
      </w:r>
      <w:r w:rsidDel="00000000" w:rsidR="00000000" w:rsidRPr="00000000">
        <w:rPr>
          <w:b w:val="1"/>
          <w:i w:val="1"/>
          <w:u w:val="single"/>
          <w:rtl w:val="0"/>
        </w:rPr>
        <w:t xml:space="preserve">Tiger</w:t>
      </w:r>
      <w:r w:rsidDel="00000000" w:rsidR="00000000" w:rsidRPr="00000000">
        <w:rPr>
          <w:rtl w:val="0"/>
        </w:rPr>
        <w:t xml:space="preserve">]</w:t>
      </w:r>
    </w:p>
    <w:p w:rsidR="00000000" w:rsidDel="00000000" w:rsidP="00000000" w:rsidRDefault="00000000" w:rsidRPr="00000000" w14:paraId="000000ED">
      <w:pPr>
        <w:rPr/>
      </w:pPr>
      <w:r w:rsidDel="00000000" w:rsidR="00000000" w:rsidRPr="00000000">
        <w:rPr>
          <w:rtl w:val="0"/>
        </w:rPr>
        <w:t xml:space="preserve">[10] The 1999 winner was this J.M. Coetzee novel that centers around the fall of the Lord Byron scholar David Lurie after he has an affair with his student Melanie Isaacs.</w:t>
      </w:r>
    </w:p>
    <w:p w:rsidR="00000000" w:rsidDel="00000000" w:rsidP="00000000" w:rsidRDefault="00000000" w:rsidRPr="00000000" w14:paraId="000000EE">
      <w:pPr>
        <w:rPr/>
      </w:pPr>
      <w:r w:rsidDel="00000000" w:rsidR="00000000" w:rsidRPr="00000000">
        <w:rPr>
          <w:rtl w:val="0"/>
        </w:rPr>
        <w:t xml:space="preserve">ANSWER: </w:t>
      </w:r>
      <w:r w:rsidDel="00000000" w:rsidR="00000000" w:rsidRPr="00000000">
        <w:rPr>
          <w:b w:val="1"/>
          <w:i w:val="1"/>
          <w:u w:val="single"/>
          <w:rtl w:val="0"/>
        </w:rPr>
        <w:t xml:space="preserve">Disgrace</w:t>
      </w:r>
      <w:r w:rsidDel="00000000" w:rsidR="00000000" w:rsidRPr="00000000">
        <w:rPr>
          <w:rtl w:val="0"/>
        </w:rPr>
        <w:t xml:space="preserve"> &lt;ARK, World Literature&gt;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