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8BBF" w14:textId="77777777" w:rsidR="00F22D77" w:rsidRDefault="000D3C7F">
      <w:pPr>
        <w:spacing w:line="240" w:lineRule="auto"/>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Round 11</w:t>
      </w:r>
    </w:p>
    <w:p w14:paraId="29AFF05C" w14:textId="77777777" w:rsidR="00F22D77" w:rsidRDefault="000D3C7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Tossups: </w:t>
      </w:r>
    </w:p>
    <w:p w14:paraId="5DA4C852" w14:textId="77777777" w:rsidR="00F22D77" w:rsidRDefault="000D3C7F">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This buil</w:t>
      </w:r>
      <w:r>
        <w:rPr>
          <w:rFonts w:ascii="Times New Roman" w:eastAsia="Times New Roman" w:hAnsi="Times New Roman" w:cs="Times New Roman"/>
          <w:color w:val="222222"/>
          <w:sz w:val="24"/>
          <w:szCs w:val="24"/>
        </w:rPr>
        <w:t>ding’s original redrafting was famously known as the Warrant design and this building includes the Stone and Golden Galleries. Upon entering this building’s West Entrance, one can enter chapels named for St. Dunstan to the north and St. Michael &amp; St. Georg</w:t>
      </w:r>
      <w:r>
        <w:rPr>
          <w:rFonts w:ascii="Times New Roman" w:eastAsia="Times New Roman" w:hAnsi="Times New Roman" w:cs="Times New Roman"/>
          <w:color w:val="222222"/>
          <w:sz w:val="24"/>
          <w:szCs w:val="24"/>
        </w:rPr>
        <w:t>e to the south. Right below the dome, physicist Lord Rayleigh discovered “whispering-gallery waves.” Lord Horatio Nelson and the Duke of Wellington are both interred here, and its double dome was built to emulate St. Peter’s Basilica after its original str</w:t>
      </w:r>
      <w:r>
        <w:rPr>
          <w:rFonts w:ascii="Times New Roman" w:eastAsia="Times New Roman" w:hAnsi="Times New Roman" w:cs="Times New Roman"/>
          <w:color w:val="222222"/>
          <w:sz w:val="24"/>
          <w:szCs w:val="24"/>
        </w:rPr>
        <w:t>ucture was destroyed in the Great Fire of London. For ten points, name this Anglican cathedral whose reconstruction implemented a design by Sir Christopher Wren.</w:t>
      </w:r>
    </w:p>
    <w:p w14:paraId="15A5D5E5" w14:textId="77777777" w:rsidR="00F22D77" w:rsidRDefault="000D3C7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rPr>
        <w:t>Answer: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sz w:val="24"/>
          <w:szCs w:val="24"/>
          <w:u w:val="single"/>
        </w:rPr>
        <w:t>St. Paul’s Cathedral</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 xml:space="preserve">Cathedral Church of St. Paul </w:t>
      </w:r>
      <w:r>
        <w:rPr>
          <w:rFonts w:ascii="Times New Roman" w:eastAsia="Times New Roman" w:hAnsi="Times New Roman" w:cs="Times New Roman"/>
          <w:sz w:val="24"/>
          <w:szCs w:val="24"/>
        </w:rPr>
        <w:t>the Apostle]</w:t>
      </w:r>
    </w:p>
    <w:p w14:paraId="160B7F72" w14:textId="77777777" w:rsidR="00F22D77" w:rsidRDefault="00F22D77">
      <w:pPr>
        <w:spacing w:line="240" w:lineRule="auto"/>
        <w:ind w:firstLine="720"/>
        <w:rPr>
          <w:rFonts w:ascii="Times New Roman" w:eastAsia="Times New Roman" w:hAnsi="Times New Roman" w:cs="Times New Roman"/>
          <w:sz w:val="24"/>
          <w:szCs w:val="24"/>
        </w:rPr>
      </w:pPr>
    </w:p>
    <w:p w14:paraId="5224F64E" w14:textId="77777777" w:rsidR="00F22D77" w:rsidRDefault="000D3C7F">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one point in th</w:t>
      </w:r>
      <w:r>
        <w:rPr>
          <w:rFonts w:ascii="Times New Roman" w:eastAsia="Times New Roman" w:hAnsi="Times New Roman" w:cs="Times New Roman"/>
          <w:sz w:val="24"/>
          <w:szCs w:val="24"/>
        </w:rPr>
        <w:t>is novel, the narrator repeats the saying: “I yam what I am,” and is also mistaken for somebody named “Rinehart.” Lucius Brockway tricks this book’s protagonist into destroying a boiler room after he wanders into a union meeting. The narrator gives Mr. Nor</w:t>
      </w:r>
      <w:r>
        <w:rPr>
          <w:rFonts w:ascii="Times New Roman" w:eastAsia="Times New Roman" w:hAnsi="Times New Roman" w:cs="Times New Roman"/>
          <w:sz w:val="24"/>
          <w:szCs w:val="24"/>
        </w:rPr>
        <w:t>ton a ride and visits Jim Trueblood, and eventually joins the Brotherhood after talking to Brother Jack, but has to deal with Ras the Exhorter. Tod Clifton is later shot by the police and Dr. Bledsoe expels the narrator from the school. By the end of the b</w:t>
      </w:r>
      <w:r>
        <w:rPr>
          <w:rFonts w:ascii="Times New Roman" w:eastAsia="Times New Roman" w:hAnsi="Times New Roman" w:cs="Times New Roman"/>
          <w:sz w:val="24"/>
          <w:szCs w:val="24"/>
        </w:rPr>
        <w:t>ook, the narrator lives in a room underground with 1,369 light bulbs. For ten points, name this novel by Ralph Ellison.</w:t>
      </w:r>
      <w:r>
        <w:rPr>
          <w:rFonts w:ascii="Times New Roman" w:eastAsia="Times New Roman" w:hAnsi="Times New Roman" w:cs="Times New Roman"/>
          <w:sz w:val="24"/>
          <w:szCs w:val="24"/>
        </w:rPr>
        <w:br/>
        <w:t xml:space="preserve">Answer: </w:t>
      </w:r>
      <w:r>
        <w:rPr>
          <w:rFonts w:ascii="Times New Roman" w:eastAsia="Times New Roman" w:hAnsi="Times New Roman" w:cs="Times New Roman"/>
          <w:b/>
          <w:i/>
          <w:sz w:val="24"/>
          <w:szCs w:val="24"/>
          <w:u w:val="single"/>
        </w:rPr>
        <w:t>Invisible Man</w:t>
      </w:r>
      <w:r>
        <w:rPr>
          <w:rFonts w:ascii="Times New Roman" w:eastAsia="Times New Roman" w:hAnsi="Times New Roman" w:cs="Times New Roman"/>
          <w:sz w:val="24"/>
          <w:szCs w:val="24"/>
        </w:rPr>
        <w:t xml:space="preserve"> [do NOT accept “The Invisible Man”]</w:t>
      </w:r>
    </w:p>
    <w:p w14:paraId="6F09E985" w14:textId="77777777" w:rsidR="00F22D77" w:rsidRDefault="00F22D77">
      <w:pPr>
        <w:spacing w:line="240" w:lineRule="auto"/>
        <w:rPr>
          <w:rFonts w:ascii="Times New Roman" w:eastAsia="Times New Roman" w:hAnsi="Times New Roman" w:cs="Times New Roman"/>
          <w:b/>
          <w:i/>
          <w:sz w:val="24"/>
          <w:szCs w:val="24"/>
          <w:u w:val="single"/>
        </w:rPr>
      </w:pPr>
    </w:p>
    <w:p w14:paraId="6A5095B0" w14:textId="77777777" w:rsidR="00F22D77" w:rsidRDefault="000D3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Movement through this city was facilitated by the Four Powers Agreement. This</w:t>
      </w:r>
      <w:r>
        <w:rPr>
          <w:rFonts w:ascii="Times New Roman" w:eastAsia="Times New Roman" w:hAnsi="Times New Roman" w:cs="Times New Roman"/>
          <w:color w:val="222222"/>
          <w:sz w:val="24"/>
          <w:szCs w:val="24"/>
          <w:highlight w:val="white"/>
        </w:rPr>
        <w:t xml:space="preserve"> city was subject to the Kapp Putsch, and it was at one point planned to be the site of a Volkshalle [VOLKS-HALL-UH] and it was the site of the La Belle nightclub bombings. The Battles of Halbe and Seelow[SEE-LOF] Heights preceded a massive battle in this </w:t>
      </w:r>
      <w:r>
        <w:rPr>
          <w:rFonts w:ascii="Times New Roman" w:eastAsia="Times New Roman" w:hAnsi="Times New Roman" w:cs="Times New Roman"/>
          <w:color w:val="222222"/>
          <w:sz w:val="24"/>
          <w:szCs w:val="24"/>
          <w:highlight w:val="white"/>
        </w:rPr>
        <w:t>city, and a treaty outlining European colonization in Africa was signed in this city. An aerial campaign over this city led to the destruction of Kaiser Wilhelm Church. This city was the site of a blockade and subsequent airlift known as Operation Vittles.</w:t>
      </w:r>
      <w:r>
        <w:rPr>
          <w:rFonts w:ascii="Times New Roman" w:eastAsia="Times New Roman" w:hAnsi="Times New Roman" w:cs="Times New Roman"/>
          <w:color w:val="222222"/>
          <w:sz w:val="24"/>
          <w:szCs w:val="24"/>
          <w:highlight w:val="white"/>
        </w:rPr>
        <w:t xml:space="preserve"> For ten points, name this city that was divided by a namesake wall during the Cold War.</w:t>
      </w:r>
    </w:p>
    <w:p w14:paraId="308B833D" w14:textId="77777777" w:rsidR="00F22D77" w:rsidRDefault="000D3C7F">
      <w:pPr>
        <w:spacing w:line="240" w:lineRule="auto"/>
        <w:ind w:firstLine="72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color w:val="222222"/>
          <w:sz w:val="24"/>
          <w:szCs w:val="24"/>
          <w:highlight w:val="white"/>
        </w:rPr>
        <w:t xml:space="preserve">Answer: </w:t>
      </w:r>
      <w:r>
        <w:rPr>
          <w:rFonts w:ascii="Times New Roman" w:eastAsia="Times New Roman" w:hAnsi="Times New Roman" w:cs="Times New Roman"/>
          <w:b/>
          <w:color w:val="222222"/>
          <w:sz w:val="24"/>
          <w:szCs w:val="24"/>
          <w:highlight w:val="white"/>
          <w:u w:val="single"/>
        </w:rPr>
        <w:t>Berlin</w:t>
      </w:r>
    </w:p>
    <w:p w14:paraId="73369020" w14:textId="77777777" w:rsidR="00F22D77" w:rsidRDefault="00F22D77">
      <w:pPr>
        <w:spacing w:line="240" w:lineRule="auto"/>
        <w:ind w:firstLine="720"/>
        <w:rPr>
          <w:rFonts w:ascii="Times New Roman" w:eastAsia="Times New Roman" w:hAnsi="Times New Roman" w:cs="Times New Roman"/>
          <w:b/>
          <w:color w:val="222222"/>
          <w:sz w:val="24"/>
          <w:szCs w:val="24"/>
          <w:highlight w:val="white"/>
          <w:u w:val="single"/>
        </w:rPr>
      </w:pPr>
    </w:p>
    <w:p w14:paraId="0F441B15" w14:textId="77777777" w:rsidR="00F22D77" w:rsidRDefault="000D3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color w:val="222222"/>
          <w:sz w:val="24"/>
          <w:szCs w:val="24"/>
          <w:highlight w:val="white"/>
        </w:rPr>
        <w:t xml:space="preserve">his individual disagreed with Say and put forth the concept of effective demand and defended Sismondi’s “General Glut.” This individual gathered data whilst travelling Europe with William Otter. This writer criticized the Poor Laws in </w:t>
      </w:r>
      <w:r>
        <w:rPr>
          <w:rFonts w:ascii="Times New Roman" w:eastAsia="Times New Roman" w:hAnsi="Times New Roman" w:cs="Times New Roman"/>
          <w:i/>
          <w:color w:val="222222"/>
          <w:sz w:val="24"/>
          <w:szCs w:val="24"/>
          <w:highlight w:val="white"/>
        </w:rPr>
        <w:t>The Present High Pric</w:t>
      </w:r>
      <w:r>
        <w:rPr>
          <w:rFonts w:ascii="Times New Roman" w:eastAsia="Times New Roman" w:hAnsi="Times New Roman" w:cs="Times New Roman"/>
          <w:i/>
          <w:color w:val="222222"/>
          <w:sz w:val="24"/>
          <w:szCs w:val="24"/>
          <w:highlight w:val="white"/>
        </w:rPr>
        <w:t xml:space="preserve">e of Provisions </w:t>
      </w:r>
      <w:r>
        <w:rPr>
          <w:rFonts w:ascii="Times New Roman" w:eastAsia="Times New Roman" w:hAnsi="Times New Roman" w:cs="Times New Roman"/>
          <w:color w:val="222222"/>
          <w:sz w:val="24"/>
          <w:szCs w:val="24"/>
          <w:highlight w:val="white"/>
        </w:rPr>
        <w:t xml:space="preserve">and the Corn Laws in </w:t>
      </w:r>
      <w:r>
        <w:rPr>
          <w:rFonts w:ascii="Times New Roman" w:eastAsia="Times New Roman" w:hAnsi="Times New Roman" w:cs="Times New Roman"/>
          <w:i/>
          <w:color w:val="222222"/>
          <w:sz w:val="24"/>
          <w:szCs w:val="24"/>
          <w:highlight w:val="white"/>
        </w:rPr>
        <w:t xml:space="preserve">Observations on the Effects of the Corn Laws, </w:t>
      </w:r>
      <w:r>
        <w:rPr>
          <w:rFonts w:ascii="Times New Roman" w:eastAsia="Times New Roman" w:hAnsi="Times New Roman" w:cs="Times New Roman"/>
          <w:color w:val="222222"/>
          <w:sz w:val="24"/>
          <w:szCs w:val="24"/>
          <w:highlight w:val="white"/>
        </w:rPr>
        <w:t xml:space="preserve">in which he advocated for free trade. This person wrote about the Iron Law of Wages in his </w:t>
      </w:r>
      <w:r>
        <w:rPr>
          <w:rFonts w:ascii="Times New Roman" w:eastAsia="Times New Roman" w:hAnsi="Times New Roman" w:cs="Times New Roman"/>
          <w:i/>
          <w:color w:val="222222"/>
          <w:sz w:val="24"/>
          <w:szCs w:val="24"/>
          <w:highlight w:val="white"/>
        </w:rPr>
        <w:t>Essay on the Principle of Population</w:t>
      </w:r>
      <w:r>
        <w:rPr>
          <w:rFonts w:ascii="Times New Roman" w:eastAsia="Times New Roman" w:hAnsi="Times New Roman" w:cs="Times New Roman"/>
          <w:color w:val="222222"/>
          <w:sz w:val="24"/>
          <w:szCs w:val="24"/>
          <w:highlight w:val="white"/>
        </w:rPr>
        <w:t>.  For ten points, name this economist who des</w:t>
      </w:r>
      <w:r>
        <w:rPr>
          <w:rFonts w:ascii="Times New Roman" w:eastAsia="Times New Roman" w:hAnsi="Times New Roman" w:cs="Times New Roman"/>
          <w:color w:val="222222"/>
          <w:sz w:val="24"/>
          <w:szCs w:val="24"/>
          <w:highlight w:val="white"/>
        </w:rPr>
        <w:t>cribed namesake ‘catastrophes’ involving overpopulation.</w:t>
      </w:r>
    </w:p>
    <w:p w14:paraId="42CFA70E" w14:textId="77777777" w:rsidR="00F22D77" w:rsidRDefault="000D3C7F">
      <w:pPr>
        <w:spacing w:line="240" w:lineRule="auto"/>
        <w:ind w:firstLine="72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color w:val="222222"/>
          <w:sz w:val="24"/>
          <w:szCs w:val="24"/>
          <w:highlight w:val="white"/>
        </w:rPr>
        <w:t xml:space="preserve">Answer: Thomas Robert </w:t>
      </w:r>
      <w:r>
        <w:rPr>
          <w:rFonts w:ascii="Times New Roman" w:eastAsia="Times New Roman" w:hAnsi="Times New Roman" w:cs="Times New Roman"/>
          <w:b/>
          <w:color w:val="222222"/>
          <w:sz w:val="24"/>
          <w:szCs w:val="24"/>
          <w:highlight w:val="white"/>
          <w:u w:val="single"/>
        </w:rPr>
        <w:t>Malthus</w:t>
      </w:r>
    </w:p>
    <w:p w14:paraId="3348A74B" w14:textId="77777777" w:rsidR="00F22D77" w:rsidRDefault="00F22D77">
      <w:pPr>
        <w:spacing w:line="240" w:lineRule="auto"/>
        <w:rPr>
          <w:rFonts w:ascii="Times New Roman" w:eastAsia="Times New Roman" w:hAnsi="Times New Roman" w:cs="Times New Roman"/>
          <w:b/>
          <w:color w:val="222222"/>
          <w:sz w:val="24"/>
          <w:szCs w:val="24"/>
          <w:highlight w:val="white"/>
          <w:u w:val="single"/>
        </w:rPr>
      </w:pPr>
    </w:p>
    <w:p w14:paraId="0546AE9C" w14:textId="77777777" w:rsidR="00F22D77" w:rsidRDefault="000D3C7F">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Joule-Thomson effect, deviations from this law occur when above the inversion temperature. Bernoulli derived this from Newton’s laws of motions, and the other, l</w:t>
      </w:r>
      <w:r>
        <w:rPr>
          <w:rFonts w:ascii="Times New Roman" w:eastAsia="Times New Roman" w:hAnsi="Times New Roman" w:cs="Times New Roman"/>
          <w:sz w:val="24"/>
          <w:szCs w:val="24"/>
        </w:rPr>
        <w:t xml:space="preserve">esser-known namesake for this law was Edme Mariotte. Alterations in this law can be described using the compressibility factor and this law holds true when a gas is isothermal and mass is held constant. The ideal gas law can be derived from combining </w:t>
      </w:r>
      <w:r>
        <w:rPr>
          <w:rFonts w:ascii="Times New Roman" w:eastAsia="Times New Roman" w:hAnsi="Times New Roman" w:cs="Times New Roman"/>
          <w:sz w:val="24"/>
          <w:szCs w:val="24"/>
        </w:rPr>
        <w:lastRenderedPageBreak/>
        <w:t xml:space="preserve">this </w:t>
      </w:r>
      <w:r>
        <w:rPr>
          <w:rFonts w:ascii="Times New Roman" w:eastAsia="Times New Roman" w:hAnsi="Times New Roman" w:cs="Times New Roman"/>
          <w:sz w:val="24"/>
          <w:szCs w:val="24"/>
        </w:rPr>
        <w:t>law with Gay-Lussac’s law and Charles’ Law. For ten points, name this law that shows the inverse relationship between the pressure and volume of a gas.</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Boyle’s</w:t>
      </w:r>
      <w:r>
        <w:rPr>
          <w:rFonts w:ascii="Times New Roman" w:eastAsia="Times New Roman" w:hAnsi="Times New Roman" w:cs="Times New Roman"/>
          <w:sz w:val="24"/>
          <w:szCs w:val="24"/>
        </w:rPr>
        <w:t xml:space="preserve"> Law</w:t>
      </w:r>
    </w:p>
    <w:p w14:paraId="03A5394B" w14:textId="77777777" w:rsidR="00F22D77" w:rsidRDefault="00F22D77">
      <w:pPr>
        <w:spacing w:line="240" w:lineRule="auto"/>
        <w:rPr>
          <w:rFonts w:ascii="Times New Roman" w:eastAsia="Times New Roman" w:hAnsi="Times New Roman" w:cs="Times New Roman"/>
          <w:b/>
          <w:sz w:val="24"/>
          <w:szCs w:val="24"/>
          <w:u w:val="single"/>
        </w:rPr>
      </w:pPr>
    </w:p>
    <w:p w14:paraId="7493A292" w14:textId="77777777" w:rsidR="00F22D77" w:rsidRDefault="000D3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Douglas Adams climbed this mountain in a certain suit at the behest of Save the Rhi</w:t>
      </w:r>
      <w:r>
        <w:rPr>
          <w:rFonts w:ascii="Times New Roman" w:eastAsia="Times New Roman" w:hAnsi="Times New Roman" w:cs="Times New Roman"/>
          <w:color w:val="222222"/>
          <w:sz w:val="24"/>
          <w:szCs w:val="24"/>
          <w:highlight w:val="white"/>
        </w:rPr>
        <w:t xml:space="preserve">no. The Balletto and Credner glaciers are on this mountain. Hans Meyer named a peak on this mountain Kaiser-Wilhelm-Spitze, which was later renamed Uhuru Peak. This mountain’s name may mean “Mountain of Greatness” or may be a misinterpretation of Wachagga </w:t>
      </w:r>
      <w:r>
        <w:rPr>
          <w:rFonts w:ascii="Times New Roman" w:eastAsia="Times New Roman" w:hAnsi="Times New Roman" w:cs="Times New Roman"/>
          <w:color w:val="222222"/>
          <w:sz w:val="24"/>
          <w:szCs w:val="24"/>
          <w:highlight w:val="white"/>
        </w:rPr>
        <w:t>people saying said mountain was unclimbable. This mountain’s Kibo crest is a volcanic peak which is said to have destroyed a Maasai village. This mountain’s namesake National Park is near the city of Mochi and the border with Kenya. For ten points, name th</w:t>
      </w:r>
      <w:r>
        <w:rPr>
          <w:rFonts w:ascii="Times New Roman" w:eastAsia="Times New Roman" w:hAnsi="Times New Roman" w:cs="Times New Roman"/>
          <w:color w:val="222222"/>
          <w:sz w:val="24"/>
          <w:szCs w:val="24"/>
          <w:highlight w:val="white"/>
        </w:rPr>
        <w:t>is tallest mountain in Africa.</w:t>
      </w:r>
    </w:p>
    <w:p w14:paraId="5ED0C14F" w14:textId="77777777" w:rsidR="00F22D77" w:rsidRDefault="000D3C7F">
      <w:pPr>
        <w:spacing w:line="240" w:lineRule="auto"/>
        <w:ind w:firstLine="72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color w:val="222222"/>
          <w:sz w:val="24"/>
          <w:szCs w:val="24"/>
          <w:highlight w:val="white"/>
        </w:rPr>
        <w:t xml:space="preserve">Answer: Mount </w:t>
      </w:r>
      <w:r>
        <w:rPr>
          <w:rFonts w:ascii="Times New Roman" w:eastAsia="Times New Roman" w:hAnsi="Times New Roman" w:cs="Times New Roman"/>
          <w:b/>
          <w:color w:val="222222"/>
          <w:sz w:val="24"/>
          <w:szCs w:val="24"/>
          <w:highlight w:val="white"/>
          <w:u w:val="single"/>
        </w:rPr>
        <w:t>Kilimanjaro</w:t>
      </w:r>
    </w:p>
    <w:p w14:paraId="0994E0B9" w14:textId="77777777" w:rsidR="00F22D77" w:rsidRDefault="00F22D77">
      <w:pPr>
        <w:spacing w:line="240" w:lineRule="auto"/>
        <w:ind w:firstLine="720"/>
        <w:rPr>
          <w:rFonts w:ascii="Times New Roman" w:eastAsia="Times New Roman" w:hAnsi="Times New Roman" w:cs="Times New Roman"/>
          <w:b/>
          <w:color w:val="222222"/>
          <w:sz w:val="24"/>
          <w:szCs w:val="24"/>
          <w:highlight w:val="white"/>
          <w:u w:val="single"/>
        </w:rPr>
      </w:pPr>
    </w:p>
    <w:p w14:paraId="2F7DD7B3" w14:textId="77777777" w:rsidR="00F22D77" w:rsidRDefault="000D3C7F">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character in this work disguises himself as a priest and asks “What is ‘that’ but ‘that’, and ‘is’ but ‘is’?” A fake love letter tells one character in this work to smile constantly and wear yel</w:t>
      </w:r>
      <w:r>
        <w:rPr>
          <w:rFonts w:ascii="Times New Roman" w:eastAsia="Times New Roman" w:hAnsi="Times New Roman" w:cs="Times New Roman"/>
          <w:sz w:val="24"/>
          <w:szCs w:val="24"/>
        </w:rPr>
        <w:t xml:space="preserve">low cross-gartered stockings; the fool Feste poses as Sir Topas to further harass that character, Malvolio. This play features the line “some are born great, some achieve greatness, and some have greatness thrust upon ‘em,” as well as the marriage of Duke </w:t>
      </w:r>
      <w:r>
        <w:rPr>
          <w:rFonts w:ascii="Times New Roman" w:eastAsia="Times New Roman" w:hAnsi="Times New Roman" w:cs="Times New Roman"/>
          <w:sz w:val="24"/>
          <w:szCs w:val="24"/>
        </w:rPr>
        <w:t xml:space="preserve">Orsino. Set in Illyria, for ten points, name this Shakespeare play featuring the twins Sebastian and Viola. </w:t>
      </w:r>
    </w:p>
    <w:p w14:paraId="09C8B43D" w14:textId="77777777" w:rsidR="00F22D77" w:rsidRDefault="000D3C7F">
      <w:pPr>
        <w:spacing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Twelfth Night</w:t>
      </w:r>
    </w:p>
    <w:p w14:paraId="73B74333" w14:textId="77777777" w:rsidR="00F22D77" w:rsidRDefault="00F22D77">
      <w:pPr>
        <w:spacing w:line="240" w:lineRule="auto"/>
        <w:rPr>
          <w:rFonts w:ascii="Times New Roman" w:eastAsia="Times New Roman" w:hAnsi="Times New Roman" w:cs="Times New Roman"/>
          <w:sz w:val="24"/>
          <w:szCs w:val="24"/>
        </w:rPr>
      </w:pPr>
    </w:p>
    <w:p w14:paraId="589A00D3" w14:textId="77777777" w:rsidR="00F22D77" w:rsidRDefault="000D3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concept was divided into five stages by Thomas Aquinas and David Hume believed discussions about this concept were illusory, citing “verbal issues” as a philosopher’s inability to reconcile this concept. Some incompatibilists believe in a “metaphysica</w:t>
      </w:r>
      <w:r>
        <w:rPr>
          <w:rFonts w:ascii="Times New Roman" w:eastAsia="Times New Roman" w:hAnsi="Times New Roman" w:cs="Times New Roman"/>
          <w:sz w:val="24"/>
          <w:szCs w:val="24"/>
        </w:rPr>
        <w:t xml:space="preserve">l” form of this concept and this concept is characterized as “moral imagination” in the book </w:t>
      </w:r>
      <w:r>
        <w:rPr>
          <w:rFonts w:ascii="Times New Roman" w:eastAsia="Times New Roman" w:hAnsi="Times New Roman" w:cs="Times New Roman"/>
          <w:i/>
          <w:sz w:val="24"/>
          <w:szCs w:val="24"/>
        </w:rPr>
        <w:t>The Philosophy of Freedom</w:t>
      </w:r>
      <w:r>
        <w:rPr>
          <w:rFonts w:ascii="Times New Roman" w:eastAsia="Times New Roman" w:hAnsi="Times New Roman" w:cs="Times New Roman"/>
          <w:sz w:val="24"/>
          <w:szCs w:val="24"/>
        </w:rPr>
        <w:t xml:space="preserve">. This concept is opposed by the prospect of determinism. Arthur Schopenhauer notably wrote on work entitled </w:t>
      </w:r>
      <w:r>
        <w:rPr>
          <w:rFonts w:ascii="Times New Roman" w:eastAsia="Times New Roman" w:hAnsi="Times New Roman" w:cs="Times New Roman"/>
          <w:i/>
          <w:sz w:val="24"/>
          <w:szCs w:val="24"/>
        </w:rPr>
        <w:t xml:space="preserve">The World as </w:t>
      </w:r>
      <w:r>
        <w:rPr>
          <w:rFonts w:ascii="Times New Roman" w:eastAsia="Times New Roman" w:hAnsi="Times New Roman" w:cs="Times New Roman"/>
          <w:sz w:val="24"/>
          <w:szCs w:val="24"/>
        </w:rPr>
        <w:t>this concept</w:t>
      </w:r>
      <w:r>
        <w:rPr>
          <w:rFonts w:ascii="Times New Roman" w:eastAsia="Times New Roman" w:hAnsi="Times New Roman" w:cs="Times New Roman"/>
          <w:i/>
          <w:sz w:val="24"/>
          <w:szCs w:val="24"/>
        </w:rPr>
        <w:t xml:space="preserve"> and</w:t>
      </w:r>
      <w:r>
        <w:rPr>
          <w:rFonts w:ascii="Times New Roman" w:eastAsia="Times New Roman" w:hAnsi="Times New Roman" w:cs="Times New Roman"/>
          <w:i/>
          <w:sz w:val="24"/>
          <w:szCs w:val="24"/>
        </w:rPr>
        <w:t xml:space="preserve"> Representation</w:t>
      </w:r>
      <w:r>
        <w:rPr>
          <w:rFonts w:ascii="Times New Roman" w:eastAsia="Times New Roman" w:hAnsi="Times New Roman" w:cs="Times New Roman"/>
          <w:sz w:val="24"/>
          <w:szCs w:val="24"/>
        </w:rPr>
        <w:t xml:space="preserve">. For ten points, name this philosophical concept, the ability for an individual to make decisions of their own volition. </w:t>
      </w:r>
    </w:p>
    <w:p w14:paraId="271E7DE3" w14:textId="77777777" w:rsidR="00F22D77" w:rsidRDefault="000D3C7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free </w:t>
      </w:r>
      <w:r>
        <w:rPr>
          <w:rFonts w:ascii="Times New Roman" w:eastAsia="Times New Roman" w:hAnsi="Times New Roman" w:cs="Times New Roman"/>
          <w:b/>
          <w:sz w:val="24"/>
          <w:szCs w:val="24"/>
          <w:u w:val="single"/>
        </w:rPr>
        <w:t>will</w:t>
      </w:r>
    </w:p>
    <w:p w14:paraId="57D04222" w14:textId="77777777" w:rsidR="00F22D77" w:rsidRDefault="00F22D77">
      <w:pPr>
        <w:spacing w:line="240" w:lineRule="auto"/>
        <w:ind w:firstLine="720"/>
        <w:rPr>
          <w:rFonts w:ascii="Times New Roman" w:eastAsia="Times New Roman" w:hAnsi="Times New Roman" w:cs="Times New Roman"/>
          <w:b/>
          <w:sz w:val="24"/>
          <w:szCs w:val="24"/>
          <w:u w:val="single"/>
        </w:rPr>
      </w:pPr>
    </w:p>
    <w:p w14:paraId="6B85F5EE" w14:textId="77777777" w:rsidR="00F22D77" w:rsidRDefault="000D3C7F">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Civil War, this city provided a regiment of soldiers known as the Washington Grays. The Paxton Boys notably marched on this city in retaliation for several attacks made by neighboring tribes and toward the end of the American Revolution this cit</w:t>
      </w:r>
      <w:r>
        <w:rPr>
          <w:rFonts w:ascii="Times New Roman" w:eastAsia="Times New Roman" w:hAnsi="Times New Roman" w:cs="Times New Roman"/>
          <w:sz w:val="24"/>
          <w:szCs w:val="24"/>
        </w:rPr>
        <w:t>y suffered a major outbreak of yellow fever. This city was occupied by General Howe after he defeated George Washington at the Battle of Brandywine. The land where this city would later be built was purchased from the Lenape leader Chief Tammany. For ten p</w:t>
      </w:r>
      <w:r>
        <w:rPr>
          <w:rFonts w:ascii="Times New Roman" w:eastAsia="Times New Roman" w:hAnsi="Times New Roman" w:cs="Times New Roman"/>
          <w:sz w:val="24"/>
          <w:szCs w:val="24"/>
        </w:rPr>
        <w:t>oints, name this American city, the site of the first and second Continental Congresses as well as the signing of the Declaration of Independence.</w:t>
      </w:r>
    </w:p>
    <w:p w14:paraId="0D3894AA" w14:textId="77777777" w:rsidR="00F22D77" w:rsidRDefault="000D3C7F">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Philadelphia</w:t>
      </w:r>
    </w:p>
    <w:p w14:paraId="4EABF222" w14:textId="77777777" w:rsidR="00F22D77" w:rsidRDefault="00F22D77">
      <w:pPr>
        <w:spacing w:line="240" w:lineRule="auto"/>
        <w:ind w:firstLine="720"/>
        <w:rPr>
          <w:rFonts w:ascii="Times New Roman" w:eastAsia="Times New Roman" w:hAnsi="Times New Roman" w:cs="Times New Roman"/>
          <w:b/>
          <w:sz w:val="24"/>
          <w:szCs w:val="24"/>
          <w:u w:val="single"/>
        </w:rPr>
      </w:pPr>
    </w:p>
    <w:p w14:paraId="3574DAEB" w14:textId="77777777" w:rsidR="00F22D77" w:rsidRDefault="000D3C7F">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man’s first published book noted a distinct shift into structuralism as he discuss</w:t>
      </w:r>
      <w:r>
        <w:rPr>
          <w:rFonts w:ascii="Times New Roman" w:eastAsia="Times New Roman" w:hAnsi="Times New Roman" w:cs="Times New Roman"/>
          <w:sz w:val="24"/>
          <w:szCs w:val="24"/>
        </w:rPr>
        <w:t xml:space="preserve">ed how individuals afflicted with a certain mental disorder were considered “other” by European society. Aside from </w:t>
      </w:r>
      <w:r>
        <w:rPr>
          <w:rFonts w:ascii="Times New Roman" w:eastAsia="Times New Roman" w:hAnsi="Times New Roman" w:cs="Times New Roman"/>
          <w:i/>
          <w:sz w:val="24"/>
          <w:szCs w:val="24"/>
        </w:rPr>
        <w:t xml:space="preserve">The History of Madness, </w:t>
      </w:r>
      <w:r>
        <w:rPr>
          <w:rFonts w:ascii="Times New Roman" w:eastAsia="Times New Roman" w:hAnsi="Times New Roman" w:cs="Times New Roman"/>
          <w:sz w:val="24"/>
          <w:szCs w:val="24"/>
        </w:rPr>
        <w:t xml:space="preserve">this man described the origins of </w:t>
      </w:r>
      <w:r>
        <w:rPr>
          <w:rFonts w:ascii="Times New Roman" w:eastAsia="Times New Roman" w:hAnsi="Times New Roman" w:cs="Times New Roman"/>
          <w:sz w:val="24"/>
          <w:szCs w:val="24"/>
        </w:rPr>
        <w:lastRenderedPageBreak/>
        <w:t xml:space="preserve">economics, language, and biology in his work </w:t>
      </w:r>
      <w:r>
        <w:rPr>
          <w:rFonts w:ascii="Times New Roman" w:eastAsia="Times New Roman" w:hAnsi="Times New Roman" w:cs="Times New Roman"/>
          <w:i/>
          <w:sz w:val="24"/>
          <w:szCs w:val="24"/>
        </w:rPr>
        <w:t xml:space="preserve">The Order of Things. </w:t>
      </w:r>
      <w:r>
        <w:rPr>
          <w:rFonts w:ascii="Times New Roman" w:eastAsia="Times New Roman" w:hAnsi="Times New Roman" w:cs="Times New Roman"/>
          <w:sz w:val="24"/>
          <w:szCs w:val="24"/>
        </w:rPr>
        <w:t xml:space="preserve">One of his most </w:t>
      </w:r>
      <w:r>
        <w:rPr>
          <w:rFonts w:ascii="Times New Roman" w:eastAsia="Times New Roman" w:hAnsi="Times New Roman" w:cs="Times New Roman"/>
          <w:sz w:val="24"/>
          <w:szCs w:val="24"/>
        </w:rPr>
        <w:t>cited books traces the history of another field which he describes  as possessing the epistemic change and the medical gaze. A strong proponent of penal reform, this thinker discussed his views on the development of prisons in his most famous work. For ten</w:t>
      </w:r>
      <w:r>
        <w:rPr>
          <w:rFonts w:ascii="Times New Roman" w:eastAsia="Times New Roman" w:hAnsi="Times New Roman" w:cs="Times New Roman"/>
          <w:sz w:val="24"/>
          <w:szCs w:val="24"/>
        </w:rPr>
        <w:t xml:space="preserve"> points, name this French thinker and sociologist who wrote </w:t>
      </w:r>
      <w:r>
        <w:rPr>
          <w:rFonts w:ascii="Times New Roman" w:eastAsia="Times New Roman" w:hAnsi="Times New Roman" w:cs="Times New Roman"/>
          <w:i/>
          <w:sz w:val="24"/>
          <w:szCs w:val="24"/>
        </w:rPr>
        <w:t xml:space="preserve">The Birth of the Clinic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Discipline and Punish. </w:t>
      </w:r>
    </w:p>
    <w:p w14:paraId="5EFF37AB" w14:textId="77777777" w:rsidR="00F22D77" w:rsidRDefault="000D3C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Michel </w:t>
      </w:r>
      <w:r>
        <w:rPr>
          <w:rFonts w:ascii="Times New Roman" w:eastAsia="Times New Roman" w:hAnsi="Times New Roman" w:cs="Times New Roman"/>
          <w:b/>
          <w:sz w:val="24"/>
          <w:szCs w:val="24"/>
          <w:u w:val="single"/>
        </w:rPr>
        <w:t>Foucault</w:t>
      </w:r>
    </w:p>
    <w:p w14:paraId="00079436" w14:textId="77777777" w:rsidR="00F22D77" w:rsidRDefault="00F22D77">
      <w:pPr>
        <w:spacing w:line="240" w:lineRule="auto"/>
        <w:rPr>
          <w:rFonts w:ascii="Times New Roman" w:eastAsia="Times New Roman" w:hAnsi="Times New Roman" w:cs="Times New Roman"/>
          <w:sz w:val="24"/>
          <w:szCs w:val="24"/>
        </w:rPr>
      </w:pPr>
    </w:p>
    <w:p w14:paraId="3DCD7D1C" w14:textId="77777777" w:rsidR="00F22D77" w:rsidRDefault="000D3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highlight w:val="white"/>
        </w:rPr>
        <w:t xml:space="preserve">In one music video, a cartoon of this rapper does his signature “shoulder shrug” dance before leaving Earth in a UFO. </w:t>
      </w:r>
      <w:r>
        <w:rPr>
          <w:rFonts w:ascii="Times New Roman" w:eastAsia="Times New Roman" w:hAnsi="Times New Roman" w:cs="Times New Roman"/>
          <w:color w:val="1A1A1A"/>
          <w:sz w:val="24"/>
          <w:szCs w:val="24"/>
          <w:highlight w:val="white"/>
        </w:rPr>
        <w:t>This rapper rhetorically asks: “Have you ever made a million dollars with your talent?” at the beginning of his song “Super Saiyan Trunks.” At the end of one music video, this orange-clad rapper flees an amateur car race on a motorcycle with his gun-toting</w:t>
      </w:r>
      <w:r>
        <w:rPr>
          <w:rFonts w:ascii="Times New Roman" w:eastAsia="Times New Roman" w:hAnsi="Times New Roman" w:cs="Times New Roman"/>
          <w:color w:val="1A1A1A"/>
          <w:sz w:val="24"/>
          <w:szCs w:val="24"/>
          <w:highlight w:val="white"/>
        </w:rPr>
        <w:t xml:space="preserve"> girlfriend. This rapper declares “all my friends are dead, push me to the edge,” on the lead single of his latest album </w:t>
      </w:r>
      <w:r>
        <w:rPr>
          <w:rFonts w:ascii="Times New Roman" w:eastAsia="Times New Roman" w:hAnsi="Times New Roman" w:cs="Times New Roman"/>
          <w:i/>
          <w:color w:val="1A1A1A"/>
          <w:sz w:val="24"/>
          <w:szCs w:val="24"/>
          <w:highlight w:val="white"/>
        </w:rPr>
        <w:t>Luv is Rage 2</w:t>
      </w:r>
      <w:r>
        <w:rPr>
          <w:rFonts w:ascii="Times New Roman" w:eastAsia="Times New Roman" w:hAnsi="Times New Roman" w:cs="Times New Roman"/>
          <w:color w:val="1A1A1A"/>
          <w:sz w:val="24"/>
          <w:szCs w:val="24"/>
          <w:highlight w:val="white"/>
        </w:rPr>
        <w:t xml:space="preserve">. This rapper exclaims “Yeah!” multiple times to begin his guest verse on the song “Bad and Boujee” by Migos. For 10 points, name this rapper of smash hits like “Money Longer” and “XO Tour Llif3.” </w:t>
      </w:r>
    </w:p>
    <w:p w14:paraId="0F457C6F" w14:textId="77777777" w:rsidR="00F22D77" w:rsidRDefault="000D3C7F">
      <w:pPr>
        <w:ind w:firstLine="720"/>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i/>
          <w:color w:val="1A1A1A"/>
          <w:sz w:val="24"/>
          <w:szCs w:val="24"/>
          <w:highlight w:val="white"/>
        </w:rPr>
        <w:t>Answer</w:t>
      </w:r>
      <w:r>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b/>
          <w:color w:val="1A1A1A"/>
          <w:sz w:val="24"/>
          <w:szCs w:val="24"/>
          <w:highlight w:val="white"/>
          <w:u w:val="single"/>
        </w:rPr>
        <w:t>Lil Uzi Vert</w:t>
      </w:r>
      <w:r>
        <w:rPr>
          <w:rFonts w:ascii="Times New Roman" w:eastAsia="Times New Roman" w:hAnsi="Times New Roman" w:cs="Times New Roman"/>
          <w:color w:val="1A1A1A"/>
          <w:sz w:val="24"/>
          <w:szCs w:val="24"/>
          <w:highlight w:val="white"/>
        </w:rPr>
        <w:t xml:space="preserve"> [or Symere </w:t>
      </w:r>
      <w:r>
        <w:rPr>
          <w:rFonts w:ascii="Times New Roman" w:eastAsia="Times New Roman" w:hAnsi="Times New Roman" w:cs="Times New Roman"/>
          <w:b/>
          <w:color w:val="1A1A1A"/>
          <w:sz w:val="24"/>
          <w:szCs w:val="24"/>
          <w:highlight w:val="white"/>
        </w:rPr>
        <w:t>Woods</w:t>
      </w:r>
      <w:r>
        <w:rPr>
          <w:rFonts w:ascii="Times New Roman" w:eastAsia="Times New Roman" w:hAnsi="Times New Roman" w:cs="Times New Roman"/>
          <w:color w:val="1A1A1A"/>
          <w:sz w:val="24"/>
          <w:szCs w:val="24"/>
          <w:highlight w:val="white"/>
        </w:rPr>
        <w:t>]</w:t>
      </w:r>
    </w:p>
    <w:p w14:paraId="77C36698" w14:textId="77777777" w:rsidR="00F22D77" w:rsidRDefault="00F22D77">
      <w:pPr>
        <w:spacing w:line="240" w:lineRule="auto"/>
        <w:rPr>
          <w:rFonts w:ascii="Times New Roman" w:eastAsia="Times New Roman" w:hAnsi="Times New Roman" w:cs="Times New Roman"/>
          <w:color w:val="222222"/>
          <w:sz w:val="24"/>
          <w:szCs w:val="24"/>
          <w:highlight w:val="white"/>
        </w:rPr>
      </w:pPr>
    </w:p>
    <w:p w14:paraId="1E43BEDF" w14:textId="77777777" w:rsidR="00F22D77" w:rsidRDefault="000D3C7F">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equation of thi</w:t>
      </w:r>
      <w:r>
        <w:rPr>
          <w:rFonts w:ascii="Times New Roman" w:eastAsia="Times New Roman" w:hAnsi="Times New Roman" w:cs="Times New Roman"/>
          <w:sz w:val="24"/>
          <w:szCs w:val="24"/>
        </w:rPr>
        <w:t>s degree can be used to construct a Carlyle circle, which can then be used to find the roots of that polynomial. Euler discovered a function of this type that generates primes and has a constant term of 41. The golden ratio can be found algebraically as th</w:t>
      </w:r>
      <w:r>
        <w:rPr>
          <w:rFonts w:ascii="Times New Roman" w:eastAsia="Times New Roman" w:hAnsi="Times New Roman" w:cs="Times New Roman"/>
          <w:sz w:val="24"/>
          <w:szCs w:val="24"/>
        </w:rPr>
        <w:t>e largest root of a, expression of this kind, and the third derivative of this type of function is zero. Their zeroes can be found by completing the square or using their namesake formula that includes the square root of b squared minus 4ac. For 10 points,</w:t>
      </w:r>
      <w:r>
        <w:rPr>
          <w:rFonts w:ascii="Times New Roman" w:eastAsia="Times New Roman" w:hAnsi="Times New Roman" w:cs="Times New Roman"/>
          <w:sz w:val="24"/>
          <w:szCs w:val="24"/>
        </w:rPr>
        <w:t xml:space="preserve"> name these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degree polynomials that can graph all conic sections including the parabola.</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quadratic</w:t>
      </w:r>
      <w:r>
        <w:rPr>
          <w:rFonts w:ascii="Times New Roman" w:eastAsia="Times New Roman" w:hAnsi="Times New Roman" w:cs="Times New Roman"/>
          <w:sz w:val="24"/>
          <w:szCs w:val="24"/>
        </w:rPr>
        <w:t xml:space="preserve"> polynomials or functions [accept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second</w:t>
      </w:r>
      <w:r>
        <w:rPr>
          <w:rFonts w:ascii="Times New Roman" w:eastAsia="Times New Roman" w:hAnsi="Times New Roman" w:cs="Times New Roman"/>
          <w:sz w:val="24"/>
          <w:szCs w:val="24"/>
        </w:rPr>
        <w:t xml:space="preserve"> degree before mentioned]</w:t>
      </w:r>
    </w:p>
    <w:p w14:paraId="27FE28FC" w14:textId="77777777" w:rsidR="00F22D77" w:rsidRDefault="000D3C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771952" w14:textId="77777777" w:rsidR="00F22D77" w:rsidRDefault="000D3C7F">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author invented the character Professor Challenger and wrote the short story, “The Horror of Heights.” Victor Hatherley has his thumb chopped off and John Oppenshaw is hunted down by the Ku Klux Klan in another series by this man, whose main character</w:t>
      </w:r>
      <w:r>
        <w:rPr>
          <w:rFonts w:ascii="Times New Roman" w:eastAsia="Times New Roman" w:hAnsi="Times New Roman" w:cs="Times New Roman"/>
          <w:sz w:val="24"/>
          <w:szCs w:val="24"/>
        </w:rPr>
        <w:t xml:space="preserve"> keeps his “cigars in the coal-scuttle” and “his tobacco in the toe end of a Persian slipper.” Dr. Roylott attempts to kill his daughters with the title object in this man’s short story, “The Speckled Band,” while another story features this author’s most </w:t>
      </w:r>
      <w:r>
        <w:rPr>
          <w:rFonts w:ascii="Times New Roman" w:eastAsia="Times New Roman" w:hAnsi="Times New Roman" w:cs="Times New Roman"/>
          <w:sz w:val="24"/>
          <w:szCs w:val="24"/>
        </w:rPr>
        <w:t>famous character investigating some ghostly hounds.  For ten points, Joseph Bell inspired what author to invent the detective Sherlock Holmes.</w:t>
      </w:r>
    </w:p>
    <w:p w14:paraId="60134D75"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Sir Arthur </w:t>
      </w:r>
      <w:r>
        <w:rPr>
          <w:rFonts w:ascii="Times New Roman" w:eastAsia="Times New Roman" w:hAnsi="Times New Roman" w:cs="Times New Roman"/>
          <w:b/>
          <w:sz w:val="24"/>
          <w:szCs w:val="24"/>
          <w:u w:val="single"/>
        </w:rPr>
        <w:t>Conan Doyle</w:t>
      </w:r>
      <w:r>
        <w:rPr>
          <w:rFonts w:ascii="Times New Roman" w:eastAsia="Times New Roman" w:hAnsi="Times New Roman" w:cs="Times New Roman"/>
          <w:sz w:val="24"/>
          <w:szCs w:val="24"/>
        </w:rPr>
        <w:t xml:space="preserve"> </w:t>
      </w:r>
    </w:p>
    <w:p w14:paraId="5F8F6635" w14:textId="77777777" w:rsidR="00F22D77" w:rsidRDefault="00F22D77">
      <w:pPr>
        <w:spacing w:line="240" w:lineRule="auto"/>
        <w:ind w:left="720"/>
        <w:rPr>
          <w:rFonts w:ascii="Times New Roman" w:eastAsia="Times New Roman" w:hAnsi="Times New Roman" w:cs="Times New Roman"/>
          <w:sz w:val="24"/>
          <w:szCs w:val="24"/>
        </w:rPr>
      </w:pPr>
    </w:p>
    <w:p w14:paraId="1B50DDE4" w14:textId="77777777" w:rsidR="00F22D77" w:rsidRDefault="000D3C7F">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Shostakovich’s Piano Concerto No. 1, this instrument often responds to the th</w:t>
      </w:r>
      <w:r>
        <w:rPr>
          <w:rFonts w:ascii="Times New Roman" w:eastAsia="Times New Roman" w:hAnsi="Times New Roman" w:cs="Times New Roman"/>
          <w:sz w:val="24"/>
          <w:szCs w:val="24"/>
        </w:rPr>
        <w:t xml:space="preserve">emes introduced by the piano. This instrument is heavily featured in Ives’ </w:t>
      </w:r>
      <w:r>
        <w:rPr>
          <w:rFonts w:ascii="Times New Roman" w:eastAsia="Times New Roman" w:hAnsi="Times New Roman" w:cs="Times New Roman"/>
          <w:i/>
          <w:sz w:val="24"/>
          <w:szCs w:val="24"/>
        </w:rPr>
        <w:t>The Unanswered Question</w:t>
      </w:r>
      <w:r>
        <w:rPr>
          <w:rFonts w:ascii="Times New Roman" w:eastAsia="Times New Roman" w:hAnsi="Times New Roman" w:cs="Times New Roman"/>
          <w:sz w:val="24"/>
          <w:szCs w:val="24"/>
        </w:rPr>
        <w:t xml:space="preserve">, and Jeremiah Clarke’s </w:t>
      </w:r>
      <w:r>
        <w:rPr>
          <w:rFonts w:ascii="Times New Roman" w:eastAsia="Times New Roman" w:hAnsi="Times New Roman" w:cs="Times New Roman"/>
          <w:i/>
          <w:sz w:val="24"/>
          <w:szCs w:val="24"/>
        </w:rPr>
        <w:t>Prince of Denmark March</w:t>
      </w:r>
      <w:r>
        <w:rPr>
          <w:rFonts w:ascii="Times New Roman" w:eastAsia="Times New Roman" w:hAnsi="Times New Roman" w:cs="Times New Roman"/>
          <w:sz w:val="24"/>
          <w:szCs w:val="24"/>
        </w:rPr>
        <w:t xml:space="preserve"> is often referred to as a “voluntary” for this instrument. An unaccompanied solo for this instrument plays at </w:t>
      </w:r>
      <w:r>
        <w:rPr>
          <w:rFonts w:ascii="Times New Roman" w:eastAsia="Times New Roman" w:hAnsi="Times New Roman" w:cs="Times New Roman"/>
          <w:sz w:val="24"/>
          <w:szCs w:val="24"/>
        </w:rPr>
        <w:t xml:space="preserve">the very start of </w:t>
      </w:r>
      <w:r>
        <w:rPr>
          <w:rFonts w:ascii="Times New Roman" w:eastAsia="Times New Roman" w:hAnsi="Times New Roman" w:cs="Times New Roman"/>
          <w:i/>
          <w:sz w:val="24"/>
          <w:szCs w:val="24"/>
        </w:rPr>
        <w:t>The Godfather</w:t>
      </w:r>
      <w:r>
        <w:rPr>
          <w:rFonts w:ascii="Times New Roman" w:eastAsia="Times New Roman" w:hAnsi="Times New Roman" w:cs="Times New Roman"/>
          <w:sz w:val="24"/>
          <w:szCs w:val="24"/>
        </w:rPr>
        <w:t xml:space="preserve">, and this instrument introduces the title theme in John William’s Superman score. In the opening sunrise scene of 2001: A Space Odyssey, this instrument plays a rising motif taken from Strauss’ </w:t>
      </w:r>
      <w:r>
        <w:rPr>
          <w:rFonts w:ascii="Times New Roman" w:eastAsia="Times New Roman" w:hAnsi="Times New Roman" w:cs="Times New Roman"/>
          <w:i/>
          <w:sz w:val="24"/>
          <w:szCs w:val="24"/>
        </w:rPr>
        <w:t>Also Sprach Zarathustra.</w:t>
      </w:r>
      <w:r>
        <w:rPr>
          <w:rFonts w:ascii="Times New Roman" w:eastAsia="Times New Roman" w:hAnsi="Times New Roman" w:cs="Times New Roman"/>
          <w:sz w:val="24"/>
          <w:szCs w:val="24"/>
        </w:rPr>
        <w:t xml:space="preserve"> For t</w:t>
      </w:r>
      <w:r>
        <w:rPr>
          <w:rFonts w:ascii="Times New Roman" w:eastAsia="Times New Roman" w:hAnsi="Times New Roman" w:cs="Times New Roman"/>
          <w:sz w:val="24"/>
          <w:szCs w:val="24"/>
        </w:rPr>
        <w:t xml:space="preserve">en points, name this brass instrument closely related to the flugelhorn and cornet.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trumpet</w:t>
      </w:r>
    </w:p>
    <w:p w14:paraId="085D371E" w14:textId="77777777" w:rsidR="00F22D77" w:rsidRDefault="00F22D77">
      <w:pPr>
        <w:spacing w:line="240" w:lineRule="auto"/>
        <w:rPr>
          <w:rFonts w:ascii="Times New Roman" w:eastAsia="Times New Roman" w:hAnsi="Times New Roman" w:cs="Times New Roman"/>
          <w:b/>
          <w:sz w:val="24"/>
          <w:szCs w:val="24"/>
          <w:u w:val="single"/>
        </w:rPr>
      </w:pPr>
    </w:p>
    <w:p w14:paraId="7B1831B7" w14:textId="77777777" w:rsidR="00F22D77" w:rsidRDefault="000D3C7F">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disease of this organ causes the formation of Ghon’s complex and ACE primarily converts angiotensin I to angiotensin II in this organ. Dome shaped clu</w:t>
      </w:r>
      <w:r>
        <w:rPr>
          <w:rFonts w:ascii="Times New Roman" w:eastAsia="Times New Roman" w:hAnsi="Times New Roman" w:cs="Times New Roman"/>
          <w:sz w:val="24"/>
          <w:szCs w:val="24"/>
        </w:rPr>
        <w:t>b cells or Clara cells can secrete glycosaminoglycan in this organ, which has a feature known as the lingula. Cancer of this organ can result in Pancoast tumors and are divided into small-cell and non-small-cell types. Spirometers measure the capacity of t</w:t>
      </w:r>
      <w:r>
        <w:rPr>
          <w:rFonts w:ascii="Times New Roman" w:eastAsia="Times New Roman" w:hAnsi="Times New Roman" w:cs="Times New Roman"/>
          <w:sz w:val="24"/>
          <w:szCs w:val="24"/>
        </w:rPr>
        <w:t>his organ and the Pores of Kohn can separate alveoli in this organ. Attached to the bronchi, for ten points, name these organs in which oxygen and carbon dioxide are exchanged during respiration.</w:t>
      </w:r>
    </w:p>
    <w:p w14:paraId="6A38460B"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lung</w:t>
      </w:r>
      <w:r>
        <w:rPr>
          <w:rFonts w:ascii="Times New Roman" w:eastAsia="Times New Roman" w:hAnsi="Times New Roman" w:cs="Times New Roman"/>
          <w:sz w:val="24"/>
          <w:szCs w:val="24"/>
        </w:rPr>
        <w:t>s</w:t>
      </w:r>
    </w:p>
    <w:p w14:paraId="0BE40AE9" w14:textId="77777777" w:rsidR="00F22D77" w:rsidRDefault="00F22D77">
      <w:pPr>
        <w:spacing w:line="240" w:lineRule="auto"/>
        <w:ind w:left="720"/>
        <w:rPr>
          <w:rFonts w:ascii="Times New Roman" w:eastAsia="Times New Roman" w:hAnsi="Times New Roman" w:cs="Times New Roman"/>
          <w:sz w:val="24"/>
          <w:szCs w:val="24"/>
        </w:rPr>
      </w:pPr>
    </w:p>
    <w:p w14:paraId="46834A3C" w14:textId="77777777" w:rsidR="00F22D77" w:rsidRDefault="000D3C7F">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Sigmund Freud was concerned that this concept</w:t>
      </w:r>
      <w:r>
        <w:rPr>
          <w:rFonts w:ascii="Times New Roman" w:eastAsia="Times New Roman" w:hAnsi="Times New Roman" w:cs="Times New Roman"/>
          <w:sz w:val="24"/>
          <w:szCs w:val="24"/>
        </w:rPr>
        <w:t xml:space="preserve"> was being lost in women’s personality economy. Contrasting with some other views of this concept, the philosophy of Mohism introduced Ai, which focused on a universal application. C.S. Lewis wrote a book on four Greek words commonly used to describe this </w:t>
      </w:r>
      <w:r>
        <w:rPr>
          <w:rFonts w:ascii="Times New Roman" w:eastAsia="Times New Roman" w:hAnsi="Times New Roman" w:cs="Times New Roman"/>
          <w:sz w:val="24"/>
          <w:szCs w:val="24"/>
        </w:rPr>
        <w:t>subject, including storge, agape, and philia. The term “kama” in eastern religions shows up early in the Vedas and refers to a sexual form of this concept. For ten points, name this concept, defined as an intense feeling of deep emotional attachment, usual</w:t>
      </w:r>
      <w:r>
        <w:rPr>
          <w:rFonts w:ascii="Times New Roman" w:eastAsia="Times New Roman" w:hAnsi="Times New Roman" w:cs="Times New Roman"/>
          <w:sz w:val="24"/>
          <w:szCs w:val="24"/>
        </w:rPr>
        <w:t xml:space="preserve">ly characterized by kindness, compassion, and concern for another.  </w:t>
      </w:r>
    </w:p>
    <w:p w14:paraId="35C3C57A" w14:textId="77777777" w:rsidR="00F22D77" w:rsidRDefault="000D3C7F">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love</w:t>
      </w:r>
    </w:p>
    <w:p w14:paraId="327B9F74" w14:textId="77777777" w:rsidR="00F22D77" w:rsidRDefault="00F22D77">
      <w:pPr>
        <w:spacing w:line="240" w:lineRule="auto"/>
        <w:rPr>
          <w:rFonts w:ascii="Times New Roman" w:eastAsia="Times New Roman" w:hAnsi="Times New Roman" w:cs="Times New Roman"/>
          <w:b/>
          <w:sz w:val="24"/>
          <w:szCs w:val="24"/>
          <w:u w:val="single"/>
          <w:shd w:val="clear" w:color="auto" w:fill="4A86E8"/>
        </w:rPr>
      </w:pPr>
    </w:p>
    <w:p w14:paraId="4BA0FF94" w14:textId="77777777" w:rsidR="00F22D77" w:rsidRDefault="000D3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Notable examples of these places include one called Sankore in Timbuktu and the famous Bodleian. Several of these institutions built by the Mayans, housed items designated w</w:t>
      </w:r>
      <w:r>
        <w:rPr>
          <w:rFonts w:ascii="Times New Roman" w:eastAsia="Times New Roman" w:hAnsi="Times New Roman" w:cs="Times New Roman"/>
          <w:sz w:val="24"/>
          <w:szCs w:val="24"/>
        </w:rPr>
        <w:t>ith the names “Dresden,” “Paris,” and “Madrid.” The Baghdad House of Wisdom was originally founded as a private one of these institutions. King Ashurbanipal founded one of these institutions using objects taken from war with Babylonia, which are now housed</w:t>
      </w:r>
      <w:r>
        <w:rPr>
          <w:rFonts w:ascii="Times New Roman" w:eastAsia="Times New Roman" w:hAnsi="Times New Roman" w:cs="Times New Roman"/>
          <w:sz w:val="24"/>
          <w:szCs w:val="24"/>
        </w:rPr>
        <w:t xml:space="preserve"> in the British Museum. Ptolemy III commanded that all ships entering Alexandria’s harbor had to hand over their manuscripts to be copied in, for ten points, what institutions that are used to house books, scrolls, and codices. </w:t>
      </w:r>
    </w:p>
    <w:p w14:paraId="7A79B3D1" w14:textId="77777777" w:rsidR="00F22D77" w:rsidRDefault="000D3C7F">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libraries</w:t>
      </w:r>
    </w:p>
    <w:p w14:paraId="29F45E13" w14:textId="77777777" w:rsidR="00F22D77" w:rsidRDefault="00F22D77">
      <w:pPr>
        <w:spacing w:line="240" w:lineRule="auto"/>
        <w:ind w:firstLine="720"/>
        <w:rPr>
          <w:rFonts w:ascii="Times New Roman" w:eastAsia="Times New Roman" w:hAnsi="Times New Roman" w:cs="Times New Roman"/>
          <w:b/>
          <w:sz w:val="24"/>
          <w:szCs w:val="24"/>
          <w:u w:val="single"/>
        </w:rPr>
      </w:pPr>
    </w:p>
    <w:p w14:paraId="1EC9D034" w14:textId="77777777" w:rsidR="00F22D77" w:rsidRDefault="000D3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work from this collection elaborates on the opening statement by saying “you were the grey beret and the still heart.” Aside from “I Remember You as You Were,” the speaker in the opening section of this work describes a woman with “white hills” and “wh</w:t>
      </w:r>
      <w:r>
        <w:rPr>
          <w:rFonts w:ascii="Times New Roman" w:eastAsia="Times New Roman" w:hAnsi="Times New Roman" w:cs="Times New Roman"/>
          <w:sz w:val="24"/>
          <w:szCs w:val="24"/>
        </w:rPr>
        <w:t>ite thighs.” The final poem in this collection begins with the line “the memory of you emerges from the night around me.” That same work in this collection includes the refrain “In you everything sank!” and another work starts with “Tonight I can write the</w:t>
      </w:r>
      <w:r>
        <w:rPr>
          <w:rFonts w:ascii="Times New Roman" w:eastAsia="Times New Roman" w:hAnsi="Times New Roman" w:cs="Times New Roman"/>
          <w:sz w:val="24"/>
          <w:szCs w:val="24"/>
        </w:rPr>
        <w:t xml:space="preserve"> saddest lines.” For ten points, identify this romantic collection of poems written by Chilean poet Pablo Neruda.</w:t>
      </w:r>
    </w:p>
    <w:p w14:paraId="3F451170" w14:textId="77777777" w:rsidR="00F22D77" w:rsidRDefault="000D3C7F">
      <w:pPr>
        <w:ind w:firstLine="720"/>
        <w:rPr>
          <w:rFonts w:ascii="Times New Roman" w:eastAsia="Times New Roman" w:hAnsi="Times New Roman" w:cs="Times New Roman"/>
          <w:b/>
          <w:i/>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u w:val="single"/>
        </w:rPr>
        <w:t>Twenty Love Poems and a Song of Despair</w:t>
      </w:r>
    </w:p>
    <w:p w14:paraId="57BAD884" w14:textId="77777777" w:rsidR="00F22D77" w:rsidRDefault="00F22D77">
      <w:pPr>
        <w:ind w:firstLine="720"/>
        <w:rPr>
          <w:rFonts w:ascii="Times New Roman" w:eastAsia="Times New Roman" w:hAnsi="Times New Roman" w:cs="Times New Roman"/>
          <w:b/>
          <w:i/>
          <w:sz w:val="24"/>
          <w:szCs w:val="24"/>
          <w:u w:val="single"/>
        </w:rPr>
      </w:pPr>
    </w:p>
    <w:p w14:paraId="36113032" w14:textId="77777777" w:rsidR="00F22D77" w:rsidRDefault="000D3C7F">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EPR paradox utilizes the polarization of these things and bremsstrahlung produces radiation using these particles, which neutral pions decay into. The Klein-Nishina formula gives the differential cross section of these particles and Planck’s constant t</w:t>
      </w:r>
      <w:r>
        <w:rPr>
          <w:rFonts w:ascii="Times New Roman" w:eastAsia="Times New Roman" w:hAnsi="Times New Roman" w:cs="Times New Roman"/>
          <w:sz w:val="24"/>
          <w:szCs w:val="24"/>
        </w:rPr>
        <w:t>imes frequency is equal to the energy of these particles. Electrons hit these particles in Compton scattering and Young proved that these particles diffract in his double-slit experiment. Having no mass in the Standard Model, for ten points, name these par</w:t>
      </w:r>
      <w:r>
        <w:rPr>
          <w:rFonts w:ascii="Times New Roman" w:eastAsia="Times New Roman" w:hAnsi="Times New Roman" w:cs="Times New Roman"/>
          <w:sz w:val="24"/>
          <w:szCs w:val="24"/>
        </w:rPr>
        <w:t>ticles that carry electromagnetic force and comprise light.</w:t>
      </w:r>
    </w:p>
    <w:p w14:paraId="4C72CBC0"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photon</w:t>
      </w:r>
      <w:r>
        <w:rPr>
          <w:rFonts w:ascii="Times New Roman" w:eastAsia="Times New Roman" w:hAnsi="Times New Roman" w:cs="Times New Roman"/>
          <w:sz w:val="24"/>
          <w:szCs w:val="24"/>
        </w:rPr>
        <w:t>s</w:t>
      </w:r>
    </w:p>
    <w:p w14:paraId="6AFF5991" w14:textId="77777777" w:rsidR="00F22D77" w:rsidRDefault="00F22D77">
      <w:pPr>
        <w:spacing w:line="240" w:lineRule="auto"/>
        <w:ind w:left="720"/>
        <w:rPr>
          <w:rFonts w:ascii="Times New Roman" w:eastAsia="Times New Roman" w:hAnsi="Times New Roman" w:cs="Times New Roman"/>
          <w:b/>
          <w:sz w:val="24"/>
          <w:szCs w:val="24"/>
          <w:u w:val="single"/>
        </w:rPr>
      </w:pPr>
    </w:p>
    <w:p w14:paraId="611C0131" w14:textId="77777777" w:rsidR="00F22D77" w:rsidRDefault="000D3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Roger Boisjoly [BWAS-YOLY] predicted the occurrence of this event the day before it happened. This event lead to the postponing of Ronald Reagan’s state of the union address, with</w:t>
      </w:r>
      <w:r>
        <w:rPr>
          <w:rFonts w:ascii="Times New Roman" w:eastAsia="Times New Roman" w:hAnsi="Times New Roman" w:cs="Times New Roman"/>
          <w:sz w:val="24"/>
          <w:szCs w:val="24"/>
        </w:rPr>
        <w:t xml:space="preserve"> him instead giving a speech with the line “the future belongs to the brave, not the fainthearted.” This event was investigated by the Rogers commission, which found that the cause of the event was the failure of O-rings. School teacher Christa McAuliffe, </w:t>
      </w:r>
      <w:r>
        <w:rPr>
          <w:rFonts w:ascii="Times New Roman" w:eastAsia="Times New Roman" w:hAnsi="Times New Roman" w:cs="Times New Roman"/>
          <w:sz w:val="24"/>
          <w:szCs w:val="24"/>
        </w:rPr>
        <w:t>the first participant in the NASA teachers in space program, was killed in this event. For ten points, name the this 1986 event in which a space shuttle exploded 73 seconds after launch</w:t>
      </w:r>
    </w:p>
    <w:p w14:paraId="0A6695D6" w14:textId="77777777" w:rsidR="00F22D77" w:rsidRDefault="000D3C7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Challenger disaster</w:t>
      </w:r>
      <w:r>
        <w:rPr>
          <w:rFonts w:ascii="Times New Roman" w:eastAsia="Times New Roman" w:hAnsi="Times New Roman" w:cs="Times New Roman"/>
          <w:sz w:val="24"/>
          <w:szCs w:val="24"/>
        </w:rPr>
        <w:t xml:space="preserve"> [accept obvious equivalents]</w:t>
      </w:r>
    </w:p>
    <w:p w14:paraId="1C8EEED6" w14:textId="77777777" w:rsidR="00F22D77" w:rsidRDefault="00F22D77">
      <w:pPr>
        <w:ind w:firstLine="720"/>
        <w:rPr>
          <w:rFonts w:ascii="Times New Roman" w:eastAsia="Times New Roman" w:hAnsi="Times New Roman" w:cs="Times New Roman"/>
          <w:b/>
          <w:sz w:val="24"/>
          <w:szCs w:val="24"/>
          <w:u w:val="single"/>
        </w:rPr>
      </w:pPr>
    </w:p>
    <w:p w14:paraId="326D5525" w14:textId="77777777" w:rsidR="00F22D77" w:rsidRDefault="000D3C7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believe</w:t>
      </w:r>
      <w:r>
        <w:rPr>
          <w:rFonts w:ascii="Times New Roman" w:eastAsia="Times New Roman" w:hAnsi="Times New Roman" w:cs="Times New Roman"/>
          <w:sz w:val="24"/>
          <w:szCs w:val="24"/>
        </w:rPr>
        <w:t>rs experience a profound spiritual experience in the plains of Arafat during this religious practice. During this religious practice, believers drink from the Zamzam Well and travel to the Safa and Marwah hills. This religious practice occurs during the mo</w:t>
      </w:r>
      <w:r>
        <w:rPr>
          <w:rFonts w:ascii="Times New Roman" w:eastAsia="Times New Roman" w:hAnsi="Times New Roman" w:cs="Times New Roman"/>
          <w:sz w:val="24"/>
          <w:szCs w:val="24"/>
        </w:rPr>
        <w:t>nth of Dhul, and in the final days of this religious practice, pilgrims participate in the stoning the devil ritual and Eid al-Adha. Pilgrims process around the Kaaba in a circle seven times during this religious practice. For ten points, name this fifth p</w:t>
      </w:r>
      <w:r>
        <w:rPr>
          <w:rFonts w:ascii="Times New Roman" w:eastAsia="Times New Roman" w:hAnsi="Times New Roman" w:cs="Times New Roman"/>
          <w:sz w:val="24"/>
          <w:szCs w:val="24"/>
        </w:rPr>
        <w:t>illar of Islam in which followers travel to Mecca.</w:t>
      </w:r>
    </w:p>
    <w:p w14:paraId="27683845"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hajj</w:t>
      </w:r>
      <w:r>
        <w:rPr>
          <w:rFonts w:ascii="Times New Roman" w:eastAsia="Times New Roman" w:hAnsi="Times New Roman" w:cs="Times New Roman"/>
          <w:sz w:val="24"/>
          <w:szCs w:val="24"/>
        </w:rPr>
        <w:t xml:space="preserve"> [accept </w:t>
      </w:r>
      <w:r>
        <w:rPr>
          <w:rFonts w:ascii="Times New Roman" w:eastAsia="Times New Roman" w:hAnsi="Times New Roman" w:cs="Times New Roman"/>
          <w:b/>
          <w:sz w:val="24"/>
          <w:szCs w:val="24"/>
        </w:rPr>
        <w:t>pilgrimage to Mecca</w:t>
      </w:r>
      <w:r>
        <w:rPr>
          <w:rFonts w:ascii="Times New Roman" w:eastAsia="Times New Roman" w:hAnsi="Times New Roman" w:cs="Times New Roman"/>
          <w:sz w:val="24"/>
          <w:szCs w:val="24"/>
        </w:rPr>
        <w:t xml:space="preserve"> until it is read, prompt on “pilgrimage” until </w:t>
      </w:r>
      <w:r>
        <w:rPr>
          <w:rFonts w:ascii="Times New Roman" w:eastAsia="Times New Roman" w:hAnsi="Times New Roman" w:cs="Times New Roman"/>
          <w:sz w:val="24"/>
          <w:szCs w:val="24"/>
        </w:rPr>
        <w:tab/>
        <w:t>mentioned]</w:t>
      </w:r>
    </w:p>
    <w:p w14:paraId="64438203" w14:textId="77777777" w:rsidR="00F22D77" w:rsidRDefault="00F22D77">
      <w:pPr>
        <w:rPr>
          <w:rFonts w:ascii="Times New Roman" w:eastAsia="Times New Roman" w:hAnsi="Times New Roman" w:cs="Times New Roman"/>
          <w:b/>
          <w:sz w:val="24"/>
          <w:szCs w:val="24"/>
        </w:rPr>
      </w:pPr>
    </w:p>
    <w:p w14:paraId="0CDF89DB" w14:textId="77777777" w:rsidR="00F22D77" w:rsidRDefault="000D3C7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Bonuses</w:t>
      </w:r>
      <w:r>
        <w:rPr>
          <w:rFonts w:ascii="Times New Roman" w:eastAsia="Times New Roman" w:hAnsi="Times New Roman" w:cs="Times New Roman"/>
          <w:sz w:val="24"/>
          <w:szCs w:val="24"/>
        </w:rPr>
        <w:t>:</w:t>
      </w:r>
    </w:p>
    <w:p w14:paraId="76B84516"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this man’s books discusses the titular cholera epidemic in Oran and another of his works</w:t>
      </w:r>
      <w:r>
        <w:rPr>
          <w:rFonts w:ascii="Times New Roman" w:eastAsia="Times New Roman" w:hAnsi="Times New Roman" w:cs="Times New Roman"/>
          <w:sz w:val="24"/>
          <w:szCs w:val="24"/>
        </w:rPr>
        <w:t xml:space="preserve"> follows a character who shoots an Arab on a beach. For ten points each:</w:t>
      </w:r>
    </w:p>
    <w:p w14:paraId="163F557B"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author of </w:t>
      </w:r>
      <w:r>
        <w:rPr>
          <w:rFonts w:ascii="Times New Roman" w:eastAsia="Times New Roman" w:hAnsi="Times New Roman" w:cs="Times New Roman"/>
          <w:i/>
          <w:sz w:val="24"/>
          <w:szCs w:val="24"/>
        </w:rPr>
        <w:t>The Plague</w:t>
      </w:r>
      <w:r>
        <w:rPr>
          <w:rFonts w:ascii="Times New Roman" w:eastAsia="Times New Roman" w:hAnsi="Times New Roman" w:cs="Times New Roman"/>
          <w:sz w:val="24"/>
          <w:szCs w:val="24"/>
        </w:rPr>
        <w:t xml:space="preserve">, who also wrote about the stoic character </w:t>
      </w:r>
      <w:r>
        <w:rPr>
          <w:rFonts w:ascii="Times New Roman" w:eastAsia="Times New Roman" w:hAnsi="Times New Roman" w:cs="Times New Roman"/>
          <w:sz w:val="24"/>
          <w:szCs w:val="24"/>
        </w:rPr>
        <w:tab/>
        <w:t>Meursault in his magnum opus.</w:t>
      </w:r>
    </w:p>
    <w:p w14:paraId="16BF0629" w14:textId="77777777" w:rsidR="00F22D77" w:rsidRDefault="000D3C7F">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Albert </w:t>
      </w:r>
      <w:r>
        <w:rPr>
          <w:rFonts w:ascii="Times New Roman" w:eastAsia="Times New Roman" w:hAnsi="Times New Roman" w:cs="Times New Roman"/>
          <w:b/>
          <w:sz w:val="24"/>
          <w:szCs w:val="24"/>
          <w:u w:val="single"/>
        </w:rPr>
        <w:t>Camus</w:t>
      </w:r>
    </w:p>
    <w:p w14:paraId="395C0865"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Throughout Albert Camus’ </w:t>
      </w:r>
      <w:r>
        <w:rPr>
          <w:rFonts w:ascii="Times New Roman" w:eastAsia="Times New Roman" w:hAnsi="Times New Roman" w:cs="Times New Roman"/>
          <w:i/>
          <w:sz w:val="24"/>
          <w:szCs w:val="24"/>
        </w:rPr>
        <w:t>The Stranger</w:t>
      </w:r>
      <w:r>
        <w:rPr>
          <w:rFonts w:ascii="Times New Roman" w:eastAsia="Times New Roman" w:hAnsi="Times New Roman" w:cs="Times New Roman"/>
          <w:sz w:val="24"/>
          <w:szCs w:val="24"/>
        </w:rPr>
        <w:t>, Meursault struggles with this philosophy, which is commonly associated with apatheism and often posits that there is not inherent meaning in anything.</w:t>
      </w:r>
    </w:p>
    <w:p w14:paraId="1ABAD8B2" w14:textId="77777777" w:rsidR="00F22D77" w:rsidRDefault="000D3C7F">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nihilism</w:t>
      </w:r>
    </w:p>
    <w:p w14:paraId="0D17DB84"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Another notable literary nihilist is Bazarov, a character from this novel. This n</w:t>
      </w:r>
      <w:r>
        <w:rPr>
          <w:rFonts w:ascii="Times New Roman" w:eastAsia="Times New Roman" w:hAnsi="Times New Roman" w:cs="Times New Roman"/>
          <w:sz w:val="24"/>
          <w:szCs w:val="24"/>
        </w:rPr>
        <w:t xml:space="preserve">ovel </w:t>
      </w:r>
      <w:r>
        <w:rPr>
          <w:rFonts w:ascii="Times New Roman" w:eastAsia="Times New Roman" w:hAnsi="Times New Roman" w:cs="Times New Roman"/>
          <w:sz w:val="24"/>
          <w:szCs w:val="24"/>
        </w:rPr>
        <w:tab/>
        <w:t>primarily revolves around the conflicting beliefs of Arkady and Nikolai.</w:t>
      </w:r>
    </w:p>
    <w:p w14:paraId="674D08EE"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Fathers and Sons</w:t>
      </w:r>
      <w:r>
        <w:rPr>
          <w:rFonts w:ascii="Times New Roman" w:eastAsia="Times New Roman" w:hAnsi="Times New Roman" w:cs="Times New Roman"/>
          <w:sz w:val="24"/>
          <w:szCs w:val="24"/>
        </w:rPr>
        <w:t xml:space="preserve"> or </w:t>
      </w:r>
      <w:r>
        <w:rPr>
          <w:rFonts w:ascii="Times New Roman" w:eastAsia="Times New Roman" w:hAnsi="Times New Roman" w:cs="Times New Roman"/>
          <w:b/>
          <w:i/>
          <w:sz w:val="24"/>
          <w:szCs w:val="24"/>
        </w:rPr>
        <w:t>Fathers and Children</w:t>
      </w:r>
    </w:p>
    <w:p w14:paraId="115C7239" w14:textId="77777777" w:rsidR="00F22D77" w:rsidRDefault="00F22D77">
      <w:pPr>
        <w:spacing w:line="240" w:lineRule="auto"/>
        <w:ind w:left="720"/>
        <w:rPr>
          <w:rFonts w:ascii="Times New Roman" w:eastAsia="Times New Roman" w:hAnsi="Times New Roman" w:cs="Times New Roman"/>
          <w:b/>
          <w:i/>
          <w:sz w:val="24"/>
          <w:szCs w:val="24"/>
          <w:u w:val="single"/>
        </w:rPr>
      </w:pPr>
    </w:p>
    <w:p w14:paraId="2296AD6E"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some mythical tricksters for ten points each: </w:t>
      </w:r>
    </w:p>
    <w:p w14:paraId="09881BB2"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figure is a common trickster in Native American folklore and was believed to control the rain in Navajo mythology. In one story, this figure forces humanity to move into the “fifth world” when he angers Water Buffalo. </w:t>
      </w:r>
    </w:p>
    <w:p w14:paraId="459B411F"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Coyote</w:t>
      </w:r>
    </w:p>
    <w:p w14:paraId="701E2AB6"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Af</w:t>
      </w:r>
      <w:r>
        <w:rPr>
          <w:rFonts w:ascii="Times New Roman" w:eastAsia="Times New Roman" w:hAnsi="Times New Roman" w:cs="Times New Roman"/>
          <w:sz w:val="24"/>
          <w:szCs w:val="24"/>
        </w:rPr>
        <w:t xml:space="preserve">rican trickster spirit was said to have acquired all the world’s stories from the Sky God by capturing several animals. This figure was also said to have hidden away the world’s knowledge in a clay pot. </w:t>
      </w:r>
    </w:p>
    <w:p w14:paraId="505969E6"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Anansi</w:t>
      </w:r>
    </w:p>
    <w:p w14:paraId="1140780C"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Once known as Ea, this god once </w:t>
      </w:r>
      <w:r>
        <w:rPr>
          <w:rFonts w:ascii="Times New Roman" w:eastAsia="Times New Roman" w:hAnsi="Times New Roman" w:cs="Times New Roman"/>
          <w:sz w:val="24"/>
          <w:szCs w:val="24"/>
        </w:rPr>
        <w:t xml:space="preserve">created different languages to confuse mankind, but later taught humanity how to protect themselves against the catastrophic floods produced by his brother, Enlil. </w:t>
      </w:r>
    </w:p>
    <w:p w14:paraId="714A0F84"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Enki</w:t>
      </w:r>
      <w:r>
        <w:rPr>
          <w:rFonts w:ascii="Times New Roman" w:eastAsia="Times New Roman" w:hAnsi="Times New Roman" w:cs="Times New Roman"/>
          <w:sz w:val="24"/>
          <w:szCs w:val="24"/>
        </w:rPr>
        <w:t xml:space="preserve"> </w:t>
      </w:r>
    </w:p>
    <w:p w14:paraId="41422CC5" w14:textId="77777777" w:rsidR="00F22D77" w:rsidRDefault="00F22D77">
      <w:pPr>
        <w:rPr>
          <w:rFonts w:ascii="Times New Roman" w:eastAsia="Times New Roman" w:hAnsi="Times New Roman" w:cs="Times New Roman"/>
          <w:sz w:val="24"/>
          <w:szCs w:val="24"/>
        </w:rPr>
      </w:pPr>
    </w:p>
    <w:p w14:paraId="22BC581C"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These molecules can vary according to their headgroup and the density of the</w:t>
      </w:r>
      <w:r>
        <w:rPr>
          <w:rFonts w:ascii="Times New Roman" w:eastAsia="Times New Roman" w:hAnsi="Times New Roman" w:cs="Times New Roman"/>
          <w:sz w:val="24"/>
          <w:szCs w:val="24"/>
        </w:rPr>
        <w:t xml:space="preserve">ir packing can be altered by the saturation of their fatty acid tails. For ten points each: </w:t>
      </w:r>
    </w:p>
    <w:p w14:paraId="2E8CFC25"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these macromolecules often responsible for forming the bilayer of a cellular membrane. </w:t>
      </w:r>
    </w:p>
    <w:p w14:paraId="71B1E657"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phospholipid</w:t>
      </w:r>
      <w:r>
        <w:rPr>
          <w:rFonts w:ascii="Times New Roman" w:eastAsia="Times New Roman" w:hAnsi="Times New Roman" w:cs="Times New Roman"/>
          <w:sz w:val="24"/>
          <w:szCs w:val="24"/>
        </w:rPr>
        <w:t>s [prompt on “lipids”]</w:t>
      </w:r>
    </w:p>
    <w:p w14:paraId="50DE7BB5"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Most cellular biologist use this model to describe the makeup of the cell membrane, alluding to the semipermeable properties of the phospholipids as well as the numerous functions of the integral proteins and glycoproteins. </w:t>
      </w:r>
    </w:p>
    <w:p w14:paraId="023CC25F"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fluid mosaic</w:t>
      </w:r>
      <w:r>
        <w:rPr>
          <w:rFonts w:ascii="Times New Roman" w:eastAsia="Times New Roman" w:hAnsi="Times New Roman" w:cs="Times New Roman"/>
          <w:sz w:val="24"/>
          <w:szCs w:val="24"/>
        </w:rPr>
        <w:t xml:space="preserve"> model</w:t>
      </w:r>
    </w:p>
    <w:p w14:paraId="6FF97466"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When not forming membranes, phospholipids can bud off to form vesicles and these other aggregates which possess no inner region filled with fluid. In these structures the hydrophobic tails all interact to form a solid sphere. </w:t>
      </w:r>
    </w:p>
    <w:p w14:paraId="4FF36E9B"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micelle</w:t>
      </w:r>
      <w:r>
        <w:rPr>
          <w:rFonts w:ascii="Times New Roman" w:eastAsia="Times New Roman" w:hAnsi="Times New Roman" w:cs="Times New Roman"/>
          <w:sz w:val="24"/>
          <w:szCs w:val="24"/>
        </w:rPr>
        <w:t>s</w:t>
      </w:r>
    </w:p>
    <w:p w14:paraId="48E72353" w14:textId="77777777" w:rsidR="00F22D77" w:rsidRDefault="00F22D77">
      <w:pPr>
        <w:spacing w:line="240" w:lineRule="auto"/>
        <w:ind w:left="720"/>
        <w:rPr>
          <w:rFonts w:ascii="Times New Roman" w:eastAsia="Times New Roman" w:hAnsi="Times New Roman" w:cs="Times New Roman"/>
          <w:sz w:val="24"/>
          <w:szCs w:val="24"/>
        </w:rPr>
      </w:pPr>
    </w:p>
    <w:p w14:paraId="6642FA05"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Willi</w:t>
      </w:r>
      <w:r>
        <w:rPr>
          <w:rFonts w:ascii="Times New Roman" w:eastAsia="Times New Roman" w:hAnsi="Times New Roman" w:cs="Times New Roman"/>
          <w:color w:val="222222"/>
          <w:sz w:val="24"/>
          <w:szCs w:val="24"/>
          <w:highlight w:val="white"/>
        </w:rPr>
        <w:t>am D. Mitchell ordered the eviction of this group. For ten points each:</w:t>
      </w:r>
    </w:p>
    <w:p w14:paraId="327E8DF9" w14:textId="77777777" w:rsidR="00F22D77" w:rsidRDefault="000D3C7F">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[10] Name this group of World War I veterans who marched on Washington for the </w:t>
      </w:r>
      <w:r>
        <w:rPr>
          <w:rFonts w:ascii="Times New Roman" w:eastAsia="Times New Roman" w:hAnsi="Times New Roman" w:cs="Times New Roman"/>
          <w:color w:val="222222"/>
          <w:sz w:val="24"/>
          <w:szCs w:val="24"/>
          <w:highlight w:val="white"/>
        </w:rPr>
        <w:tab/>
        <w:t>immediate payment of money promised to them in 1924 by the Federal Government.</w:t>
      </w:r>
    </w:p>
    <w:p w14:paraId="3C196279" w14:textId="77777777" w:rsidR="00F22D77" w:rsidRDefault="000D3C7F">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 xml:space="preserve">Bonus Army </w:t>
      </w:r>
      <w:r>
        <w:rPr>
          <w:rFonts w:ascii="Times New Roman" w:eastAsia="Times New Roman" w:hAnsi="Times New Roman" w:cs="Times New Roman"/>
          <w:color w:val="222222"/>
          <w:sz w:val="24"/>
          <w:szCs w:val="24"/>
          <w:highlight w:val="white"/>
        </w:rPr>
        <w:t xml:space="preserve">or </w:t>
      </w:r>
      <w:r>
        <w:rPr>
          <w:rFonts w:ascii="Times New Roman" w:eastAsia="Times New Roman" w:hAnsi="Times New Roman" w:cs="Times New Roman"/>
          <w:b/>
          <w:color w:val="222222"/>
          <w:sz w:val="24"/>
          <w:szCs w:val="24"/>
          <w:highlight w:val="white"/>
        </w:rPr>
        <w:t>Bon</w:t>
      </w:r>
      <w:r>
        <w:rPr>
          <w:rFonts w:ascii="Times New Roman" w:eastAsia="Times New Roman" w:hAnsi="Times New Roman" w:cs="Times New Roman"/>
          <w:b/>
          <w:color w:val="222222"/>
          <w:sz w:val="24"/>
          <w:szCs w:val="24"/>
          <w:highlight w:val="white"/>
        </w:rPr>
        <w:t xml:space="preserve">us Marchers </w:t>
      </w:r>
      <w:r>
        <w:rPr>
          <w:rFonts w:ascii="Times New Roman" w:eastAsia="Times New Roman" w:hAnsi="Times New Roman" w:cs="Times New Roman"/>
          <w:color w:val="222222"/>
          <w:sz w:val="24"/>
          <w:szCs w:val="24"/>
          <w:highlight w:val="white"/>
        </w:rPr>
        <w:t xml:space="preserve">or </w:t>
      </w:r>
      <w:r>
        <w:rPr>
          <w:rFonts w:ascii="Times New Roman" w:eastAsia="Times New Roman" w:hAnsi="Times New Roman" w:cs="Times New Roman"/>
          <w:b/>
          <w:color w:val="222222"/>
          <w:sz w:val="24"/>
          <w:szCs w:val="24"/>
          <w:highlight w:val="white"/>
        </w:rPr>
        <w:t>Bonus Expeditionary Force</w:t>
      </w:r>
    </w:p>
    <w:p w14:paraId="34E38DB4" w14:textId="77777777" w:rsidR="00F22D77" w:rsidRDefault="000D3C7F">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[10] The Bonus Army was dispersed by this Army officer, who later promised that he </w:t>
      </w:r>
      <w:r>
        <w:rPr>
          <w:rFonts w:ascii="Times New Roman" w:eastAsia="Times New Roman" w:hAnsi="Times New Roman" w:cs="Times New Roman"/>
          <w:color w:val="222222"/>
          <w:sz w:val="24"/>
          <w:szCs w:val="24"/>
          <w:highlight w:val="white"/>
        </w:rPr>
        <w:tab/>
        <w:t>would return to the Philippines.</w:t>
      </w:r>
    </w:p>
    <w:p w14:paraId="18C012C0" w14:textId="77777777" w:rsidR="00F22D77" w:rsidRDefault="000D3C7F">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Douglas </w:t>
      </w:r>
      <w:r>
        <w:rPr>
          <w:rFonts w:ascii="Times New Roman" w:eastAsia="Times New Roman" w:hAnsi="Times New Roman" w:cs="Times New Roman"/>
          <w:b/>
          <w:color w:val="222222"/>
          <w:sz w:val="24"/>
          <w:szCs w:val="24"/>
          <w:highlight w:val="white"/>
          <w:u w:val="single"/>
        </w:rPr>
        <w:t>MacArthur</w:t>
      </w:r>
    </w:p>
    <w:p w14:paraId="1B9C19DB" w14:textId="77777777" w:rsidR="00F22D77" w:rsidRDefault="000D3C7F">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[10] The marchers of a second wave were offered jobs at Fort Hunt in this </w:t>
      </w:r>
      <w:r>
        <w:rPr>
          <w:rFonts w:ascii="Times New Roman" w:eastAsia="Times New Roman" w:hAnsi="Times New Roman" w:cs="Times New Roman"/>
          <w:color w:val="222222"/>
          <w:sz w:val="24"/>
          <w:szCs w:val="24"/>
          <w:highlight w:val="white"/>
        </w:rPr>
        <w:tab/>
        <w:t>state’s Fairfax County. During that time, this state was run by the Byrd Machine.</w:t>
      </w:r>
    </w:p>
    <w:p w14:paraId="4E98B2AF" w14:textId="77777777" w:rsidR="00F22D77" w:rsidRDefault="000D3C7F">
      <w:pPr>
        <w:spacing w:line="240" w:lineRule="auto"/>
        <w:ind w:left="72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Commonwealth of </w:t>
      </w:r>
      <w:r>
        <w:rPr>
          <w:rFonts w:ascii="Times New Roman" w:eastAsia="Times New Roman" w:hAnsi="Times New Roman" w:cs="Times New Roman"/>
          <w:b/>
          <w:color w:val="222222"/>
          <w:sz w:val="24"/>
          <w:szCs w:val="24"/>
          <w:highlight w:val="white"/>
          <w:u w:val="single"/>
        </w:rPr>
        <w:t>Virginia</w:t>
      </w:r>
    </w:p>
    <w:p w14:paraId="530BD264" w14:textId="77777777" w:rsidR="00F22D77" w:rsidRDefault="00F22D77">
      <w:pPr>
        <w:spacing w:line="240" w:lineRule="auto"/>
        <w:ind w:left="720"/>
        <w:rPr>
          <w:rFonts w:ascii="Times New Roman" w:eastAsia="Times New Roman" w:hAnsi="Times New Roman" w:cs="Times New Roman"/>
          <w:b/>
          <w:color w:val="222222"/>
          <w:sz w:val="24"/>
          <w:szCs w:val="24"/>
          <w:highlight w:val="white"/>
          <w:u w:val="single"/>
        </w:rPr>
      </w:pPr>
    </w:p>
    <w:p w14:paraId="079338F9" w14:textId="77777777" w:rsidR="00F22D77" w:rsidRDefault="000D3C7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the theater just doesn’t make sense. For 10 points, nam</w:t>
      </w:r>
      <w:r>
        <w:rPr>
          <w:rFonts w:ascii="Times New Roman" w:eastAsia="Times New Roman" w:hAnsi="Times New Roman" w:cs="Times New Roman"/>
          <w:sz w:val="24"/>
          <w:szCs w:val="24"/>
        </w:rPr>
        <w:t>e some things about the theatre of the absurd:</w:t>
      </w:r>
    </w:p>
    <w:p w14:paraId="35FD587D"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One of the most prominent theatre of the absurd playwrights was this Irish author, </w:t>
      </w:r>
      <w:r>
        <w:rPr>
          <w:rFonts w:ascii="Times New Roman" w:eastAsia="Times New Roman" w:hAnsi="Times New Roman" w:cs="Times New Roman"/>
          <w:sz w:val="24"/>
          <w:szCs w:val="24"/>
        </w:rPr>
        <w:tab/>
        <w:t xml:space="preserve">who wrote about two characters who live in trash cans in </w:t>
      </w:r>
      <w:r>
        <w:rPr>
          <w:rFonts w:ascii="Times New Roman" w:eastAsia="Times New Roman" w:hAnsi="Times New Roman" w:cs="Times New Roman"/>
          <w:i/>
          <w:sz w:val="24"/>
          <w:szCs w:val="24"/>
        </w:rPr>
        <w:t>Endgame</w:t>
      </w:r>
      <w:r>
        <w:rPr>
          <w:rFonts w:ascii="Times New Roman" w:eastAsia="Times New Roman" w:hAnsi="Times New Roman" w:cs="Times New Roman"/>
          <w:sz w:val="24"/>
          <w:szCs w:val="24"/>
        </w:rPr>
        <w:t>.</w:t>
      </w:r>
    </w:p>
    <w:p w14:paraId="53387772" w14:textId="77777777" w:rsidR="00F22D77" w:rsidRDefault="000D3C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Samuel </w:t>
      </w:r>
      <w:r>
        <w:rPr>
          <w:rFonts w:ascii="Times New Roman" w:eastAsia="Times New Roman" w:hAnsi="Times New Roman" w:cs="Times New Roman"/>
          <w:b/>
          <w:sz w:val="24"/>
          <w:szCs w:val="24"/>
          <w:u w:val="single"/>
        </w:rPr>
        <w:t>Beckett</w:t>
      </w:r>
    </w:p>
    <w:p w14:paraId="384B278E"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Beckett’s most known work is probably this play about Vladimir and Estragon who </w:t>
      </w:r>
      <w:r>
        <w:rPr>
          <w:rFonts w:ascii="Times New Roman" w:eastAsia="Times New Roman" w:hAnsi="Times New Roman" w:cs="Times New Roman"/>
          <w:sz w:val="24"/>
          <w:szCs w:val="24"/>
        </w:rPr>
        <w:tab/>
        <w:t>hang out by a tree for a very long time.</w:t>
      </w:r>
    </w:p>
    <w:p w14:paraId="363955F1" w14:textId="77777777" w:rsidR="00F22D77" w:rsidRDefault="000D3C7F">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i/>
          <w:sz w:val="24"/>
          <w:szCs w:val="24"/>
          <w:u w:val="single"/>
        </w:rPr>
        <w:t>Waiting for Godot</w:t>
      </w:r>
    </w:p>
    <w:p w14:paraId="50A2D2D8" w14:textId="77777777" w:rsidR="00F22D77" w:rsidRDefault="000D3C7F">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[10] One supporting character in </w:t>
      </w:r>
      <w:r>
        <w:rPr>
          <w:rFonts w:ascii="Times New Roman" w:eastAsia="Times New Roman" w:hAnsi="Times New Roman" w:cs="Times New Roman"/>
          <w:i/>
          <w:sz w:val="24"/>
          <w:szCs w:val="24"/>
        </w:rPr>
        <w:t>Waiting for Godot</w:t>
      </w:r>
      <w:r>
        <w:rPr>
          <w:rFonts w:ascii="Times New Roman" w:eastAsia="Times New Roman" w:hAnsi="Times New Roman" w:cs="Times New Roman"/>
          <w:sz w:val="24"/>
          <w:szCs w:val="24"/>
        </w:rPr>
        <w:t xml:space="preserve"> is this man, a slave who is dragged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around by Pozzo. When this character is told to think he goes on a lengthy rant about religion, sports, and academia. </w:t>
      </w:r>
    </w:p>
    <w:p w14:paraId="117F8F93" w14:textId="77777777" w:rsidR="00F22D77" w:rsidRDefault="000D3C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Lucky</w:t>
      </w:r>
    </w:p>
    <w:p w14:paraId="65B3AB7A" w14:textId="77777777" w:rsidR="00F22D77" w:rsidRDefault="00F22D77">
      <w:pPr>
        <w:spacing w:line="240" w:lineRule="auto"/>
        <w:rPr>
          <w:rFonts w:ascii="Times New Roman" w:eastAsia="Times New Roman" w:hAnsi="Times New Roman" w:cs="Times New Roman"/>
          <w:sz w:val="24"/>
          <w:szCs w:val="24"/>
        </w:rPr>
      </w:pPr>
    </w:p>
    <w:p w14:paraId="38C6668D"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composition that makes use of this language features several excerpts from the poetry of Wilfred Owen. For ten points</w:t>
      </w:r>
      <w:r>
        <w:rPr>
          <w:rFonts w:ascii="Times New Roman" w:eastAsia="Times New Roman" w:hAnsi="Times New Roman" w:cs="Times New Roman"/>
          <w:sz w:val="24"/>
          <w:szCs w:val="24"/>
        </w:rPr>
        <w:t xml:space="preserve"> each: </w:t>
      </w:r>
    </w:p>
    <w:p w14:paraId="2E58F309"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language used to compose the operas </w:t>
      </w:r>
      <w:r>
        <w:rPr>
          <w:rFonts w:ascii="Times New Roman" w:eastAsia="Times New Roman" w:hAnsi="Times New Roman" w:cs="Times New Roman"/>
          <w:i/>
          <w:sz w:val="24"/>
          <w:szCs w:val="24"/>
        </w:rPr>
        <w:t>Peter Grimes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The Turn of the </w:t>
      </w:r>
      <w:r>
        <w:rPr>
          <w:rFonts w:ascii="Times New Roman" w:eastAsia="Times New Roman" w:hAnsi="Times New Roman" w:cs="Times New Roman"/>
          <w:i/>
          <w:sz w:val="24"/>
          <w:szCs w:val="24"/>
        </w:rPr>
        <w:tab/>
        <w:t>Screw</w:t>
      </w:r>
      <w:r>
        <w:rPr>
          <w:rFonts w:ascii="Times New Roman" w:eastAsia="Times New Roman" w:hAnsi="Times New Roman" w:cs="Times New Roman"/>
          <w:sz w:val="24"/>
          <w:szCs w:val="24"/>
        </w:rPr>
        <w:t>.</w:t>
      </w:r>
    </w:p>
    <w:p w14:paraId="25706282" w14:textId="77777777" w:rsidR="00F22D77" w:rsidRDefault="000D3C7F">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English</w:t>
      </w:r>
    </w:p>
    <w:p w14:paraId="637FDE94"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Those two aforementioned operas were written by this English composer, who is </w:t>
      </w:r>
      <w:r>
        <w:rPr>
          <w:rFonts w:ascii="Times New Roman" w:eastAsia="Times New Roman" w:hAnsi="Times New Roman" w:cs="Times New Roman"/>
          <w:sz w:val="24"/>
          <w:szCs w:val="24"/>
        </w:rPr>
        <w:tab/>
        <w:t xml:space="preserve">also known for his educational composition </w:t>
      </w:r>
      <w:r>
        <w:rPr>
          <w:rFonts w:ascii="Times New Roman" w:eastAsia="Times New Roman" w:hAnsi="Times New Roman" w:cs="Times New Roman"/>
          <w:i/>
          <w:sz w:val="24"/>
          <w:szCs w:val="24"/>
        </w:rPr>
        <w:t>A Young Perso</w:t>
      </w:r>
      <w:r>
        <w:rPr>
          <w:rFonts w:ascii="Times New Roman" w:eastAsia="Times New Roman" w:hAnsi="Times New Roman" w:cs="Times New Roman"/>
          <w:i/>
          <w:sz w:val="24"/>
          <w:szCs w:val="24"/>
        </w:rPr>
        <w:t>n’s Guide to the Orchestra</w:t>
      </w:r>
      <w:r>
        <w:rPr>
          <w:rFonts w:ascii="Times New Roman" w:eastAsia="Times New Roman" w:hAnsi="Times New Roman" w:cs="Times New Roman"/>
          <w:sz w:val="24"/>
          <w:szCs w:val="24"/>
        </w:rPr>
        <w:t>.</w:t>
      </w:r>
    </w:p>
    <w:p w14:paraId="3B8ACD4D" w14:textId="77777777" w:rsidR="00F22D77" w:rsidRDefault="000D3C7F">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Benjamin </w:t>
      </w:r>
      <w:r>
        <w:rPr>
          <w:rFonts w:ascii="Times New Roman" w:eastAsia="Times New Roman" w:hAnsi="Times New Roman" w:cs="Times New Roman"/>
          <w:b/>
          <w:sz w:val="24"/>
          <w:szCs w:val="24"/>
          <w:u w:val="single"/>
        </w:rPr>
        <w:t>Britten</w:t>
      </w:r>
    </w:p>
    <w:p w14:paraId="56F2CE46"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i/>
          <w:sz w:val="24"/>
          <w:szCs w:val="24"/>
        </w:rPr>
        <w:t>A Young Person’s Guide to the Orchestra</w:t>
      </w:r>
      <w:r>
        <w:rPr>
          <w:rFonts w:ascii="Times New Roman" w:eastAsia="Times New Roman" w:hAnsi="Times New Roman" w:cs="Times New Roman"/>
          <w:sz w:val="24"/>
          <w:szCs w:val="24"/>
        </w:rPr>
        <w:t xml:space="preserve"> features several variations on a theme from </w:t>
      </w:r>
      <w:r>
        <w:rPr>
          <w:rFonts w:ascii="Times New Roman" w:eastAsia="Times New Roman" w:hAnsi="Times New Roman" w:cs="Times New Roman"/>
          <w:i/>
          <w:sz w:val="24"/>
          <w:szCs w:val="24"/>
        </w:rPr>
        <w:t>Abdelezar</w:t>
      </w:r>
      <w:r>
        <w:rPr>
          <w:rFonts w:ascii="Times New Roman" w:eastAsia="Times New Roman" w:hAnsi="Times New Roman" w:cs="Times New Roman"/>
          <w:sz w:val="24"/>
          <w:szCs w:val="24"/>
        </w:rPr>
        <w:t xml:space="preserve">, a work by this other English composer. This composer is also known for his </w:t>
      </w:r>
      <w:r>
        <w:rPr>
          <w:rFonts w:ascii="Times New Roman" w:eastAsia="Times New Roman" w:hAnsi="Times New Roman" w:cs="Times New Roman"/>
          <w:sz w:val="24"/>
          <w:szCs w:val="24"/>
        </w:rPr>
        <w:tab/>
        <w:t xml:space="preserve">operas </w:t>
      </w:r>
      <w:r>
        <w:rPr>
          <w:rFonts w:ascii="Times New Roman" w:eastAsia="Times New Roman" w:hAnsi="Times New Roman" w:cs="Times New Roman"/>
          <w:i/>
          <w:sz w:val="24"/>
          <w:szCs w:val="24"/>
        </w:rPr>
        <w:t>Dido and Aeneas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King Arthur.</w:t>
      </w:r>
    </w:p>
    <w:p w14:paraId="3BE04253"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Henry </w:t>
      </w:r>
      <w:r>
        <w:rPr>
          <w:rFonts w:ascii="Times New Roman" w:eastAsia="Times New Roman" w:hAnsi="Times New Roman" w:cs="Times New Roman"/>
          <w:b/>
          <w:sz w:val="24"/>
          <w:szCs w:val="24"/>
          <w:u w:val="single"/>
        </w:rPr>
        <w:t>Purcell</w:t>
      </w:r>
    </w:p>
    <w:p w14:paraId="255D3D66" w14:textId="77777777" w:rsidR="00F22D77" w:rsidRDefault="00F22D77">
      <w:pPr>
        <w:spacing w:line="240" w:lineRule="auto"/>
        <w:ind w:left="720"/>
        <w:rPr>
          <w:rFonts w:ascii="Times New Roman" w:eastAsia="Times New Roman" w:hAnsi="Times New Roman" w:cs="Times New Roman"/>
          <w:b/>
          <w:sz w:val="24"/>
          <w:szCs w:val="24"/>
          <w:u w:val="single"/>
        </w:rPr>
      </w:pPr>
    </w:p>
    <w:p w14:paraId="05094454"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this religion’s philosophies are collected in the Blue Cliff Record. For ten points each:</w:t>
      </w:r>
    </w:p>
    <w:p w14:paraId="4F8F0EED"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branch of Mahayana Buddhism which has developed a popular following </w:t>
      </w:r>
      <w:r>
        <w:rPr>
          <w:rFonts w:ascii="Times New Roman" w:eastAsia="Times New Roman" w:hAnsi="Times New Roman" w:cs="Times New Roman"/>
          <w:sz w:val="24"/>
          <w:szCs w:val="24"/>
        </w:rPr>
        <w:tab/>
        <w:t xml:space="preserve">in Japan. It places a greater deal of </w:t>
      </w:r>
      <w:r>
        <w:rPr>
          <w:rFonts w:ascii="Times New Roman" w:eastAsia="Times New Roman" w:hAnsi="Times New Roman" w:cs="Times New Roman"/>
          <w:sz w:val="24"/>
          <w:szCs w:val="24"/>
        </w:rPr>
        <w:t>emphasis on meditation and chanting of the sutras.</w:t>
      </w:r>
    </w:p>
    <w:p w14:paraId="3E3C6DB8"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Zen</w:t>
      </w:r>
      <w:r>
        <w:rPr>
          <w:rFonts w:ascii="Times New Roman" w:eastAsia="Times New Roman" w:hAnsi="Times New Roman" w:cs="Times New Roman"/>
          <w:sz w:val="24"/>
          <w:szCs w:val="24"/>
        </w:rPr>
        <w:t xml:space="preserve"> Buddhism</w:t>
      </w:r>
    </w:p>
    <w:p w14:paraId="2F49FA98"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Zen Buddhism emphasizes the use of these statements, which are used to challenge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practitioners’ understanding of Zen teachings. They often include riddles or paradoxes such as “what do you call this world?”</w:t>
      </w:r>
    </w:p>
    <w:p w14:paraId="441F6F63"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koan</w:t>
      </w:r>
      <w:r>
        <w:rPr>
          <w:rFonts w:ascii="Times New Roman" w:eastAsia="Times New Roman" w:hAnsi="Times New Roman" w:cs="Times New Roman"/>
          <w:sz w:val="24"/>
          <w:szCs w:val="24"/>
        </w:rPr>
        <w:t>s</w:t>
      </w:r>
    </w:p>
    <w:p w14:paraId="0500FE76"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Several notable koans describe an instance in which one may sit like the Buddha or </w:t>
      </w:r>
      <w:r>
        <w:rPr>
          <w:rFonts w:ascii="Times New Roman" w:eastAsia="Times New Roman" w:hAnsi="Times New Roman" w:cs="Times New Roman"/>
          <w:sz w:val="24"/>
          <w:szCs w:val="24"/>
        </w:rPr>
        <w:tab/>
        <w:t>meet the Buddha while walki</w:t>
      </w:r>
      <w:r>
        <w:rPr>
          <w:rFonts w:ascii="Times New Roman" w:eastAsia="Times New Roman" w:hAnsi="Times New Roman" w:cs="Times New Roman"/>
          <w:sz w:val="24"/>
          <w:szCs w:val="24"/>
        </w:rPr>
        <w:t>ng down the road. In those cases the student is told to perform what action?</w:t>
      </w:r>
    </w:p>
    <w:p w14:paraId="122EB203"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kill the Buddha</w:t>
      </w:r>
      <w:r>
        <w:rPr>
          <w:rFonts w:ascii="Times New Roman" w:eastAsia="Times New Roman" w:hAnsi="Times New Roman" w:cs="Times New Roman"/>
          <w:sz w:val="24"/>
          <w:szCs w:val="24"/>
        </w:rPr>
        <w:t xml:space="preserve"> (accept equivalents)</w:t>
      </w:r>
    </w:p>
    <w:p w14:paraId="246FD8F6" w14:textId="77777777" w:rsidR="00F22D77" w:rsidRDefault="00F22D77">
      <w:pPr>
        <w:spacing w:line="240" w:lineRule="auto"/>
        <w:ind w:left="720"/>
        <w:rPr>
          <w:rFonts w:ascii="Times New Roman" w:eastAsia="Times New Roman" w:hAnsi="Times New Roman" w:cs="Times New Roman"/>
          <w:sz w:val="24"/>
          <w:szCs w:val="24"/>
        </w:rPr>
      </w:pPr>
    </w:p>
    <w:p w14:paraId="71E30DDC"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Winter is coming, and with it certain types of precipitation. For ten points each: </w:t>
      </w:r>
    </w:p>
    <w:p w14:paraId="2E97AF7A"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precipitation comes in the form of icy </w:t>
      </w:r>
      <w:r>
        <w:rPr>
          <w:rFonts w:ascii="Times New Roman" w:eastAsia="Times New Roman" w:hAnsi="Times New Roman" w:cs="Times New Roman"/>
          <w:sz w:val="24"/>
          <w:szCs w:val="24"/>
        </w:rPr>
        <w:t xml:space="preserve">pellets, which are kept in a cloud until it </w:t>
      </w:r>
      <w:r>
        <w:rPr>
          <w:rFonts w:ascii="Times New Roman" w:eastAsia="Times New Roman" w:hAnsi="Times New Roman" w:cs="Times New Roman"/>
          <w:sz w:val="24"/>
          <w:szCs w:val="24"/>
        </w:rPr>
        <w:tab/>
        <w:t>becomes too heavy to hold. The largest precipitate of this type was 8 inches in diameter.</w:t>
      </w:r>
    </w:p>
    <w:p w14:paraId="0C33AD38"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hail</w:t>
      </w:r>
    </w:p>
    <w:p w14:paraId="35890547"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Unlike hail, this is a water droplet that freezes after hitting a cold layer of air. Despite an older d</w:t>
      </w:r>
      <w:r>
        <w:rPr>
          <w:rFonts w:ascii="Times New Roman" w:eastAsia="Times New Roman" w:hAnsi="Times New Roman" w:cs="Times New Roman"/>
          <w:sz w:val="24"/>
          <w:szCs w:val="24"/>
        </w:rPr>
        <w:t xml:space="preserve">efinition, it is not simply a mix of rain and snow. </w:t>
      </w:r>
    </w:p>
    <w:p w14:paraId="649C36A7"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sleet</w:t>
      </w:r>
    </w:p>
    <w:p w14:paraId="57E997E8"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precipitation occurs when a snowflake is encased by supercooled water droplets, forming a larger crystal. It is sometimes called “soft hail.”</w:t>
      </w:r>
    </w:p>
    <w:p w14:paraId="3775870F" w14:textId="77777777" w:rsidR="00F22D77" w:rsidRDefault="000D3C7F">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graupel</w:t>
      </w:r>
    </w:p>
    <w:p w14:paraId="32CB13E1" w14:textId="77777777" w:rsidR="00F22D77" w:rsidRDefault="00F22D77">
      <w:pPr>
        <w:spacing w:line="240" w:lineRule="auto"/>
        <w:ind w:left="720"/>
        <w:rPr>
          <w:rFonts w:ascii="Times New Roman" w:eastAsia="Times New Roman" w:hAnsi="Times New Roman" w:cs="Times New Roman"/>
          <w:b/>
          <w:sz w:val="24"/>
          <w:szCs w:val="24"/>
          <w:u w:val="single"/>
        </w:rPr>
      </w:pPr>
    </w:p>
    <w:p w14:paraId="33C678E1"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sporting event takes place in February once every four years, and has a similar counterpart in July. For ten points each:</w:t>
      </w:r>
    </w:p>
    <w:p w14:paraId="601816EB"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massive sports competition that features events such as curling and </w:t>
      </w:r>
      <w:r>
        <w:rPr>
          <w:rFonts w:ascii="Times New Roman" w:eastAsia="Times New Roman" w:hAnsi="Times New Roman" w:cs="Times New Roman"/>
          <w:sz w:val="24"/>
          <w:szCs w:val="24"/>
        </w:rPr>
        <w:tab/>
        <w:t>bobsledding.</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Winter Olympic</w:t>
      </w:r>
      <w:r>
        <w:rPr>
          <w:rFonts w:ascii="Times New Roman" w:eastAsia="Times New Roman" w:hAnsi="Times New Roman" w:cs="Times New Roman"/>
          <w:sz w:val="24"/>
          <w:szCs w:val="24"/>
        </w:rPr>
        <w:t>(s) Games</w:t>
      </w:r>
    </w:p>
    <w:p w14:paraId="173424A4"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February sees the XXII Olympic Winter Games, and will be held in this South </w:t>
      </w:r>
      <w:r>
        <w:rPr>
          <w:rFonts w:ascii="Times New Roman" w:eastAsia="Times New Roman" w:hAnsi="Times New Roman" w:cs="Times New Roman"/>
          <w:sz w:val="24"/>
          <w:szCs w:val="24"/>
        </w:rPr>
        <w:tab/>
        <w:t>Korean city.</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Pyeongchang</w:t>
      </w:r>
      <w:r>
        <w:rPr>
          <w:rFonts w:ascii="Times New Roman" w:eastAsia="Times New Roman" w:hAnsi="Times New Roman" w:cs="Times New Roman"/>
          <w:sz w:val="24"/>
          <w:szCs w:val="24"/>
        </w:rPr>
        <w:t xml:space="preserve"> (do NOT accept Pyongyang)</w:t>
      </w:r>
    </w:p>
    <w:p w14:paraId="466E774D"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Neither this country’s flag nor anthem will be present at this year’s Winter Olympic </w:t>
      </w:r>
      <w:r>
        <w:rPr>
          <w:rFonts w:ascii="Times New Roman" w:eastAsia="Times New Roman" w:hAnsi="Times New Roman" w:cs="Times New Roman"/>
          <w:sz w:val="24"/>
          <w:szCs w:val="24"/>
        </w:rPr>
        <w:tab/>
        <w:t>Games due to a susp</w:t>
      </w:r>
      <w:r>
        <w:rPr>
          <w:rFonts w:ascii="Times New Roman" w:eastAsia="Times New Roman" w:hAnsi="Times New Roman" w:cs="Times New Roman"/>
          <w:sz w:val="24"/>
          <w:szCs w:val="24"/>
        </w:rPr>
        <w:t>ected doping scandal that saw over 43 athletes suspended this year alone and has resulted in 51 Olympic medals being stripped from this country.</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Russia </w:t>
      </w:r>
      <w:r>
        <w:rPr>
          <w:rFonts w:ascii="Times New Roman" w:eastAsia="Times New Roman" w:hAnsi="Times New Roman" w:cs="Times New Roman"/>
          <w:sz w:val="24"/>
          <w:szCs w:val="24"/>
        </w:rPr>
        <w:t>(do NOT accept Soviet Union)</w:t>
      </w:r>
    </w:p>
    <w:p w14:paraId="16E3A901" w14:textId="77777777" w:rsidR="00F22D77" w:rsidRDefault="00F22D77">
      <w:pPr>
        <w:spacing w:line="240" w:lineRule="auto"/>
        <w:ind w:left="720"/>
        <w:rPr>
          <w:rFonts w:ascii="Times New Roman" w:eastAsia="Times New Roman" w:hAnsi="Times New Roman" w:cs="Times New Roman"/>
          <w:sz w:val="24"/>
          <w:szCs w:val="24"/>
        </w:rPr>
      </w:pPr>
    </w:p>
    <w:p w14:paraId="36D751A6"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Two characters in this novel find six monarchs at an inn in Venice</w:t>
      </w:r>
      <w:r>
        <w:rPr>
          <w:rFonts w:ascii="Times New Roman" w:eastAsia="Times New Roman" w:hAnsi="Times New Roman" w:cs="Times New Roman"/>
          <w:sz w:val="24"/>
          <w:szCs w:val="24"/>
        </w:rPr>
        <w:t xml:space="preserve"> and another character is revealed to be the illegitimate daughter of Pope Urban X [the tenth]. For ten points each: </w:t>
      </w:r>
    </w:p>
    <w:p w14:paraId="7D640F50"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novel, written by Voltaire, in which the title character states that “we must cultivate our garden.” </w:t>
      </w:r>
    </w:p>
    <w:p w14:paraId="02AC713E" w14:textId="77777777" w:rsidR="00F22D77" w:rsidRDefault="000D3C7F">
      <w:pPr>
        <w:spacing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Candide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L’Optimisme</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The Optimist</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All for the Best</w:t>
      </w:r>
    </w:p>
    <w:p w14:paraId="2C8110B2"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man was credited as being “the greatest philosopher of the Holy Roman Empire” and despite contracting syphilis, losing an eye and an ear, and being hanged, taught that this was “the best of all possible</w:t>
      </w:r>
      <w:r>
        <w:rPr>
          <w:rFonts w:ascii="Times New Roman" w:eastAsia="Times New Roman" w:hAnsi="Times New Roman" w:cs="Times New Roman"/>
          <w:sz w:val="24"/>
          <w:szCs w:val="24"/>
        </w:rPr>
        <w:t xml:space="preserve"> worlds.”</w:t>
      </w:r>
    </w:p>
    <w:p w14:paraId="6E6A46D8"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Professor </w:t>
      </w:r>
      <w:r>
        <w:rPr>
          <w:rFonts w:ascii="Times New Roman" w:eastAsia="Times New Roman" w:hAnsi="Times New Roman" w:cs="Times New Roman"/>
          <w:b/>
          <w:sz w:val="24"/>
          <w:szCs w:val="24"/>
          <w:u w:val="single"/>
        </w:rPr>
        <w:t>Pangloss</w:t>
      </w:r>
    </w:p>
    <w:p w14:paraId="7E2CB690"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Candide and Cacambo spend a month in this wealthy utopia, with no priests and streets paved with precious stones, but later leave to find Cunegonde. </w:t>
      </w:r>
    </w:p>
    <w:p w14:paraId="1464BA4F"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El Dorado</w:t>
      </w:r>
      <w:r>
        <w:rPr>
          <w:rFonts w:ascii="Times New Roman" w:eastAsia="Times New Roman" w:hAnsi="Times New Roman" w:cs="Times New Roman"/>
          <w:sz w:val="24"/>
          <w:szCs w:val="24"/>
        </w:rPr>
        <w:t xml:space="preserve"> </w:t>
      </w:r>
    </w:p>
    <w:p w14:paraId="774C363F" w14:textId="77777777" w:rsidR="00F22D77" w:rsidRDefault="00F22D77">
      <w:pPr>
        <w:rPr>
          <w:rFonts w:ascii="Times New Roman" w:eastAsia="Times New Roman" w:hAnsi="Times New Roman" w:cs="Times New Roman"/>
          <w:sz w:val="24"/>
          <w:szCs w:val="24"/>
        </w:rPr>
      </w:pPr>
    </w:p>
    <w:p w14:paraId="41CA0F04"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country was referred to as the “Versail</w:t>
      </w:r>
      <w:r>
        <w:rPr>
          <w:rFonts w:ascii="Times New Roman" w:eastAsia="Times New Roman" w:hAnsi="Times New Roman" w:cs="Times New Roman"/>
          <w:sz w:val="24"/>
          <w:szCs w:val="24"/>
        </w:rPr>
        <w:t>les State” under its first leader, Alexander I while its last leader died in The Hague after being charged with genocide. For ten points each:</w:t>
      </w:r>
    </w:p>
    <w:p w14:paraId="7FAED74E" w14:textId="77777777" w:rsidR="00F22D77" w:rsidRDefault="000D3C7F">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[10] Name this former country created at the end of World War I, which began to break up in the 1990s following p</w:t>
      </w:r>
      <w:r>
        <w:rPr>
          <w:rFonts w:ascii="Times New Roman" w:eastAsia="Times New Roman" w:hAnsi="Times New Roman" w:cs="Times New Roman"/>
          <w:sz w:val="24"/>
          <w:szCs w:val="24"/>
        </w:rPr>
        <w:t xml:space="preserve">olitical and ethnic conflicts amidst its various Balkan nations. </w:t>
      </w:r>
      <w:r>
        <w:rPr>
          <w:rFonts w:ascii="Times New Roman" w:eastAsia="Times New Roman" w:hAnsi="Times New Roman" w:cs="Times New Roman"/>
          <w:b/>
          <w:sz w:val="24"/>
          <w:szCs w:val="24"/>
        </w:rPr>
        <w:t xml:space="preserve"> </w:t>
      </w:r>
    </w:p>
    <w:p w14:paraId="7186B6C8" w14:textId="77777777" w:rsidR="00F22D77" w:rsidRDefault="000D3C7F">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Yugoslavia</w:t>
      </w:r>
    </w:p>
    <w:p w14:paraId="581F02C7" w14:textId="77777777" w:rsidR="00F22D77" w:rsidRDefault="000D3C7F">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 This socialist dictator of the former Yugoslavia had a notable split with Stalin, is </w:t>
      </w:r>
      <w:r>
        <w:rPr>
          <w:rFonts w:ascii="Times New Roman" w:eastAsia="Times New Roman" w:hAnsi="Times New Roman" w:cs="Times New Roman"/>
          <w:sz w:val="24"/>
          <w:szCs w:val="24"/>
        </w:rPr>
        <w:tab/>
        <w:t>known for modernizing Bosnia, and remains highly controversial today.</w:t>
      </w:r>
      <w:r>
        <w:rPr>
          <w:rFonts w:ascii="Times New Roman" w:eastAsia="Times New Roman" w:hAnsi="Times New Roman" w:cs="Times New Roman"/>
          <w:b/>
          <w:sz w:val="24"/>
          <w:szCs w:val="24"/>
        </w:rPr>
        <w:t xml:space="preserve"> </w:t>
      </w:r>
    </w:p>
    <w:p w14:paraId="38BA6A54" w14:textId="77777777" w:rsidR="00F22D77" w:rsidRDefault="000D3C7F">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Josip Broz</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Tito</w:t>
      </w:r>
    </w:p>
    <w:p w14:paraId="628DF0C8"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Tito helped establish this body of countries with Sukarno of Indonesia. This group </w:t>
      </w:r>
      <w:r>
        <w:rPr>
          <w:rFonts w:ascii="Times New Roman" w:eastAsia="Times New Roman" w:hAnsi="Times New Roman" w:cs="Times New Roman"/>
          <w:sz w:val="24"/>
          <w:szCs w:val="24"/>
        </w:rPr>
        <w:tab/>
        <w:t xml:space="preserve">maintains that the world’s poorest nations remain exploited and marginalized in a multi-polar international community. </w:t>
      </w:r>
    </w:p>
    <w:p w14:paraId="7A5B0171" w14:textId="77777777" w:rsidR="00F22D77" w:rsidRDefault="000D3C7F">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Non-Aligned Movement</w:t>
      </w:r>
    </w:p>
    <w:p w14:paraId="1053559F" w14:textId="77777777" w:rsidR="00F22D77" w:rsidRDefault="00F22D77">
      <w:pPr>
        <w:spacing w:line="240" w:lineRule="auto"/>
        <w:ind w:left="720"/>
        <w:rPr>
          <w:rFonts w:ascii="Times New Roman" w:eastAsia="Times New Roman" w:hAnsi="Times New Roman" w:cs="Times New Roman"/>
          <w:b/>
          <w:sz w:val="24"/>
          <w:szCs w:val="24"/>
          <w:u w:val="single"/>
        </w:rPr>
      </w:pPr>
    </w:p>
    <w:p w14:paraId="68087B1E"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building has a sister site of the same name in Bilbao, Spain. For ten points each:</w:t>
      </w:r>
    </w:p>
    <w:p w14:paraId="28681D3E" w14:textId="77777777" w:rsidR="00F22D77" w:rsidRDefault="000D3C7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building, located in Manhattan, whose nautilus inspired spiral shape holds   </w:t>
      </w:r>
    </w:p>
    <w:p w14:paraId="3D36AA37" w14:textId="77777777" w:rsidR="00F22D77" w:rsidRDefault="000D3C7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numerous galleries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avant-garde art. It was designed by Frank Lloyd Wright to be a </w:t>
      </w:r>
    </w:p>
    <w:p w14:paraId="752CDFE3" w14:textId="77777777" w:rsidR="00F22D77" w:rsidRDefault="000D3C7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“temple of the spirit.”</w:t>
      </w:r>
    </w:p>
    <w:p w14:paraId="5595F47C"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Solomon R. </w:t>
      </w:r>
      <w:r>
        <w:rPr>
          <w:rFonts w:ascii="Times New Roman" w:eastAsia="Times New Roman" w:hAnsi="Times New Roman" w:cs="Times New Roman"/>
          <w:b/>
          <w:sz w:val="24"/>
          <w:szCs w:val="24"/>
          <w:u w:val="single"/>
        </w:rPr>
        <w:t>Guggenheim</w:t>
      </w:r>
      <w:r>
        <w:rPr>
          <w:rFonts w:ascii="Times New Roman" w:eastAsia="Times New Roman" w:hAnsi="Times New Roman" w:cs="Times New Roman"/>
          <w:sz w:val="24"/>
          <w:szCs w:val="24"/>
        </w:rPr>
        <w:t xml:space="preserve"> Museum</w:t>
      </w:r>
    </w:p>
    <w:p w14:paraId="74D11DF9"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Wright’s design for the Guggenheim Museum is meant to reflect an inverted one </w:t>
      </w:r>
      <w:r>
        <w:rPr>
          <w:rFonts w:ascii="Times New Roman" w:eastAsia="Times New Roman" w:hAnsi="Times New Roman" w:cs="Times New Roman"/>
          <w:sz w:val="24"/>
          <w:szCs w:val="24"/>
        </w:rPr>
        <w:tab/>
        <w:t>these buildings. These raised pyramidal temples</w:t>
      </w:r>
      <w:r>
        <w:rPr>
          <w:rFonts w:ascii="Times New Roman" w:eastAsia="Times New Roman" w:hAnsi="Times New Roman" w:cs="Times New Roman"/>
          <w:sz w:val="24"/>
          <w:szCs w:val="24"/>
        </w:rPr>
        <w:t xml:space="preserve"> were popular throughout ancient Mesopotamia.</w:t>
      </w:r>
    </w:p>
    <w:p w14:paraId="1577CD00" w14:textId="77777777" w:rsidR="00F22D77" w:rsidRDefault="000D3C7F">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ziggurat</w:t>
      </w:r>
    </w:p>
    <w:p w14:paraId="30003013"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The Bilbao branch of the Guggenheim Museum was designed by this other Canadian-American architect. He also created the Prague Dancing House and the New Worlds Center in Miami Beach, Florid</w:t>
      </w:r>
      <w:r>
        <w:rPr>
          <w:rFonts w:ascii="Times New Roman" w:eastAsia="Times New Roman" w:hAnsi="Times New Roman" w:cs="Times New Roman"/>
          <w:sz w:val="24"/>
          <w:szCs w:val="24"/>
        </w:rPr>
        <w:t>a.</w:t>
      </w:r>
    </w:p>
    <w:p w14:paraId="12410FCA" w14:textId="77777777" w:rsidR="00F22D77" w:rsidRDefault="000D3C7F">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Frank </w:t>
      </w:r>
      <w:r>
        <w:rPr>
          <w:rFonts w:ascii="Times New Roman" w:eastAsia="Times New Roman" w:hAnsi="Times New Roman" w:cs="Times New Roman"/>
          <w:b/>
          <w:sz w:val="24"/>
          <w:szCs w:val="24"/>
          <w:u w:val="single"/>
        </w:rPr>
        <w:t>Gehry</w:t>
      </w:r>
    </w:p>
    <w:p w14:paraId="6507656A" w14:textId="77777777" w:rsidR="00F22D77" w:rsidRDefault="00F22D77">
      <w:pPr>
        <w:spacing w:line="240" w:lineRule="auto"/>
        <w:ind w:left="720"/>
        <w:rPr>
          <w:rFonts w:ascii="Times New Roman" w:eastAsia="Times New Roman" w:hAnsi="Times New Roman" w:cs="Times New Roman"/>
          <w:b/>
          <w:sz w:val="24"/>
          <w:szCs w:val="24"/>
          <w:u w:val="single"/>
        </w:rPr>
      </w:pPr>
    </w:p>
    <w:p w14:paraId="67CA73B7" w14:textId="77777777" w:rsidR="00F22D77" w:rsidRDefault="000D3C7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the United States is tasked with submitting a spending report to Congress every year. Answer some questions about the agency that assists him in this task. For ten points each:</w:t>
      </w:r>
    </w:p>
    <w:p w14:paraId="5CC61602"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section of the Executive Off</w:t>
      </w:r>
      <w:r>
        <w:rPr>
          <w:rFonts w:ascii="Times New Roman" w:eastAsia="Times New Roman" w:hAnsi="Times New Roman" w:cs="Times New Roman"/>
          <w:sz w:val="24"/>
          <w:szCs w:val="24"/>
        </w:rPr>
        <w:t>ice of the President is responsible for creating that report to present to congress every year.</w:t>
      </w:r>
    </w:p>
    <w:p w14:paraId="36474576" w14:textId="77777777" w:rsidR="00F22D77" w:rsidRDefault="000D3C7F">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Office of </w:t>
      </w:r>
      <w:r>
        <w:rPr>
          <w:rFonts w:ascii="Times New Roman" w:eastAsia="Times New Roman" w:hAnsi="Times New Roman" w:cs="Times New Roman"/>
          <w:b/>
          <w:sz w:val="24"/>
          <w:szCs w:val="24"/>
          <w:u w:val="single"/>
        </w:rPr>
        <w:t>Management and Budget</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OMB</w:t>
      </w:r>
    </w:p>
    <w:p w14:paraId="67408792"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The current head of the OMB is this former South Carolina Congressman. He was also appointed to serve as int</w:t>
      </w:r>
      <w:r>
        <w:rPr>
          <w:rFonts w:ascii="Times New Roman" w:eastAsia="Times New Roman" w:hAnsi="Times New Roman" w:cs="Times New Roman"/>
          <w:sz w:val="24"/>
          <w:szCs w:val="24"/>
        </w:rPr>
        <w:t>erim head of the Consumer Financial Protection Bureau in November 2017</w:t>
      </w:r>
    </w:p>
    <w:p w14:paraId="319DE5B9"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Mick </w:t>
      </w:r>
      <w:r>
        <w:rPr>
          <w:rFonts w:ascii="Times New Roman" w:eastAsia="Times New Roman" w:hAnsi="Times New Roman" w:cs="Times New Roman"/>
          <w:b/>
          <w:sz w:val="24"/>
          <w:szCs w:val="24"/>
          <w:u w:val="single"/>
        </w:rPr>
        <w:t>Mulvaney</w:t>
      </w:r>
    </w:p>
    <w:p w14:paraId="1182C373"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When congress cannot pass a budget on time, it passes this type of legislation to continue funding programs until a regular budget can be passed.</w:t>
      </w:r>
    </w:p>
    <w:p w14:paraId="6090D310"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Cont</w:t>
      </w:r>
      <w:r>
        <w:rPr>
          <w:rFonts w:ascii="Times New Roman" w:eastAsia="Times New Roman" w:hAnsi="Times New Roman" w:cs="Times New Roman"/>
          <w:b/>
          <w:sz w:val="24"/>
          <w:szCs w:val="24"/>
          <w:u w:val="single"/>
        </w:rPr>
        <w:t>inuing Resolution</w:t>
      </w:r>
      <w:r>
        <w:rPr>
          <w:rFonts w:ascii="Times New Roman" w:eastAsia="Times New Roman" w:hAnsi="Times New Roman" w:cs="Times New Roman"/>
          <w:sz w:val="24"/>
          <w:szCs w:val="24"/>
        </w:rPr>
        <w:t xml:space="preserve"> (prompt on “CR”)</w:t>
      </w:r>
    </w:p>
    <w:p w14:paraId="2EFE072C" w14:textId="77777777" w:rsidR="00F22D77" w:rsidRDefault="00F22D77">
      <w:pPr>
        <w:spacing w:line="240" w:lineRule="auto"/>
        <w:ind w:left="720" w:firstLine="720"/>
        <w:rPr>
          <w:rFonts w:ascii="Times New Roman" w:eastAsia="Times New Roman" w:hAnsi="Times New Roman" w:cs="Times New Roman"/>
          <w:sz w:val="24"/>
          <w:szCs w:val="24"/>
        </w:rPr>
      </w:pPr>
    </w:p>
    <w:p w14:paraId="6265EE36"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These mathematical expressions can be split into occupied or virtual types, and specific ones are denoted HOMO and LUMO. For ten points each:</w:t>
      </w:r>
    </w:p>
    <w:p w14:paraId="7B70758A" w14:textId="77777777" w:rsidR="00F22D77" w:rsidRDefault="000D3C7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these regions of a molecule that represent where an electron might be found.</w:t>
      </w:r>
    </w:p>
    <w:p w14:paraId="245A2CDD"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molecular orbital</w:t>
      </w:r>
      <w:r>
        <w:rPr>
          <w:rFonts w:ascii="Times New Roman" w:eastAsia="Times New Roman" w:hAnsi="Times New Roman" w:cs="Times New Roman"/>
          <w:sz w:val="24"/>
          <w:szCs w:val="24"/>
        </w:rPr>
        <w:t xml:space="preserve"> [do not accept atomic orbital; prompt on orbital]</w:t>
      </w:r>
    </w:p>
    <w:p w14:paraId="3277EC55"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atomic orbital is closest to the nucleus and is shaped like a sphere. It is the fir</w:t>
      </w:r>
      <w:r>
        <w:rPr>
          <w:rFonts w:ascii="Times New Roman" w:eastAsia="Times New Roman" w:hAnsi="Times New Roman" w:cs="Times New Roman"/>
          <w:sz w:val="24"/>
          <w:szCs w:val="24"/>
        </w:rPr>
        <w:t xml:space="preserve">st </w:t>
      </w:r>
      <w:r>
        <w:rPr>
          <w:rFonts w:ascii="Times New Roman" w:eastAsia="Times New Roman" w:hAnsi="Times New Roman" w:cs="Times New Roman"/>
          <w:sz w:val="24"/>
          <w:szCs w:val="24"/>
        </w:rPr>
        <w:tab/>
        <w:t>orbital to hold an electron.</w:t>
      </w:r>
    </w:p>
    <w:p w14:paraId="3DB24EBF"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w:t>
      </w:r>
      <w:r>
        <w:rPr>
          <w:rFonts w:ascii="Times New Roman" w:eastAsia="Times New Roman" w:hAnsi="Times New Roman" w:cs="Times New Roman"/>
          <w:sz w:val="24"/>
          <w:szCs w:val="24"/>
        </w:rPr>
        <w:t xml:space="preserve"> orbital</w:t>
      </w:r>
    </w:p>
    <w:p w14:paraId="7C83D55E"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 and D orbitals can undergo this bonding, which occurs when two lobes of an atom </w:t>
      </w:r>
      <w:r>
        <w:rPr>
          <w:rFonts w:ascii="Times New Roman" w:eastAsia="Times New Roman" w:hAnsi="Times New Roman" w:cs="Times New Roman"/>
          <w:sz w:val="24"/>
          <w:szCs w:val="24"/>
        </w:rPr>
        <w:tab/>
        <w:t xml:space="preserve">overlap the lobes of another atom to form a pair of parallel dumbbell shaped molecular orbitals. </w:t>
      </w:r>
    </w:p>
    <w:p w14:paraId="689D6B23"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pi </w:t>
      </w:r>
      <w:r>
        <w:rPr>
          <w:rFonts w:ascii="Times New Roman" w:eastAsia="Times New Roman" w:hAnsi="Times New Roman" w:cs="Times New Roman"/>
          <w:sz w:val="24"/>
          <w:szCs w:val="24"/>
        </w:rPr>
        <w:t>bonding</w:t>
      </w:r>
    </w:p>
    <w:p w14:paraId="7A23FE72" w14:textId="77777777" w:rsidR="00F22D77" w:rsidRDefault="00F22D77">
      <w:pPr>
        <w:spacing w:line="240" w:lineRule="auto"/>
        <w:ind w:left="720"/>
        <w:rPr>
          <w:rFonts w:ascii="Times New Roman" w:eastAsia="Times New Roman" w:hAnsi="Times New Roman" w:cs="Times New Roman"/>
          <w:sz w:val="24"/>
          <w:szCs w:val="24"/>
        </w:rPr>
      </w:pPr>
    </w:p>
    <w:p w14:paraId="51E5485C"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Catharine Greene provided much of the funding for the development of this device. For ten points each:</w:t>
      </w:r>
    </w:p>
    <w:p w14:paraId="6415CF74" w14:textId="77777777" w:rsidR="00F22D77" w:rsidRDefault="000D3C7F">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[10] Name this device invented in 1793 by Eli Whitney that revolutionized the </w:t>
      </w:r>
      <w:r>
        <w:rPr>
          <w:rFonts w:ascii="Times New Roman" w:eastAsia="Times New Roman" w:hAnsi="Times New Roman" w:cs="Times New Roman"/>
          <w:color w:val="222222"/>
          <w:sz w:val="24"/>
          <w:szCs w:val="24"/>
          <w:highlight w:val="white"/>
        </w:rPr>
        <w:tab/>
        <w:t>production of a certain cash crop in the Southern United States.</w:t>
      </w:r>
    </w:p>
    <w:p w14:paraId="33C493C5" w14:textId="77777777" w:rsidR="00F22D77" w:rsidRDefault="000D3C7F">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cotton gin</w:t>
      </w:r>
    </w:p>
    <w:p w14:paraId="1765C55C" w14:textId="77777777" w:rsidR="00F22D77" w:rsidRDefault="000D3C7F">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[10] Another agricultural device was the mechanical reaper, which was devised by this </w:t>
      </w:r>
      <w:r>
        <w:rPr>
          <w:rFonts w:ascii="Times New Roman" w:eastAsia="Times New Roman" w:hAnsi="Times New Roman" w:cs="Times New Roman"/>
          <w:color w:val="222222"/>
          <w:sz w:val="24"/>
          <w:szCs w:val="24"/>
          <w:highlight w:val="white"/>
        </w:rPr>
        <w:tab/>
        <w:t>Virginia-born inventor who worked on the reaper with Jo Anderson.</w:t>
      </w:r>
    </w:p>
    <w:p w14:paraId="36511744" w14:textId="77777777" w:rsidR="00F22D77" w:rsidRDefault="000D3C7F">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Cyrus </w:t>
      </w:r>
      <w:r>
        <w:rPr>
          <w:rFonts w:ascii="Times New Roman" w:eastAsia="Times New Roman" w:hAnsi="Times New Roman" w:cs="Times New Roman"/>
          <w:b/>
          <w:color w:val="222222"/>
          <w:sz w:val="24"/>
          <w:szCs w:val="24"/>
          <w:highlight w:val="white"/>
          <w:u w:val="single"/>
        </w:rPr>
        <w:t>McCormick</w:t>
      </w:r>
    </w:p>
    <w:p w14:paraId="5FF6520F" w14:textId="77777777" w:rsidR="00F22D77" w:rsidRDefault="000D3C7F">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[10] This other defining invention of western expansion was invented</w:t>
      </w:r>
      <w:r>
        <w:rPr>
          <w:rFonts w:ascii="Times New Roman" w:eastAsia="Times New Roman" w:hAnsi="Times New Roman" w:cs="Times New Roman"/>
          <w:color w:val="222222"/>
          <w:sz w:val="24"/>
          <w:szCs w:val="24"/>
          <w:highlight w:val="white"/>
        </w:rPr>
        <w:t xml:space="preserve"> by Lucien B. Smith and was patented by Joseph F. Glidden. This invention revolutionized the cattle industry, though it would later be put to use in warfare. </w:t>
      </w:r>
    </w:p>
    <w:p w14:paraId="07B6F8CC" w14:textId="77777777" w:rsidR="00F22D77" w:rsidRDefault="000D3C7F">
      <w:pPr>
        <w:spacing w:line="240" w:lineRule="auto"/>
        <w:ind w:left="72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barbed wire</w:t>
      </w:r>
    </w:p>
    <w:p w14:paraId="11735A71" w14:textId="77777777" w:rsidR="00F22D77" w:rsidRDefault="00F22D77">
      <w:pPr>
        <w:spacing w:line="240" w:lineRule="auto"/>
        <w:ind w:left="720"/>
        <w:rPr>
          <w:rFonts w:ascii="Times New Roman" w:eastAsia="Times New Roman" w:hAnsi="Times New Roman" w:cs="Times New Roman"/>
          <w:b/>
          <w:color w:val="222222"/>
          <w:sz w:val="24"/>
          <w:szCs w:val="24"/>
          <w:highlight w:val="white"/>
          <w:u w:val="single"/>
        </w:rPr>
      </w:pPr>
    </w:p>
    <w:p w14:paraId="11615A99"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numerous mass migrations following the collapse of the Roman Empire, many northern European groups began to moving into England. For ten points each: </w:t>
      </w:r>
    </w:p>
    <w:p w14:paraId="5EDD663D"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this tribe of southern Scandinavia who expanded through their Viking raids and found</w:t>
      </w:r>
      <w:r>
        <w:rPr>
          <w:rFonts w:ascii="Times New Roman" w:eastAsia="Times New Roman" w:hAnsi="Times New Roman" w:cs="Times New Roman"/>
          <w:sz w:val="24"/>
          <w:szCs w:val="24"/>
        </w:rPr>
        <w:t>ed a namesake polity in early Northumbria. King Cnut was originally part of this group.</w:t>
      </w:r>
    </w:p>
    <w:p w14:paraId="6EA81703"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Dane</w:t>
      </w:r>
      <w:r>
        <w:rPr>
          <w:rFonts w:ascii="Times New Roman" w:eastAsia="Times New Roman" w:hAnsi="Times New Roman" w:cs="Times New Roman"/>
          <w:sz w:val="24"/>
          <w:szCs w:val="24"/>
        </w:rPr>
        <w:t>s</w:t>
      </w:r>
    </w:p>
    <w:p w14:paraId="4187BAA9"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Another Germanic tribe, this group inhabited a namesake peninsula before settling in southern England. They may have fought against the Frisians with</w:t>
      </w:r>
      <w:r>
        <w:rPr>
          <w:rFonts w:ascii="Times New Roman" w:eastAsia="Times New Roman" w:hAnsi="Times New Roman" w:cs="Times New Roman"/>
          <w:sz w:val="24"/>
          <w:szCs w:val="24"/>
        </w:rPr>
        <w:t xml:space="preserve"> the Danes. </w:t>
      </w:r>
    </w:p>
    <w:p w14:paraId="0F10C6E1"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Jute</w:t>
      </w:r>
      <w:r>
        <w:rPr>
          <w:rFonts w:ascii="Times New Roman" w:eastAsia="Times New Roman" w:hAnsi="Times New Roman" w:cs="Times New Roman"/>
          <w:sz w:val="24"/>
          <w:szCs w:val="24"/>
        </w:rPr>
        <w:t>s</w:t>
      </w:r>
    </w:p>
    <w:p w14:paraId="11AA6548"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Celtic group of people lived south of the Picts and were later invaded by the Romans under Claudius. They would eventually be pushed into Wales and northwest England by the invading Angles and Saxons. </w:t>
      </w:r>
    </w:p>
    <w:p w14:paraId="50FC2FD5"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Briton</w:t>
      </w:r>
      <w:r>
        <w:rPr>
          <w:rFonts w:ascii="Times New Roman" w:eastAsia="Times New Roman" w:hAnsi="Times New Roman" w:cs="Times New Roman"/>
          <w:sz w:val="24"/>
          <w:szCs w:val="24"/>
        </w:rPr>
        <w:t>s</w:t>
      </w:r>
    </w:p>
    <w:p w14:paraId="75C3CC74" w14:textId="77777777" w:rsidR="00F22D77" w:rsidRDefault="00F22D77">
      <w:pPr>
        <w:rPr>
          <w:rFonts w:ascii="Times New Roman" w:eastAsia="Times New Roman" w:hAnsi="Times New Roman" w:cs="Times New Roman"/>
          <w:sz w:val="24"/>
          <w:szCs w:val="24"/>
        </w:rPr>
      </w:pPr>
    </w:p>
    <w:p w14:paraId="73876251"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group of these named Trojans oscillate between the Lagrangian points of Jupiter. For ten points each: </w:t>
      </w:r>
    </w:p>
    <w:p w14:paraId="2BD3B816"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these objects, believed to be the fragments of planets, that can be found in a </w:t>
      </w:r>
      <w:r>
        <w:rPr>
          <w:rFonts w:ascii="Times New Roman" w:eastAsia="Times New Roman" w:hAnsi="Times New Roman" w:cs="Times New Roman"/>
          <w:sz w:val="24"/>
          <w:szCs w:val="24"/>
        </w:rPr>
        <w:tab/>
        <w:t xml:space="preserve">namesake belt between Mars and Jupiter. </w:t>
      </w:r>
    </w:p>
    <w:p w14:paraId="7449E4CD"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asteroid</w:t>
      </w:r>
    </w:p>
    <w:p w14:paraId="51DB913F" w14:textId="77777777" w:rsidR="00F22D77" w:rsidRDefault="000D3C7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This asteroid is the largest in the asteroid belt and is the only one to be classified as a </w:t>
      </w:r>
      <w:r>
        <w:rPr>
          <w:rFonts w:ascii="Times New Roman" w:eastAsia="Times New Roman" w:hAnsi="Times New Roman" w:cs="Times New Roman"/>
          <w:sz w:val="24"/>
          <w:szCs w:val="24"/>
        </w:rPr>
        <w:tab/>
        <w:t>dwarf planet.</w:t>
      </w:r>
    </w:p>
    <w:p w14:paraId="6F5FF2A1" w14:textId="77777777" w:rsidR="00F22D77" w:rsidRDefault="000D3C7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Ceres</w:t>
      </w:r>
    </w:p>
    <w:p w14:paraId="4EEBF509"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explosion in Russia was believed to have been caused by an asteroid that </w:t>
      </w:r>
      <w:r>
        <w:rPr>
          <w:rFonts w:ascii="Times New Roman" w:eastAsia="Times New Roman" w:hAnsi="Times New Roman" w:cs="Times New Roman"/>
          <w:sz w:val="24"/>
          <w:szCs w:val="24"/>
        </w:rPr>
        <w:tab/>
        <w:t xml:space="preserve">exploded just before it hit the Earth. No crater </w:t>
      </w:r>
      <w:r>
        <w:rPr>
          <w:rFonts w:ascii="Times New Roman" w:eastAsia="Times New Roman" w:hAnsi="Times New Roman" w:cs="Times New Roman"/>
          <w:sz w:val="24"/>
          <w:szCs w:val="24"/>
        </w:rPr>
        <w:t xml:space="preserve">was ever found, but nearly 800 miles of forest was flattened. </w:t>
      </w:r>
    </w:p>
    <w:p w14:paraId="4D243F7F"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Tunguska </w:t>
      </w:r>
      <w:r>
        <w:rPr>
          <w:rFonts w:ascii="Times New Roman" w:eastAsia="Times New Roman" w:hAnsi="Times New Roman" w:cs="Times New Roman"/>
          <w:sz w:val="24"/>
          <w:szCs w:val="24"/>
        </w:rPr>
        <w:t>event</w:t>
      </w:r>
    </w:p>
    <w:p w14:paraId="02A4D431" w14:textId="77777777" w:rsidR="00F22D77" w:rsidRDefault="00F22D77">
      <w:pPr>
        <w:spacing w:line="240" w:lineRule="auto"/>
        <w:ind w:left="720"/>
        <w:rPr>
          <w:rFonts w:ascii="Times New Roman" w:eastAsia="Times New Roman" w:hAnsi="Times New Roman" w:cs="Times New Roman"/>
          <w:sz w:val="24"/>
          <w:szCs w:val="24"/>
        </w:rPr>
      </w:pPr>
    </w:p>
    <w:p w14:paraId="086D023E" w14:textId="77777777" w:rsidR="00F22D77" w:rsidRDefault="000D3C7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 some questions about early African American poetry for ten points each:</w:t>
      </w:r>
    </w:p>
    <w:p w14:paraId="58FBBEF8"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In this poem the narrator wishes that the titular figure will have “A crown,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mansion, and a throne that shine,/ With gold unfading.” It details the defeat of Britannia by the titular leader. </w:t>
      </w:r>
    </w:p>
    <w:p w14:paraId="4CDA14A3"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To His Excellency General Washington</w:t>
      </w:r>
      <w:r>
        <w:rPr>
          <w:rFonts w:ascii="Times New Roman" w:eastAsia="Times New Roman" w:hAnsi="Times New Roman" w:cs="Times New Roman"/>
          <w:sz w:val="24"/>
          <w:szCs w:val="24"/>
        </w:rPr>
        <w:t>”</w:t>
      </w:r>
    </w:p>
    <w:p w14:paraId="655698FD"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author of “To His Excellency General Washington” also wrote </w:t>
      </w:r>
      <w:r>
        <w:rPr>
          <w:rFonts w:ascii="Times New Roman" w:eastAsia="Times New Roman" w:hAnsi="Times New Roman" w:cs="Times New Roman"/>
          <w:i/>
          <w:sz w:val="24"/>
          <w:szCs w:val="24"/>
        </w:rPr>
        <w:t xml:space="preserve">Poems on </w:t>
      </w:r>
      <w:r>
        <w:rPr>
          <w:rFonts w:ascii="Times New Roman" w:eastAsia="Times New Roman" w:hAnsi="Times New Roman" w:cs="Times New Roman"/>
          <w:i/>
          <w:sz w:val="24"/>
          <w:szCs w:val="24"/>
        </w:rPr>
        <w:tab/>
        <w:t>Various Subjec</w:t>
      </w:r>
      <w:r>
        <w:rPr>
          <w:rFonts w:ascii="Times New Roman" w:eastAsia="Times New Roman" w:hAnsi="Times New Roman" w:cs="Times New Roman"/>
          <w:i/>
          <w:sz w:val="24"/>
          <w:szCs w:val="24"/>
        </w:rPr>
        <w:t>ts, Religious and Moral</w:t>
      </w:r>
      <w:r>
        <w:rPr>
          <w:rFonts w:ascii="Times New Roman" w:eastAsia="Times New Roman" w:hAnsi="Times New Roman" w:cs="Times New Roman"/>
          <w:sz w:val="24"/>
          <w:szCs w:val="24"/>
        </w:rPr>
        <w:t xml:space="preserve">. </w:t>
      </w:r>
    </w:p>
    <w:p w14:paraId="463811B4" w14:textId="77777777" w:rsidR="00F22D77" w:rsidRDefault="000D3C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Phillis </w:t>
      </w:r>
      <w:r>
        <w:rPr>
          <w:rFonts w:ascii="Times New Roman" w:eastAsia="Times New Roman" w:hAnsi="Times New Roman" w:cs="Times New Roman"/>
          <w:b/>
          <w:sz w:val="24"/>
          <w:szCs w:val="24"/>
          <w:u w:val="single"/>
        </w:rPr>
        <w:t>Wheatley</w:t>
      </w:r>
    </w:p>
    <w:p w14:paraId="700C0087"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author wrote “An Address to Miss Phillis Wheatley.” He also wrote “An Evening Prayer,” and was the first African American poet to be published. </w:t>
      </w:r>
    </w:p>
    <w:p w14:paraId="177D2897" w14:textId="77777777" w:rsidR="00F22D77" w:rsidRDefault="000D3C7F">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Jupiter</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Hammon</w:t>
      </w:r>
    </w:p>
    <w:p w14:paraId="378AF1E9" w14:textId="77777777" w:rsidR="00F22D77" w:rsidRDefault="00F22D77">
      <w:pPr>
        <w:spacing w:line="240" w:lineRule="auto"/>
        <w:rPr>
          <w:rFonts w:ascii="Times New Roman" w:eastAsia="Times New Roman" w:hAnsi="Times New Roman" w:cs="Times New Roman"/>
          <w:b/>
          <w:sz w:val="24"/>
          <w:szCs w:val="24"/>
          <w:u w:val="single"/>
        </w:rPr>
      </w:pPr>
    </w:p>
    <w:p w14:paraId="686F554E"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work </w:t>
      </w:r>
      <w:r>
        <w:rPr>
          <w:rFonts w:ascii="Times New Roman" w:eastAsia="Times New Roman" w:hAnsi="Times New Roman" w:cs="Times New Roman"/>
          <w:i/>
          <w:sz w:val="24"/>
          <w:szCs w:val="24"/>
        </w:rPr>
        <w:t>The Neurotic</w:t>
      </w:r>
      <w:r>
        <w:rPr>
          <w:rFonts w:ascii="Times New Roman" w:eastAsia="Times New Roman" w:hAnsi="Times New Roman" w:cs="Times New Roman"/>
          <w:i/>
          <w:sz w:val="24"/>
          <w:szCs w:val="24"/>
        </w:rPr>
        <w:t xml:space="preserve"> Character</w:t>
      </w:r>
      <w:r>
        <w:rPr>
          <w:rFonts w:ascii="Times New Roman" w:eastAsia="Times New Roman" w:hAnsi="Times New Roman" w:cs="Times New Roman"/>
          <w:sz w:val="24"/>
          <w:szCs w:val="24"/>
        </w:rPr>
        <w:t xml:space="preserve"> this thinker claimed that humans strive to reach completeness through unconscious processes. For ten points each:</w:t>
      </w:r>
    </w:p>
    <w:p w14:paraId="12286D20"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Austrian psychologist and founder of Individual Psychology. He believed </w:t>
      </w:r>
      <w:r>
        <w:rPr>
          <w:rFonts w:ascii="Times New Roman" w:eastAsia="Times New Roman" w:hAnsi="Times New Roman" w:cs="Times New Roman"/>
          <w:sz w:val="24"/>
          <w:szCs w:val="24"/>
        </w:rPr>
        <w:tab/>
        <w:t>that the order of birth amongst siblings wa</w:t>
      </w:r>
      <w:r>
        <w:rPr>
          <w:rFonts w:ascii="Times New Roman" w:eastAsia="Times New Roman" w:hAnsi="Times New Roman" w:cs="Times New Roman"/>
          <w:sz w:val="24"/>
          <w:szCs w:val="24"/>
        </w:rPr>
        <w:t>s an important contributor to personality.</w:t>
      </w:r>
    </w:p>
    <w:p w14:paraId="33EF2BA8" w14:textId="77777777" w:rsidR="00F22D77" w:rsidRDefault="000D3C7F">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Alfred </w:t>
      </w:r>
      <w:r>
        <w:rPr>
          <w:rFonts w:ascii="Times New Roman" w:eastAsia="Times New Roman" w:hAnsi="Times New Roman" w:cs="Times New Roman"/>
          <w:b/>
          <w:sz w:val="24"/>
          <w:szCs w:val="24"/>
          <w:u w:val="single"/>
        </w:rPr>
        <w:t>Adler</w:t>
      </w:r>
    </w:p>
    <w:p w14:paraId="796AAD5C"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Alfred Adler may be best known for formulating his theory about this concept, </w:t>
      </w:r>
      <w:r>
        <w:rPr>
          <w:rFonts w:ascii="Times New Roman" w:eastAsia="Times New Roman" w:hAnsi="Times New Roman" w:cs="Times New Roman"/>
          <w:sz w:val="24"/>
          <w:szCs w:val="24"/>
        </w:rPr>
        <w:tab/>
        <w:t>which he defined as a subconscious feeling of inadequacy, uncertainty, or self-doubt that would drive abnorm</w:t>
      </w:r>
      <w:r>
        <w:rPr>
          <w:rFonts w:ascii="Times New Roman" w:eastAsia="Times New Roman" w:hAnsi="Times New Roman" w:cs="Times New Roman"/>
          <w:sz w:val="24"/>
          <w:szCs w:val="24"/>
        </w:rPr>
        <w:t>al behavior or ambition.</w:t>
      </w:r>
    </w:p>
    <w:p w14:paraId="0C89A0C1" w14:textId="77777777" w:rsidR="00F22D77" w:rsidRDefault="000D3C7F">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inferiority complex</w:t>
      </w:r>
    </w:p>
    <w:p w14:paraId="16E8C92F" w14:textId="77777777" w:rsidR="00F22D77" w:rsidRDefault="000D3C7F">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[10] Much of Adler’s teachings are built off this man’s concept of “will-to-power” which </w:t>
      </w:r>
      <w:r>
        <w:rPr>
          <w:rFonts w:ascii="Times New Roman" w:eastAsia="Times New Roman" w:hAnsi="Times New Roman" w:cs="Times New Roman"/>
          <w:sz w:val="24"/>
          <w:szCs w:val="24"/>
        </w:rPr>
        <w:tab/>
        <w:t xml:space="preserve">this man first described in his </w:t>
      </w:r>
      <w:r>
        <w:rPr>
          <w:rFonts w:ascii="Times New Roman" w:eastAsia="Times New Roman" w:hAnsi="Times New Roman" w:cs="Times New Roman"/>
          <w:i/>
          <w:sz w:val="24"/>
          <w:szCs w:val="24"/>
        </w:rPr>
        <w:t>The Wanderer and his Shadow.</w:t>
      </w:r>
    </w:p>
    <w:p w14:paraId="7B7AC4F8" w14:textId="77777777" w:rsidR="00F22D77" w:rsidRDefault="000D3C7F">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Friedrich </w:t>
      </w:r>
      <w:r>
        <w:rPr>
          <w:rFonts w:ascii="Times New Roman" w:eastAsia="Times New Roman" w:hAnsi="Times New Roman" w:cs="Times New Roman"/>
          <w:b/>
          <w:sz w:val="24"/>
          <w:szCs w:val="24"/>
          <w:u w:val="single"/>
        </w:rPr>
        <w:t>Nietzche</w:t>
      </w:r>
    </w:p>
    <w:p w14:paraId="2FE36770" w14:textId="77777777" w:rsidR="00F22D77" w:rsidRDefault="00F22D77">
      <w:pPr>
        <w:spacing w:line="240" w:lineRule="auto"/>
        <w:rPr>
          <w:rFonts w:ascii="Times New Roman" w:eastAsia="Times New Roman" w:hAnsi="Times New Roman" w:cs="Times New Roman"/>
          <w:sz w:val="24"/>
          <w:szCs w:val="24"/>
        </w:rPr>
      </w:pPr>
    </w:p>
    <w:p w14:paraId="42040B94" w14:textId="77777777" w:rsidR="00F22D77" w:rsidRDefault="000D3C7F">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country is home to Ernst Thalmann Island. For ten points each:</w:t>
      </w:r>
    </w:p>
    <w:p w14:paraId="303D0914"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only Communist country in the Americas. Major cities in this country </w:t>
      </w:r>
      <w:r>
        <w:rPr>
          <w:rFonts w:ascii="Times New Roman" w:eastAsia="Times New Roman" w:hAnsi="Times New Roman" w:cs="Times New Roman"/>
          <w:sz w:val="24"/>
          <w:szCs w:val="24"/>
        </w:rPr>
        <w:tab/>
        <w:t>include Bayamo and Holguin [OHL-GHEEN].</w:t>
      </w:r>
    </w:p>
    <w:p w14:paraId="309215B7" w14:textId="77777777" w:rsidR="00F22D77" w:rsidRDefault="000D3C7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Republic of </w:t>
      </w:r>
      <w:r>
        <w:rPr>
          <w:rFonts w:ascii="Times New Roman" w:eastAsia="Times New Roman" w:hAnsi="Times New Roman" w:cs="Times New Roman"/>
          <w:b/>
          <w:sz w:val="24"/>
          <w:szCs w:val="24"/>
          <w:u w:val="single"/>
        </w:rPr>
        <w:t>Cuba</w:t>
      </w:r>
    </w:p>
    <w:p w14:paraId="6F57D1F6"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In the south of Cuba is this U.S.</w:t>
      </w:r>
      <w:r>
        <w:rPr>
          <w:rFonts w:ascii="Times New Roman" w:eastAsia="Times New Roman" w:hAnsi="Times New Roman" w:cs="Times New Roman"/>
          <w:sz w:val="24"/>
          <w:szCs w:val="24"/>
        </w:rPr>
        <w:t xml:space="preserve"> Naval Base, which was infamously used during the </w:t>
      </w:r>
      <w:r>
        <w:rPr>
          <w:rFonts w:ascii="Times New Roman" w:eastAsia="Times New Roman" w:hAnsi="Times New Roman" w:cs="Times New Roman"/>
          <w:sz w:val="24"/>
          <w:szCs w:val="24"/>
        </w:rPr>
        <w:tab/>
        <w:t>War on Terror as a detainment site for suspected terrorists.</w:t>
      </w:r>
    </w:p>
    <w:p w14:paraId="171ECB52" w14:textId="77777777" w:rsidR="00F22D77" w:rsidRDefault="000D3C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Guantanamo Bay</w:t>
      </w:r>
    </w:p>
    <w:p w14:paraId="136AD37F"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Cuba’s second most populous city bears this name. This name is also shared with the capital of another country on t</w:t>
      </w:r>
      <w:r>
        <w:rPr>
          <w:rFonts w:ascii="Times New Roman" w:eastAsia="Times New Roman" w:hAnsi="Times New Roman" w:cs="Times New Roman"/>
          <w:sz w:val="24"/>
          <w:szCs w:val="24"/>
        </w:rPr>
        <w:t xml:space="preserve">he Mapocho River. </w:t>
      </w:r>
    </w:p>
    <w:p w14:paraId="0440664A" w14:textId="77777777" w:rsidR="00F22D77" w:rsidRDefault="000D3C7F">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Santiago</w:t>
      </w:r>
    </w:p>
    <w:p w14:paraId="35A0CC5F" w14:textId="77777777" w:rsidR="00F22D77" w:rsidRDefault="00F22D77">
      <w:pPr>
        <w:spacing w:line="240" w:lineRule="auto"/>
        <w:rPr>
          <w:rFonts w:ascii="Times New Roman" w:eastAsia="Times New Roman" w:hAnsi="Times New Roman" w:cs="Times New Roman"/>
          <w:b/>
          <w:sz w:val="24"/>
          <w:szCs w:val="24"/>
          <w:u w:val="single"/>
        </w:rPr>
      </w:pPr>
    </w:p>
    <w:p w14:paraId="74CD27C8" w14:textId="77777777" w:rsidR="00F22D77" w:rsidRDefault="000D3C7F">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anthropologist Douglas P. Fry believes that this occurrence is hardwired in human evolution. For ten points each:</w:t>
      </w:r>
    </w:p>
    <w:p w14:paraId="7D7C2A99" w14:textId="77777777" w:rsidR="00F22D77" w:rsidRDefault="000D3C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[10] Name this interaction, a controversial subject in social science. It is often opposed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pacifists. </w:t>
      </w:r>
    </w:p>
    <w:p w14:paraId="1F7B3508" w14:textId="77777777" w:rsidR="00F22D77" w:rsidRDefault="000D3C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violence</w:t>
      </w:r>
      <w:r>
        <w:rPr>
          <w:rFonts w:ascii="Times New Roman" w:eastAsia="Times New Roman" w:hAnsi="Times New Roman" w:cs="Times New Roman"/>
          <w:sz w:val="24"/>
          <w:szCs w:val="24"/>
        </w:rPr>
        <w:t xml:space="preserve"> [begrudgingly accept </w:t>
      </w:r>
      <w:r>
        <w:rPr>
          <w:rFonts w:ascii="Times New Roman" w:eastAsia="Times New Roman" w:hAnsi="Times New Roman" w:cs="Times New Roman"/>
          <w:b/>
          <w:sz w:val="24"/>
          <w:szCs w:val="24"/>
        </w:rPr>
        <w:t>war</w:t>
      </w:r>
      <w:r>
        <w:rPr>
          <w:rFonts w:ascii="Times New Roman" w:eastAsia="Times New Roman" w:hAnsi="Times New Roman" w:cs="Times New Roman"/>
          <w:sz w:val="24"/>
          <w:szCs w:val="24"/>
        </w:rPr>
        <w:t>]</w:t>
      </w:r>
    </w:p>
    <w:p w14:paraId="54AE3AB6"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Several academics have been criticized in their studies of violence, including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Napoleon Chagnon, who claimed several tribes occupying this major forest possess a perpetually violent society b</w:t>
      </w:r>
      <w:r>
        <w:rPr>
          <w:rFonts w:ascii="Times New Roman" w:eastAsia="Times New Roman" w:hAnsi="Times New Roman" w:cs="Times New Roman"/>
          <w:sz w:val="24"/>
          <w:szCs w:val="24"/>
        </w:rPr>
        <w:t xml:space="preserve">ecause strong warriors produce more offspring. </w:t>
      </w:r>
    </w:p>
    <w:p w14:paraId="3B0F4AE8"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Amazon</w:t>
      </w:r>
      <w:r>
        <w:rPr>
          <w:rFonts w:ascii="Times New Roman" w:eastAsia="Times New Roman" w:hAnsi="Times New Roman" w:cs="Times New Roman"/>
          <w:sz w:val="24"/>
          <w:szCs w:val="24"/>
        </w:rPr>
        <w:t xml:space="preserve"> rainforest</w:t>
      </w:r>
    </w:p>
    <w:p w14:paraId="54B98A9C"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man claimed that states held a monopoly on the use of legitimate violence in his essay </w:t>
      </w:r>
      <w:r>
        <w:rPr>
          <w:rFonts w:ascii="Times New Roman" w:eastAsia="Times New Roman" w:hAnsi="Times New Roman" w:cs="Times New Roman"/>
          <w:i/>
          <w:sz w:val="24"/>
          <w:szCs w:val="24"/>
        </w:rPr>
        <w:t>Politics as a Vocation</w:t>
      </w:r>
      <w:r>
        <w:rPr>
          <w:rFonts w:ascii="Times New Roman" w:eastAsia="Times New Roman" w:hAnsi="Times New Roman" w:cs="Times New Roman"/>
          <w:sz w:val="24"/>
          <w:szCs w:val="24"/>
        </w:rPr>
        <w:t xml:space="preserve">. </w:t>
      </w:r>
    </w:p>
    <w:p w14:paraId="6D0764D3" w14:textId="77777777" w:rsidR="00F22D77" w:rsidRDefault="000D3C7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Max </w:t>
      </w:r>
      <w:r>
        <w:rPr>
          <w:rFonts w:ascii="Times New Roman" w:eastAsia="Times New Roman" w:hAnsi="Times New Roman" w:cs="Times New Roman"/>
          <w:b/>
          <w:sz w:val="24"/>
          <w:szCs w:val="24"/>
          <w:u w:val="single"/>
        </w:rPr>
        <w:t>Weber</w:t>
      </w:r>
    </w:p>
    <w:sectPr w:rsidR="00F22D7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5AD"/>
    <w:multiLevelType w:val="multilevel"/>
    <w:tmpl w:val="736696D4"/>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7C22A1"/>
    <w:multiLevelType w:val="multilevel"/>
    <w:tmpl w:val="4F32A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22D77"/>
    <w:rsid w:val="000D3C7F"/>
    <w:rsid w:val="00F2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D0AB"/>
  <w15:docId w15:val="{839F6E8F-EC37-438E-853B-99AE49D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Cole</cp:lastModifiedBy>
  <cp:revision>2</cp:revision>
  <dcterms:created xsi:type="dcterms:W3CDTF">2018-04-05T22:07:00Z</dcterms:created>
  <dcterms:modified xsi:type="dcterms:W3CDTF">2018-04-05T22:07:00Z</dcterms:modified>
</cp:coreProperties>
</file>