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74E" w:rsidRPr="00630D33" w:rsidRDefault="007C274E" w:rsidP="007C274E">
      <w:pPr>
        <w:spacing w:after="0" w:line="240" w:lineRule="auto"/>
        <w:rPr>
          <w:rFonts w:ascii="Garamond" w:eastAsia="Times New Roman" w:hAnsi="Garamond" w:cs="Arial"/>
          <w:color w:val="000000"/>
        </w:rPr>
      </w:pPr>
      <w:r w:rsidRPr="00630D33">
        <w:rPr>
          <w:rFonts w:ascii="Garamond" w:eastAsia="Times New Roman" w:hAnsi="Garamond" w:cs="Arial"/>
          <w:color w:val="000000"/>
        </w:rPr>
        <w:t>Oxford Open 2015: The Bo</w:t>
      </w:r>
      <w:r>
        <w:rPr>
          <w:rFonts w:ascii="Garamond" w:eastAsia="Times New Roman" w:hAnsi="Garamond" w:cs="Arial"/>
          <w:color w:val="000000"/>
        </w:rPr>
        <w:t>ys</w:t>
      </w:r>
      <w:r w:rsidRPr="00630D33">
        <w:rPr>
          <w:rFonts w:ascii="Garamond" w:eastAsia="Times New Roman" w:hAnsi="Garamond" w:cs="Arial"/>
          <w:color w:val="000000"/>
        </w:rPr>
        <w:t xml:space="preserve"> are back in town, steeled by a sense of ire unmerited</w:t>
      </w:r>
    </w:p>
    <w:p w:rsidR="007C274E" w:rsidRPr="00630D33" w:rsidRDefault="007C274E" w:rsidP="007C274E">
      <w:pPr>
        <w:spacing w:after="0" w:line="240" w:lineRule="auto"/>
        <w:rPr>
          <w:rFonts w:ascii="Garamond" w:eastAsia="Times New Roman" w:hAnsi="Garamond" w:cs="Arial"/>
          <w:color w:val="000000"/>
        </w:rPr>
      </w:pPr>
      <w:r w:rsidRPr="00630D33">
        <w:rPr>
          <w:rFonts w:ascii="Garamond" w:eastAsia="Times New Roman" w:hAnsi="Garamond" w:cs="Arial"/>
          <w:color w:val="000000"/>
        </w:rPr>
        <w:t xml:space="preserve">Edited by Kyle Haddad-Fonda, Joey Goldman, George </w:t>
      </w:r>
      <w:proofErr w:type="spellStart"/>
      <w:r w:rsidRPr="00630D33">
        <w:rPr>
          <w:rFonts w:ascii="Garamond" w:eastAsia="Times New Roman" w:hAnsi="Garamond" w:cs="Arial"/>
          <w:color w:val="000000"/>
        </w:rPr>
        <w:t>Corfield</w:t>
      </w:r>
      <w:proofErr w:type="spellEnd"/>
      <w:r w:rsidRPr="00630D33">
        <w:rPr>
          <w:rFonts w:ascii="Garamond" w:eastAsia="Times New Roman" w:hAnsi="Garamond" w:cs="Arial"/>
          <w:color w:val="000000"/>
        </w:rPr>
        <w:t>, Ewan MacAulay, Charlie Clegg, Peter Berry</w:t>
      </w:r>
      <w:r>
        <w:rPr>
          <w:rFonts w:ascii="Garamond" w:eastAsia="Times New Roman" w:hAnsi="Garamond" w:cs="Arial"/>
          <w:color w:val="000000"/>
        </w:rPr>
        <w:t xml:space="preserve">, </w:t>
      </w:r>
      <w:proofErr w:type="spellStart"/>
      <w:r>
        <w:rPr>
          <w:rFonts w:ascii="Garamond" w:eastAsia="Times New Roman" w:hAnsi="Garamond" w:cs="Arial"/>
          <w:color w:val="000000"/>
        </w:rPr>
        <w:t>Oli</w:t>
      </w:r>
      <w:proofErr w:type="spellEnd"/>
      <w:r>
        <w:rPr>
          <w:rFonts w:ascii="Garamond" w:eastAsia="Times New Roman" w:hAnsi="Garamond" w:cs="Arial"/>
          <w:color w:val="000000"/>
        </w:rPr>
        <w:t xml:space="preserve"> Clarke</w:t>
      </w:r>
      <w:r w:rsidRPr="00630D33">
        <w:rPr>
          <w:rFonts w:ascii="Garamond" w:eastAsia="Times New Roman" w:hAnsi="Garamond" w:cs="Arial"/>
          <w:color w:val="000000"/>
        </w:rPr>
        <w:t xml:space="preserve"> and </w:t>
      </w:r>
      <w:proofErr w:type="spellStart"/>
      <w:r w:rsidRPr="00630D33">
        <w:rPr>
          <w:rFonts w:ascii="Garamond" w:eastAsia="Times New Roman" w:hAnsi="Garamond" w:cs="Arial"/>
          <w:color w:val="000000"/>
        </w:rPr>
        <w:t>Daoud</w:t>
      </w:r>
      <w:proofErr w:type="spellEnd"/>
      <w:r w:rsidRPr="00630D33">
        <w:rPr>
          <w:rFonts w:ascii="Garamond" w:eastAsia="Times New Roman" w:hAnsi="Garamond" w:cs="Arial"/>
          <w:color w:val="000000"/>
        </w:rPr>
        <w:t xml:space="preserve"> Jackson</w:t>
      </w:r>
    </w:p>
    <w:p w:rsidR="007C274E" w:rsidRDefault="007C274E" w:rsidP="007C274E">
      <w:pPr>
        <w:spacing w:after="0" w:line="240" w:lineRule="auto"/>
        <w:rPr>
          <w:rFonts w:ascii="Garamond" w:eastAsia="Times New Roman" w:hAnsi="Garamond" w:cs="Arial"/>
          <w:color w:val="000000"/>
        </w:rPr>
      </w:pPr>
      <w:r w:rsidRPr="00630D33">
        <w:rPr>
          <w:rFonts w:ascii="Garamond" w:eastAsia="Times New Roman" w:hAnsi="Garamond" w:cs="Arial"/>
          <w:color w:val="000000"/>
        </w:rPr>
        <w:t xml:space="preserve">Editors Packet </w:t>
      </w:r>
      <w:r>
        <w:rPr>
          <w:rFonts w:ascii="Garamond" w:eastAsia="Times New Roman" w:hAnsi="Garamond" w:cs="Arial"/>
          <w:color w:val="000000"/>
        </w:rPr>
        <w:t>5</w:t>
      </w:r>
    </w:p>
    <w:p w:rsidR="007C274E" w:rsidRDefault="007C274E" w:rsidP="007C274E">
      <w:pPr>
        <w:spacing w:after="0" w:line="240" w:lineRule="auto"/>
        <w:rPr>
          <w:rFonts w:ascii="Garamond" w:eastAsia="Times New Roman" w:hAnsi="Garamond" w:cs="Arial"/>
          <w:color w:val="000000"/>
        </w:rPr>
      </w:pP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Arial"/>
          <w:color w:val="000000"/>
        </w:rPr>
        <w:t xml:space="preserve">Tossups </w:t>
      </w:r>
    </w:p>
    <w:p w:rsidR="007C274E" w:rsidRPr="007C274E" w:rsidRDefault="007C274E" w:rsidP="007C274E">
      <w:pPr>
        <w:spacing w:after="0" w:line="240" w:lineRule="auto"/>
        <w:rPr>
          <w:rFonts w:ascii="Garamond" w:eastAsia="Times New Roman" w:hAnsi="Garamond" w:cs="Times New Roman"/>
        </w:rPr>
      </w:pP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1. Recent transcriptome data suggests that</w:t>
      </w:r>
      <w:bookmarkStart w:id="0" w:name="_GoBack"/>
      <w:bookmarkEnd w:id="0"/>
      <w:r w:rsidRPr="007C274E">
        <w:rPr>
          <w:rFonts w:ascii="Garamond" w:eastAsia="Times New Roman" w:hAnsi="Garamond" w:cs="Times New Roman"/>
          <w:color w:val="000000"/>
        </w:rPr>
        <w:t xml:space="preserve"> this structure may have developed in </w:t>
      </w:r>
      <w:proofErr w:type="spellStart"/>
      <w:r w:rsidRPr="007C274E">
        <w:rPr>
          <w:rFonts w:ascii="Garamond" w:eastAsia="Times New Roman" w:hAnsi="Garamond" w:cs="Times New Roman"/>
          <w:color w:val="000000"/>
        </w:rPr>
        <w:t>ctenophora</w:t>
      </w:r>
      <w:proofErr w:type="spellEnd"/>
      <w:r w:rsidRPr="007C274E">
        <w:rPr>
          <w:rFonts w:ascii="Garamond" w:eastAsia="Times New Roman" w:hAnsi="Garamond" w:cs="Times New Roman"/>
          <w:color w:val="000000"/>
        </w:rPr>
        <w:t xml:space="preserve"> independently of other animal phyla. A </w:t>
      </w:r>
      <w:proofErr w:type="spellStart"/>
      <w:r w:rsidRPr="007C274E">
        <w:rPr>
          <w:rFonts w:ascii="Garamond" w:eastAsia="Times New Roman" w:hAnsi="Garamond" w:cs="Times New Roman"/>
          <w:color w:val="000000"/>
        </w:rPr>
        <w:t>stomodaeal</w:t>
      </w:r>
      <w:proofErr w:type="spellEnd"/>
      <w:r w:rsidRPr="007C274E">
        <w:rPr>
          <w:rFonts w:ascii="Garamond" w:eastAsia="Times New Roman" w:hAnsi="Garamond" w:cs="Times New Roman"/>
          <w:color w:val="000000"/>
        </w:rPr>
        <w:t xml:space="preserve"> one of these structures is associated with the viscera of insects – the equivalent structure in vertebrates contains divisions named for Meissner and </w:t>
      </w:r>
      <w:proofErr w:type="spellStart"/>
      <w:r w:rsidRPr="007C274E">
        <w:rPr>
          <w:rFonts w:ascii="Garamond" w:eastAsia="Times New Roman" w:hAnsi="Garamond" w:cs="Times New Roman"/>
          <w:color w:val="000000"/>
        </w:rPr>
        <w:t>Auerbach</w:t>
      </w:r>
      <w:proofErr w:type="spellEnd"/>
      <w:r w:rsidRPr="007C274E">
        <w:rPr>
          <w:rFonts w:ascii="Garamond" w:eastAsia="Times New Roman" w:hAnsi="Garamond" w:cs="Times New Roman"/>
          <w:color w:val="000000"/>
        </w:rPr>
        <w:t xml:space="preserve">. In hermaphroditic </w:t>
      </w:r>
      <w:r w:rsidRPr="007C274E">
        <w:rPr>
          <w:rFonts w:ascii="Garamond" w:eastAsia="Times New Roman" w:hAnsi="Garamond" w:cs="Times New Roman"/>
          <w:i/>
          <w:iCs/>
          <w:color w:val="000000"/>
        </w:rPr>
        <w:t xml:space="preserve">C. </w:t>
      </w:r>
      <w:proofErr w:type="spellStart"/>
      <w:r w:rsidRPr="007C274E">
        <w:rPr>
          <w:rFonts w:ascii="Garamond" w:eastAsia="Times New Roman" w:hAnsi="Garamond" w:cs="Times New Roman"/>
          <w:i/>
          <w:iCs/>
          <w:color w:val="000000"/>
        </w:rPr>
        <w:t>elegans</w:t>
      </w:r>
      <w:proofErr w:type="spellEnd"/>
      <w:r w:rsidRPr="007C274E">
        <w:rPr>
          <w:rFonts w:ascii="Garamond" w:eastAsia="Times New Roman" w:hAnsi="Garamond" w:cs="Times New Roman"/>
          <w:color w:val="000000"/>
        </w:rPr>
        <w:t xml:space="preserve"> this structure contains exactly 302 cells with 56 supporting glial cells. The vertebrate autonomic one is divided into sympathetic and parasympathetic parts while the peripheral one is divided into sensory and motor divisions. For ten points identify these structures, the central one of which comprises a spinal cord and brain in vertebrates.</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w:t>
      </w:r>
      <w:r w:rsidRPr="007C274E">
        <w:rPr>
          <w:rFonts w:ascii="Garamond" w:eastAsia="Times New Roman" w:hAnsi="Garamond" w:cs="Times New Roman"/>
          <w:b/>
          <w:bCs/>
          <w:color w:val="000000"/>
          <w:u w:val="single"/>
        </w:rPr>
        <w:t>Nervous System</w:t>
      </w:r>
      <w:r w:rsidRPr="007C274E">
        <w:rPr>
          <w:rFonts w:ascii="Garamond" w:eastAsia="Times New Roman" w:hAnsi="Garamond" w:cs="Times New Roman"/>
          <w:color w:val="000000"/>
        </w:rPr>
        <w:t xml:space="preserve"> [accept </w:t>
      </w:r>
      <w:r w:rsidRPr="007C274E">
        <w:rPr>
          <w:rFonts w:ascii="Garamond" w:eastAsia="Times New Roman" w:hAnsi="Garamond" w:cs="Times New Roman"/>
          <w:b/>
          <w:bCs/>
          <w:color w:val="000000"/>
          <w:u w:val="single"/>
        </w:rPr>
        <w:t>Neural Systems</w:t>
      </w:r>
      <w:r w:rsidRPr="007C274E">
        <w:rPr>
          <w:rFonts w:ascii="Garamond" w:eastAsia="Times New Roman" w:hAnsi="Garamond" w:cs="Times New Roman"/>
          <w:color w:val="000000"/>
        </w:rPr>
        <w:t xml:space="preserve"> and </w:t>
      </w:r>
      <w:r w:rsidRPr="007C274E">
        <w:rPr>
          <w:rFonts w:ascii="Garamond" w:eastAsia="Times New Roman" w:hAnsi="Garamond" w:cs="Times New Roman"/>
          <w:b/>
          <w:bCs/>
          <w:color w:val="000000"/>
          <w:u w:val="single"/>
        </w:rPr>
        <w:t>Nerve Nets</w:t>
      </w:r>
      <w:r w:rsidRPr="007C274E">
        <w:rPr>
          <w:rFonts w:ascii="Garamond" w:eastAsia="Times New Roman" w:hAnsi="Garamond" w:cs="Times New Roman"/>
          <w:color w:val="000000"/>
        </w:rPr>
        <w:t xml:space="preserve"> as well as specific examples e.g. autonomic, central, enteric…]</w:t>
      </w:r>
    </w:p>
    <w:p w:rsidR="007C274E" w:rsidRPr="007C274E" w:rsidRDefault="007C274E" w:rsidP="007C274E">
      <w:pPr>
        <w:spacing w:after="0" w:line="240" w:lineRule="auto"/>
        <w:rPr>
          <w:rFonts w:ascii="Garamond" w:eastAsia="Times New Roman" w:hAnsi="Garamond" w:cs="Times New Roman"/>
        </w:rPr>
      </w:pP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2. In his ‘apology’ for this play its author declared that “the drama of pure feeling is no longer in the hands of the playwright.”  This play closes with a character reading a note from the man she left in part because he may be her half-brother, Frank Gardner. The protagonist also rebuffs the advances of the aging businessman George Crofts, an associate of her mother. For 10 points, name this G. B. Shaw play in which </w:t>
      </w:r>
      <w:proofErr w:type="spellStart"/>
      <w:r w:rsidRPr="007C274E">
        <w:rPr>
          <w:rFonts w:ascii="Garamond" w:eastAsia="Times New Roman" w:hAnsi="Garamond" w:cs="Times New Roman"/>
          <w:color w:val="000000"/>
        </w:rPr>
        <w:t>Vivie</w:t>
      </w:r>
      <w:proofErr w:type="spellEnd"/>
      <w:r w:rsidRPr="007C274E">
        <w:rPr>
          <w:rFonts w:ascii="Garamond" w:eastAsia="Times New Roman" w:hAnsi="Garamond" w:cs="Times New Roman"/>
          <w:color w:val="000000"/>
        </w:rPr>
        <w:t xml:space="preserve"> discovers that her mother, Kitty, is the madam of a network of brothels.</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w:t>
      </w:r>
      <w:r w:rsidRPr="007C274E">
        <w:rPr>
          <w:rFonts w:ascii="Garamond" w:eastAsia="Times New Roman" w:hAnsi="Garamond" w:cs="Times New Roman"/>
          <w:b/>
          <w:bCs/>
          <w:i/>
          <w:iCs/>
          <w:color w:val="000000"/>
          <w:u w:val="single"/>
        </w:rPr>
        <w:t>Mrs. Warren’s Profession</w:t>
      </w:r>
    </w:p>
    <w:p w:rsidR="007C274E" w:rsidRPr="007C274E" w:rsidRDefault="007C274E" w:rsidP="007C274E">
      <w:pPr>
        <w:spacing w:after="0" w:line="240" w:lineRule="auto"/>
        <w:rPr>
          <w:rFonts w:ascii="Garamond" w:eastAsia="Times New Roman" w:hAnsi="Garamond" w:cs="Times New Roman"/>
        </w:rPr>
      </w:pP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3. The claim that this philosopher’s notion of “criteria” was intended to be understood as conditions for meaning a particular thing, rather than merely existing, is made in </w:t>
      </w:r>
      <w:r w:rsidRPr="007C274E">
        <w:rPr>
          <w:rFonts w:ascii="Garamond" w:eastAsia="Times New Roman" w:hAnsi="Garamond" w:cs="Times New Roman"/>
          <w:i/>
          <w:iCs/>
          <w:color w:val="000000"/>
        </w:rPr>
        <w:t>The Claim of Reason</w:t>
      </w:r>
      <w:r w:rsidRPr="007C274E">
        <w:rPr>
          <w:rFonts w:ascii="Garamond" w:eastAsia="Times New Roman" w:hAnsi="Garamond" w:cs="Times New Roman"/>
          <w:color w:val="000000"/>
        </w:rPr>
        <w:t xml:space="preserve"> by Stanley Cavell. This thinker developed a theory of language on which a sentence has meaning if and only if it corresponds to a possible fact, called his picture theory of language. The work in which that theory is presented is separated into seven propositions, the last of which is “whereof one cannot speak, thereof one must be silent.” For 10 points, name this author of </w:t>
      </w:r>
      <w:r w:rsidRPr="007C274E">
        <w:rPr>
          <w:rFonts w:ascii="Garamond" w:eastAsia="Times New Roman" w:hAnsi="Garamond" w:cs="Times New Roman"/>
          <w:i/>
          <w:iCs/>
          <w:color w:val="000000"/>
        </w:rPr>
        <w:t xml:space="preserve">Philosophical Investigations </w:t>
      </w:r>
      <w:r w:rsidRPr="007C274E">
        <w:rPr>
          <w:rFonts w:ascii="Garamond" w:eastAsia="Times New Roman" w:hAnsi="Garamond" w:cs="Times New Roman"/>
          <w:color w:val="000000"/>
        </w:rPr>
        <w:t xml:space="preserve">and the </w:t>
      </w:r>
      <w:proofErr w:type="spellStart"/>
      <w:r w:rsidRPr="007C274E">
        <w:rPr>
          <w:rFonts w:ascii="Garamond" w:eastAsia="Times New Roman" w:hAnsi="Garamond" w:cs="Times New Roman"/>
          <w:i/>
          <w:iCs/>
          <w:color w:val="000000"/>
        </w:rPr>
        <w:t>Tractatus</w:t>
      </w:r>
      <w:proofErr w:type="spellEnd"/>
      <w:r w:rsidRPr="007C274E">
        <w:rPr>
          <w:rFonts w:ascii="Garamond" w:eastAsia="Times New Roman" w:hAnsi="Garamond" w:cs="Times New Roman"/>
          <w:i/>
          <w:iCs/>
          <w:color w:val="000000"/>
        </w:rPr>
        <w:t xml:space="preserve"> </w:t>
      </w:r>
      <w:proofErr w:type="spellStart"/>
      <w:r w:rsidRPr="007C274E">
        <w:rPr>
          <w:rFonts w:ascii="Garamond" w:eastAsia="Times New Roman" w:hAnsi="Garamond" w:cs="Times New Roman"/>
          <w:i/>
          <w:iCs/>
          <w:color w:val="000000"/>
        </w:rPr>
        <w:t>Logico-Philosophicus</w:t>
      </w:r>
      <w:proofErr w:type="spellEnd"/>
      <w:r w:rsidRPr="007C274E">
        <w:rPr>
          <w:rFonts w:ascii="Garamond" w:eastAsia="Times New Roman" w:hAnsi="Garamond" w:cs="Times New Roman"/>
          <w:color w:val="000000"/>
        </w:rPr>
        <w:t>.</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Ludwig </w:t>
      </w:r>
      <w:r w:rsidRPr="007C274E">
        <w:rPr>
          <w:rFonts w:ascii="Garamond" w:eastAsia="Times New Roman" w:hAnsi="Garamond" w:cs="Times New Roman"/>
          <w:b/>
          <w:bCs/>
          <w:color w:val="000000"/>
          <w:u w:val="single"/>
        </w:rPr>
        <w:t>Wittgenstein</w:t>
      </w:r>
    </w:p>
    <w:p w:rsidR="007C274E" w:rsidRPr="007C274E" w:rsidRDefault="007C274E" w:rsidP="007C274E">
      <w:pPr>
        <w:spacing w:after="0" w:line="240" w:lineRule="auto"/>
        <w:rPr>
          <w:rFonts w:ascii="Garamond" w:eastAsia="Times New Roman" w:hAnsi="Garamond" w:cs="Times New Roman"/>
        </w:rPr>
      </w:pP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4.  An attack on the descent of the “</w:t>
      </w:r>
      <w:proofErr w:type="spellStart"/>
      <w:r w:rsidRPr="007C274E">
        <w:rPr>
          <w:rFonts w:ascii="Garamond" w:eastAsia="Times New Roman" w:hAnsi="Garamond" w:cs="Times New Roman"/>
          <w:color w:val="000000"/>
        </w:rPr>
        <w:t>Sant’Elpidio</w:t>
      </w:r>
      <w:proofErr w:type="spellEnd"/>
      <w:r w:rsidRPr="007C274E">
        <w:rPr>
          <w:rFonts w:ascii="Garamond" w:eastAsia="Times New Roman" w:hAnsi="Garamond" w:cs="Times New Roman"/>
          <w:color w:val="000000"/>
        </w:rPr>
        <w:t xml:space="preserve"> a Mare” allowed this cyclist to become the first since Tony </w:t>
      </w:r>
      <w:proofErr w:type="spellStart"/>
      <w:r w:rsidRPr="007C274E">
        <w:rPr>
          <w:rFonts w:ascii="Garamond" w:eastAsia="Times New Roman" w:hAnsi="Garamond" w:cs="Times New Roman"/>
          <w:color w:val="000000"/>
        </w:rPr>
        <w:t>Rominger</w:t>
      </w:r>
      <w:proofErr w:type="spellEnd"/>
      <w:r w:rsidRPr="007C274E">
        <w:rPr>
          <w:rFonts w:ascii="Garamond" w:eastAsia="Times New Roman" w:hAnsi="Garamond" w:cs="Times New Roman"/>
          <w:color w:val="000000"/>
        </w:rPr>
        <w:t xml:space="preserve"> to win back to back editions of the </w:t>
      </w:r>
      <w:proofErr w:type="spellStart"/>
      <w:r w:rsidRPr="007C274E">
        <w:rPr>
          <w:rFonts w:ascii="Garamond" w:eastAsia="Times New Roman" w:hAnsi="Garamond" w:cs="Times New Roman"/>
          <w:color w:val="000000"/>
        </w:rPr>
        <w:t>Tirreno-Adriatico</w:t>
      </w:r>
      <w:proofErr w:type="spellEnd"/>
      <w:r w:rsidRPr="007C274E">
        <w:rPr>
          <w:rFonts w:ascii="Garamond" w:eastAsia="Times New Roman" w:hAnsi="Garamond" w:cs="Times New Roman"/>
          <w:color w:val="000000"/>
        </w:rPr>
        <w:t xml:space="preserve">. This cyclist finished in second place behind Chris Horner in the 2013 </w:t>
      </w:r>
      <w:proofErr w:type="spellStart"/>
      <w:r w:rsidRPr="007C274E">
        <w:rPr>
          <w:rFonts w:ascii="Garamond" w:eastAsia="Times New Roman" w:hAnsi="Garamond" w:cs="Times New Roman"/>
          <w:color w:val="000000"/>
        </w:rPr>
        <w:t>Vuelta</w:t>
      </w:r>
      <w:proofErr w:type="spellEnd"/>
      <w:r w:rsidRPr="007C274E">
        <w:rPr>
          <w:rFonts w:ascii="Garamond" w:eastAsia="Times New Roman" w:hAnsi="Garamond" w:cs="Times New Roman"/>
          <w:color w:val="000000"/>
        </w:rPr>
        <w:t xml:space="preserve"> </w:t>
      </w:r>
      <w:proofErr w:type="gramStart"/>
      <w:r w:rsidRPr="007C274E">
        <w:rPr>
          <w:rFonts w:ascii="Garamond" w:eastAsia="Times New Roman" w:hAnsi="Garamond" w:cs="Times New Roman"/>
          <w:color w:val="000000"/>
        </w:rPr>
        <w:t>a</w:t>
      </w:r>
      <w:proofErr w:type="gramEnd"/>
      <w:r w:rsidRPr="007C274E">
        <w:rPr>
          <w:rFonts w:ascii="Garamond" w:eastAsia="Times New Roman" w:hAnsi="Garamond" w:cs="Times New Roman"/>
          <w:color w:val="000000"/>
        </w:rPr>
        <w:t xml:space="preserve"> </w:t>
      </w:r>
      <w:proofErr w:type="spellStart"/>
      <w:r w:rsidRPr="007C274E">
        <w:rPr>
          <w:rFonts w:ascii="Garamond" w:eastAsia="Times New Roman" w:hAnsi="Garamond" w:cs="Times New Roman"/>
          <w:color w:val="000000"/>
        </w:rPr>
        <w:t>Espana</w:t>
      </w:r>
      <w:proofErr w:type="spellEnd"/>
      <w:r w:rsidRPr="007C274E">
        <w:rPr>
          <w:rFonts w:ascii="Garamond" w:eastAsia="Times New Roman" w:hAnsi="Garamond" w:cs="Times New Roman"/>
          <w:color w:val="000000"/>
        </w:rPr>
        <w:t xml:space="preserve">, having already taken a dominant </w:t>
      </w:r>
      <w:proofErr w:type="spellStart"/>
      <w:r w:rsidRPr="007C274E">
        <w:rPr>
          <w:rFonts w:ascii="Garamond" w:eastAsia="Times New Roman" w:hAnsi="Garamond" w:cs="Times New Roman"/>
          <w:color w:val="000000"/>
        </w:rPr>
        <w:t>Giro</w:t>
      </w:r>
      <w:proofErr w:type="spellEnd"/>
      <w:r w:rsidRPr="007C274E">
        <w:rPr>
          <w:rFonts w:ascii="Garamond" w:eastAsia="Times New Roman" w:hAnsi="Garamond" w:cs="Times New Roman"/>
          <w:color w:val="000000"/>
        </w:rPr>
        <w:t xml:space="preserve"> </w:t>
      </w:r>
      <w:proofErr w:type="spellStart"/>
      <w:r w:rsidRPr="007C274E">
        <w:rPr>
          <w:rFonts w:ascii="Garamond" w:eastAsia="Times New Roman" w:hAnsi="Garamond" w:cs="Times New Roman"/>
          <w:color w:val="000000"/>
        </w:rPr>
        <w:t>d’Italia</w:t>
      </w:r>
      <w:proofErr w:type="spellEnd"/>
      <w:r w:rsidRPr="007C274E">
        <w:rPr>
          <w:rFonts w:ascii="Garamond" w:eastAsia="Times New Roman" w:hAnsi="Garamond" w:cs="Times New Roman"/>
          <w:color w:val="000000"/>
        </w:rPr>
        <w:t xml:space="preserve"> victory earlier in the year. Mountaintop finishes won by this cyclist in 2014 include the </w:t>
      </w:r>
      <w:proofErr w:type="spellStart"/>
      <w:r w:rsidRPr="007C274E">
        <w:rPr>
          <w:rFonts w:ascii="Garamond" w:eastAsia="Times New Roman" w:hAnsi="Garamond" w:cs="Times New Roman"/>
          <w:color w:val="000000"/>
        </w:rPr>
        <w:t>Chamrousse</w:t>
      </w:r>
      <w:proofErr w:type="spellEnd"/>
      <w:r w:rsidRPr="007C274E">
        <w:rPr>
          <w:rFonts w:ascii="Garamond" w:eastAsia="Times New Roman" w:hAnsi="Garamond" w:cs="Times New Roman"/>
          <w:color w:val="000000"/>
        </w:rPr>
        <w:t xml:space="preserve">, La </w:t>
      </w:r>
      <w:proofErr w:type="spellStart"/>
      <w:r w:rsidRPr="007C274E">
        <w:rPr>
          <w:rFonts w:ascii="Garamond" w:eastAsia="Times New Roman" w:hAnsi="Garamond" w:cs="Times New Roman"/>
          <w:color w:val="000000"/>
        </w:rPr>
        <w:t>Planche</w:t>
      </w:r>
      <w:proofErr w:type="spellEnd"/>
      <w:r w:rsidRPr="007C274E">
        <w:rPr>
          <w:rFonts w:ascii="Garamond" w:eastAsia="Times New Roman" w:hAnsi="Garamond" w:cs="Times New Roman"/>
          <w:color w:val="000000"/>
        </w:rPr>
        <w:t xml:space="preserve"> des Belles </w:t>
      </w:r>
      <w:proofErr w:type="spellStart"/>
      <w:r w:rsidRPr="007C274E">
        <w:rPr>
          <w:rFonts w:ascii="Garamond" w:eastAsia="Times New Roman" w:hAnsi="Garamond" w:cs="Times New Roman"/>
          <w:color w:val="000000"/>
        </w:rPr>
        <w:t>Filles</w:t>
      </w:r>
      <w:proofErr w:type="spellEnd"/>
      <w:r w:rsidRPr="007C274E">
        <w:rPr>
          <w:rFonts w:ascii="Garamond" w:eastAsia="Times New Roman" w:hAnsi="Garamond" w:cs="Times New Roman"/>
          <w:color w:val="000000"/>
        </w:rPr>
        <w:t xml:space="preserve"> and the </w:t>
      </w:r>
      <w:proofErr w:type="spellStart"/>
      <w:r w:rsidRPr="007C274E">
        <w:rPr>
          <w:rFonts w:ascii="Garamond" w:eastAsia="Times New Roman" w:hAnsi="Garamond" w:cs="Times New Roman"/>
          <w:color w:val="000000"/>
        </w:rPr>
        <w:t>Hautacam</w:t>
      </w:r>
      <w:proofErr w:type="spellEnd"/>
      <w:r w:rsidRPr="007C274E">
        <w:rPr>
          <w:rFonts w:ascii="Garamond" w:eastAsia="Times New Roman" w:hAnsi="Garamond" w:cs="Times New Roman"/>
          <w:color w:val="000000"/>
        </w:rPr>
        <w:t xml:space="preserve">. This cyclist finished third in 2012 Tour de France behind Bradley Wiggins and Chris </w:t>
      </w:r>
      <w:proofErr w:type="spellStart"/>
      <w:r w:rsidRPr="007C274E">
        <w:rPr>
          <w:rFonts w:ascii="Garamond" w:eastAsia="Times New Roman" w:hAnsi="Garamond" w:cs="Times New Roman"/>
          <w:color w:val="000000"/>
        </w:rPr>
        <w:t>Froome</w:t>
      </w:r>
      <w:proofErr w:type="spellEnd"/>
      <w:r w:rsidRPr="007C274E">
        <w:rPr>
          <w:rFonts w:ascii="Garamond" w:eastAsia="Times New Roman" w:hAnsi="Garamond" w:cs="Times New Roman"/>
          <w:color w:val="000000"/>
        </w:rPr>
        <w:t>. Nicknamed “The Shark”, for 10 points, name this Italian cyclist, who won the 2014 Tour de France.</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Vincenzo </w:t>
      </w:r>
      <w:proofErr w:type="spellStart"/>
      <w:r w:rsidRPr="007C274E">
        <w:rPr>
          <w:rFonts w:ascii="Garamond" w:eastAsia="Times New Roman" w:hAnsi="Garamond" w:cs="Times New Roman"/>
          <w:b/>
          <w:bCs/>
          <w:color w:val="000000"/>
          <w:u w:val="single"/>
        </w:rPr>
        <w:t>Nibali</w:t>
      </w:r>
      <w:proofErr w:type="spellEnd"/>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5. This man’s heart was buried under </w:t>
      </w:r>
      <w:proofErr w:type="gramStart"/>
      <w:r w:rsidRPr="007C274E">
        <w:rPr>
          <w:rFonts w:ascii="Garamond" w:eastAsia="Times New Roman" w:hAnsi="Garamond" w:cs="Times New Roman"/>
          <w:color w:val="000000"/>
        </w:rPr>
        <w:t>a</w:t>
      </w:r>
      <w:proofErr w:type="gramEnd"/>
      <w:r w:rsidRPr="007C274E">
        <w:rPr>
          <w:rFonts w:ascii="Garamond" w:eastAsia="Times New Roman" w:hAnsi="Garamond" w:cs="Times New Roman"/>
          <w:color w:val="000000"/>
        </w:rPr>
        <w:t xml:space="preserve"> </w:t>
      </w:r>
      <w:proofErr w:type="spellStart"/>
      <w:r w:rsidRPr="007C274E">
        <w:rPr>
          <w:rFonts w:ascii="Garamond" w:eastAsia="Times New Roman" w:hAnsi="Garamond" w:cs="Times New Roman"/>
          <w:color w:val="000000"/>
        </w:rPr>
        <w:t>Mvula</w:t>
      </w:r>
      <w:proofErr w:type="spellEnd"/>
      <w:r w:rsidRPr="007C274E">
        <w:rPr>
          <w:rFonts w:ascii="Garamond" w:eastAsia="Times New Roman" w:hAnsi="Garamond" w:cs="Times New Roman"/>
          <w:color w:val="000000"/>
        </w:rPr>
        <w:t xml:space="preserve"> tree. After his death, he was carried by </w:t>
      </w:r>
      <w:proofErr w:type="spellStart"/>
      <w:r w:rsidRPr="007C274E">
        <w:rPr>
          <w:rFonts w:ascii="Garamond" w:eastAsia="Times New Roman" w:hAnsi="Garamond" w:cs="Times New Roman"/>
          <w:color w:val="000000"/>
        </w:rPr>
        <w:t>Chuma</w:t>
      </w:r>
      <w:proofErr w:type="spellEnd"/>
      <w:r w:rsidRPr="007C274E">
        <w:rPr>
          <w:rFonts w:ascii="Garamond" w:eastAsia="Times New Roman" w:hAnsi="Garamond" w:cs="Times New Roman"/>
          <w:color w:val="000000"/>
        </w:rPr>
        <w:t xml:space="preserve"> and Susi to the coast. Having lost the full use of his left arm after a fight with a lion, he delivered two of his six children himself in the Kalahari. Although his greatest theory was mistaken, and he only converted one man named </w:t>
      </w:r>
      <w:proofErr w:type="spellStart"/>
      <w:r w:rsidRPr="007C274E">
        <w:rPr>
          <w:rFonts w:ascii="Garamond" w:eastAsia="Times New Roman" w:hAnsi="Garamond" w:cs="Times New Roman"/>
          <w:color w:val="000000"/>
        </w:rPr>
        <w:t>Sechele</w:t>
      </w:r>
      <w:proofErr w:type="spellEnd"/>
      <w:r w:rsidRPr="007C274E">
        <w:rPr>
          <w:rFonts w:ascii="Garamond" w:eastAsia="Times New Roman" w:hAnsi="Garamond" w:cs="Times New Roman"/>
          <w:color w:val="000000"/>
        </w:rPr>
        <w:t xml:space="preserve">, he was the first to describe Lake Malawi, and he wrote the book </w:t>
      </w:r>
      <w:r w:rsidRPr="007C274E">
        <w:rPr>
          <w:rFonts w:ascii="Garamond" w:eastAsia="Times New Roman" w:hAnsi="Garamond" w:cs="Times New Roman"/>
          <w:i/>
          <w:iCs/>
          <w:color w:val="000000"/>
        </w:rPr>
        <w:t>Missionary Travels and Researches in South Africa</w:t>
      </w:r>
      <w:r w:rsidRPr="007C274E">
        <w:rPr>
          <w:rFonts w:ascii="Garamond" w:eastAsia="Times New Roman" w:hAnsi="Garamond" w:cs="Times New Roman"/>
          <w:color w:val="000000"/>
        </w:rPr>
        <w:t xml:space="preserve">. For 10 points, name this man who, at </w:t>
      </w:r>
      <w:proofErr w:type="spellStart"/>
      <w:r w:rsidRPr="007C274E">
        <w:rPr>
          <w:rFonts w:ascii="Garamond" w:eastAsia="Times New Roman" w:hAnsi="Garamond" w:cs="Times New Roman"/>
          <w:color w:val="000000"/>
        </w:rPr>
        <w:t>Ujiji</w:t>
      </w:r>
      <w:proofErr w:type="spellEnd"/>
      <w:r w:rsidRPr="007C274E">
        <w:rPr>
          <w:rFonts w:ascii="Garamond" w:eastAsia="Times New Roman" w:hAnsi="Garamond" w:cs="Times New Roman"/>
          <w:color w:val="000000"/>
        </w:rPr>
        <w:t>, was witness to what was, presumably, a pleasant greeting from Henry Morton Stanley.</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David </w:t>
      </w:r>
      <w:r w:rsidRPr="007C274E">
        <w:rPr>
          <w:rFonts w:ascii="Garamond" w:eastAsia="Times New Roman" w:hAnsi="Garamond" w:cs="Times New Roman"/>
          <w:b/>
          <w:bCs/>
          <w:color w:val="000000"/>
          <w:u w:val="single"/>
        </w:rPr>
        <w:t>Livingstone</w:t>
      </w:r>
    </w:p>
    <w:p w:rsidR="007C274E" w:rsidRPr="007C274E" w:rsidRDefault="007C274E" w:rsidP="007C274E">
      <w:pPr>
        <w:spacing w:after="0" w:line="240" w:lineRule="auto"/>
        <w:rPr>
          <w:rFonts w:ascii="Garamond" w:eastAsia="Times New Roman" w:hAnsi="Garamond" w:cs="Times New Roman"/>
        </w:rPr>
      </w:pP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6. In one work by this man, the title character’s sister is seen giving a man the key to the room of an engaged woman by her fiancé, leading to false accusations of infidelity. In another work, </w:t>
      </w:r>
      <w:proofErr w:type="spellStart"/>
      <w:r w:rsidRPr="007C274E">
        <w:rPr>
          <w:rFonts w:ascii="Garamond" w:eastAsia="Times New Roman" w:hAnsi="Garamond" w:cs="Times New Roman"/>
          <w:color w:val="000000"/>
        </w:rPr>
        <w:t>Zerbinetta</w:t>
      </w:r>
      <w:proofErr w:type="spellEnd"/>
      <w:r w:rsidRPr="007C274E">
        <w:rPr>
          <w:rFonts w:ascii="Garamond" w:eastAsia="Times New Roman" w:hAnsi="Garamond" w:cs="Times New Roman"/>
          <w:color w:val="000000"/>
        </w:rPr>
        <w:t xml:space="preserve"> asks the title character, “Are we not both women?” before proceeding to outshine her with a coloratura aria. This composer of </w:t>
      </w:r>
      <w:r w:rsidRPr="007C274E">
        <w:rPr>
          <w:rFonts w:ascii="Garamond" w:eastAsia="Times New Roman" w:hAnsi="Garamond" w:cs="Times New Roman"/>
          <w:i/>
          <w:iCs/>
          <w:color w:val="000000"/>
        </w:rPr>
        <w:t xml:space="preserve">Arabella </w:t>
      </w:r>
      <w:r w:rsidRPr="007C274E">
        <w:rPr>
          <w:rFonts w:ascii="Garamond" w:eastAsia="Times New Roman" w:hAnsi="Garamond" w:cs="Times New Roman"/>
          <w:color w:val="000000"/>
        </w:rPr>
        <w:t xml:space="preserve">also penned an opera in which the title character performs a striptease to her father-in-law, the Dance of the Seven Veils, and in return receives the head of John the Baptist on a silver platter. </w:t>
      </w:r>
      <w:r w:rsidRPr="007C274E">
        <w:rPr>
          <w:rFonts w:ascii="Garamond" w:eastAsia="Times New Roman" w:hAnsi="Garamond" w:cs="Times New Roman"/>
          <w:i/>
          <w:iCs/>
          <w:color w:val="000000"/>
        </w:rPr>
        <w:lastRenderedPageBreak/>
        <w:t>Ariadne auf Naxos</w:t>
      </w:r>
      <w:r w:rsidRPr="007C274E">
        <w:rPr>
          <w:rFonts w:ascii="Garamond" w:eastAsia="Times New Roman" w:hAnsi="Garamond" w:cs="Times New Roman"/>
          <w:color w:val="000000"/>
        </w:rPr>
        <w:t xml:space="preserve"> and </w:t>
      </w:r>
      <w:r w:rsidRPr="007C274E">
        <w:rPr>
          <w:rFonts w:ascii="Garamond" w:eastAsia="Times New Roman" w:hAnsi="Garamond" w:cs="Times New Roman"/>
          <w:i/>
          <w:iCs/>
          <w:color w:val="000000"/>
        </w:rPr>
        <w:t xml:space="preserve">Salome </w:t>
      </w:r>
      <w:r w:rsidRPr="007C274E">
        <w:rPr>
          <w:rFonts w:ascii="Garamond" w:eastAsia="Times New Roman" w:hAnsi="Garamond" w:cs="Times New Roman"/>
          <w:color w:val="000000"/>
        </w:rPr>
        <w:t xml:space="preserve">are, for ten points, operas by this German composer of </w:t>
      </w:r>
      <w:r w:rsidRPr="007C274E">
        <w:rPr>
          <w:rFonts w:ascii="Garamond" w:eastAsia="Times New Roman" w:hAnsi="Garamond" w:cs="Times New Roman"/>
          <w:i/>
          <w:iCs/>
          <w:color w:val="000000"/>
        </w:rPr>
        <w:t>Der Rosenkavalier</w:t>
      </w:r>
      <w:r w:rsidRPr="007C274E">
        <w:rPr>
          <w:rFonts w:ascii="Garamond" w:eastAsia="Times New Roman" w:hAnsi="Garamond" w:cs="Times New Roman"/>
          <w:color w:val="000000"/>
        </w:rPr>
        <w:t xml:space="preserve"> and </w:t>
      </w:r>
      <w:r w:rsidRPr="007C274E">
        <w:rPr>
          <w:rFonts w:ascii="Garamond" w:eastAsia="Times New Roman" w:hAnsi="Garamond" w:cs="Times New Roman"/>
          <w:i/>
          <w:iCs/>
          <w:color w:val="000000"/>
        </w:rPr>
        <w:t>Elektra</w:t>
      </w:r>
      <w:r w:rsidRPr="007C274E">
        <w:rPr>
          <w:rFonts w:ascii="Garamond" w:eastAsia="Times New Roman" w:hAnsi="Garamond" w:cs="Times New Roman"/>
          <w:color w:val="000000"/>
        </w:rPr>
        <w:t>.</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w:t>
      </w:r>
      <w:r w:rsidRPr="007C274E">
        <w:rPr>
          <w:rFonts w:ascii="Garamond" w:eastAsia="Times New Roman" w:hAnsi="Garamond" w:cs="Times New Roman"/>
          <w:b/>
          <w:bCs/>
          <w:color w:val="000000"/>
          <w:u w:val="single"/>
        </w:rPr>
        <w:t>R</w:t>
      </w:r>
      <w:r w:rsidRPr="007C274E">
        <w:rPr>
          <w:rFonts w:ascii="Garamond" w:eastAsia="Times New Roman" w:hAnsi="Garamond" w:cs="Times New Roman"/>
          <w:color w:val="000000"/>
        </w:rPr>
        <w:t xml:space="preserve">ichard </w:t>
      </w:r>
      <w:r w:rsidRPr="007C274E">
        <w:rPr>
          <w:rFonts w:ascii="Garamond" w:eastAsia="Times New Roman" w:hAnsi="Garamond" w:cs="Times New Roman"/>
          <w:b/>
          <w:bCs/>
          <w:color w:val="000000"/>
          <w:u w:val="single"/>
        </w:rPr>
        <w:t>Strauss</w:t>
      </w:r>
    </w:p>
    <w:p w:rsidR="007C274E" w:rsidRPr="007C274E" w:rsidRDefault="007C274E" w:rsidP="007C274E">
      <w:pPr>
        <w:spacing w:after="0" w:line="240" w:lineRule="auto"/>
        <w:rPr>
          <w:rFonts w:ascii="Garamond" w:eastAsia="Times New Roman" w:hAnsi="Garamond" w:cs="Times New Roman"/>
        </w:rPr>
      </w:pP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7. Grosse Island in Quebec was used to quarantine people fleeing this event. The Cheap Ejectment Acts worsened this event by shifting the burden of relief to local landlords. A typhus epidemic hit Canada due to people fleeing this even aboard disease ridden coffin ships. The description of this event as “an effective mechanism for reducing surplus population” have led some to accuse Charles Trevelyan of engineering a genocide. The most direct cause of this catastrophe was the introduction of a form of blight from Mexico. For 10 points, name this disaster where many inhabitants of a European island starved due to the lack of a certain tuber.</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Irish </w:t>
      </w:r>
      <w:r w:rsidRPr="007C274E">
        <w:rPr>
          <w:rFonts w:ascii="Garamond" w:eastAsia="Times New Roman" w:hAnsi="Garamond" w:cs="Times New Roman"/>
          <w:b/>
          <w:bCs/>
          <w:color w:val="000000"/>
          <w:u w:val="single"/>
        </w:rPr>
        <w:t>Potato Famine</w:t>
      </w:r>
      <w:r w:rsidRPr="007C274E">
        <w:rPr>
          <w:rFonts w:ascii="Garamond" w:eastAsia="Times New Roman" w:hAnsi="Garamond" w:cs="Times New Roman"/>
          <w:b/>
          <w:bCs/>
          <w:color w:val="000000"/>
        </w:rPr>
        <w:t xml:space="preserve"> </w:t>
      </w:r>
      <w:r w:rsidRPr="007C274E">
        <w:rPr>
          <w:rFonts w:ascii="Garamond" w:eastAsia="Times New Roman" w:hAnsi="Garamond" w:cs="Times New Roman"/>
          <w:color w:val="000000"/>
        </w:rPr>
        <w:t xml:space="preserve">[accept clear knowledge equivalents; accept </w:t>
      </w:r>
      <w:r w:rsidRPr="007C274E">
        <w:rPr>
          <w:rFonts w:ascii="Garamond" w:eastAsia="Times New Roman" w:hAnsi="Garamond" w:cs="Times New Roman"/>
          <w:i/>
          <w:iCs/>
          <w:color w:val="000000"/>
        </w:rPr>
        <w:t xml:space="preserve">An </w:t>
      </w:r>
      <w:proofErr w:type="spellStart"/>
      <w:r w:rsidRPr="007C274E">
        <w:rPr>
          <w:rFonts w:ascii="Garamond" w:eastAsia="Times New Roman" w:hAnsi="Garamond" w:cs="Times New Roman"/>
          <w:b/>
          <w:bCs/>
          <w:i/>
          <w:iCs/>
          <w:color w:val="000000"/>
          <w:u w:val="single"/>
        </w:rPr>
        <w:t>Gorta</w:t>
      </w:r>
      <w:proofErr w:type="spellEnd"/>
      <w:r w:rsidRPr="007C274E">
        <w:rPr>
          <w:rFonts w:ascii="Garamond" w:eastAsia="Times New Roman" w:hAnsi="Garamond" w:cs="Times New Roman"/>
          <w:b/>
          <w:bCs/>
          <w:i/>
          <w:iCs/>
          <w:color w:val="000000"/>
          <w:u w:val="single"/>
        </w:rPr>
        <w:t xml:space="preserve"> </w:t>
      </w:r>
      <w:proofErr w:type="spellStart"/>
      <w:r w:rsidRPr="007C274E">
        <w:rPr>
          <w:rFonts w:ascii="Garamond" w:eastAsia="Times New Roman" w:hAnsi="Garamond" w:cs="Times New Roman"/>
          <w:b/>
          <w:bCs/>
          <w:i/>
          <w:iCs/>
          <w:color w:val="000000"/>
          <w:u w:val="single"/>
        </w:rPr>
        <w:t>Mor</w:t>
      </w:r>
      <w:proofErr w:type="spellEnd"/>
      <w:r w:rsidRPr="007C274E">
        <w:rPr>
          <w:rFonts w:ascii="Garamond" w:eastAsia="Times New Roman" w:hAnsi="Garamond" w:cs="Times New Roman"/>
          <w:color w:val="000000"/>
        </w:rPr>
        <w:t>]</w:t>
      </w:r>
    </w:p>
    <w:p w:rsidR="007C274E" w:rsidRPr="007C274E" w:rsidRDefault="007C274E" w:rsidP="007C274E">
      <w:pPr>
        <w:spacing w:after="0" w:line="240" w:lineRule="auto"/>
        <w:rPr>
          <w:rFonts w:ascii="Garamond" w:eastAsia="Times New Roman" w:hAnsi="Garamond" w:cs="Times New Roman"/>
        </w:rPr>
      </w:pP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8. The first step in the work up of </w:t>
      </w:r>
      <w:proofErr w:type="spellStart"/>
      <w:r w:rsidRPr="007C274E">
        <w:rPr>
          <w:rFonts w:ascii="Garamond" w:eastAsia="Times New Roman" w:hAnsi="Garamond" w:cs="Times New Roman"/>
          <w:color w:val="000000"/>
        </w:rPr>
        <w:t>Huisgen</w:t>
      </w:r>
      <w:proofErr w:type="spellEnd"/>
      <w:r w:rsidRPr="007C274E">
        <w:rPr>
          <w:rFonts w:ascii="Garamond" w:eastAsia="Times New Roman" w:hAnsi="Garamond" w:cs="Times New Roman"/>
          <w:color w:val="000000"/>
        </w:rPr>
        <w:t xml:space="preserve"> cycloadditions is to wash the reaction mixture with an aqueous solution of this compound. </w:t>
      </w:r>
      <w:proofErr w:type="gramStart"/>
      <w:r w:rsidRPr="007C274E">
        <w:rPr>
          <w:rFonts w:ascii="Garamond" w:eastAsia="Times New Roman" w:hAnsi="Garamond" w:cs="Times New Roman"/>
          <w:color w:val="000000"/>
        </w:rPr>
        <w:t>Co(</w:t>
      </w:r>
      <w:proofErr w:type="spellStart"/>
      <w:proofErr w:type="gramEnd"/>
      <w:r w:rsidRPr="007C274E">
        <w:rPr>
          <w:rFonts w:ascii="Garamond" w:eastAsia="Times New Roman" w:hAnsi="Garamond" w:cs="Times New Roman"/>
          <w:color w:val="000000"/>
        </w:rPr>
        <w:t>en</w:t>
      </w:r>
      <w:proofErr w:type="spellEnd"/>
      <w:r w:rsidRPr="007C274E">
        <w:rPr>
          <w:rFonts w:ascii="Garamond" w:eastAsia="Times New Roman" w:hAnsi="Garamond" w:cs="Times New Roman"/>
          <w:color w:val="000000"/>
        </w:rPr>
        <w:t>)</w:t>
      </w:r>
      <w:r w:rsidRPr="007C274E">
        <w:rPr>
          <w:rFonts w:ascii="Garamond" w:eastAsia="Times New Roman" w:hAnsi="Garamond" w:cs="Times New Roman"/>
          <w:color w:val="000000"/>
          <w:vertAlign w:val="subscript"/>
        </w:rPr>
        <w:t>3</w:t>
      </w:r>
      <w:r w:rsidRPr="007C274E">
        <w:rPr>
          <w:rFonts w:ascii="Garamond" w:eastAsia="Times New Roman" w:hAnsi="Garamond" w:cs="Times New Roman"/>
          <w:color w:val="000000"/>
          <w:vertAlign w:val="superscript"/>
        </w:rPr>
        <w:t>3+</w:t>
      </w:r>
      <w:r w:rsidRPr="007C274E">
        <w:rPr>
          <w:rFonts w:ascii="Garamond" w:eastAsia="Times New Roman" w:hAnsi="Garamond" w:cs="Times New Roman"/>
          <w:color w:val="000000"/>
        </w:rPr>
        <w:t xml:space="preserve"> [Cobalt -en-3-three plus] is reacted with formaldehyde and this compound to produce </w:t>
      </w:r>
      <w:proofErr w:type="spellStart"/>
      <w:r w:rsidRPr="007C274E">
        <w:rPr>
          <w:rFonts w:ascii="Garamond" w:eastAsia="Times New Roman" w:hAnsi="Garamond" w:cs="Times New Roman"/>
          <w:color w:val="000000"/>
        </w:rPr>
        <w:t>sepulchrate</w:t>
      </w:r>
      <w:proofErr w:type="spellEnd"/>
      <w:r w:rsidRPr="007C274E">
        <w:rPr>
          <w:rFonts w:ascii="Garamond" w:eastAsia="Times New Roman" w:hAnsi="Garamond" w:cs="Times New Roman"/>
          <w:color w:val="000000"/>
        </w:rPr>
        <w:t xml:space="preserve"> ligands, and this compound solvates electrons in the Birch reaction. </w:t>
      </w:r>
      <w:proofErr w:type="spellStart"/>
      <w:r w:rsidRPr="007C274E">
        <w:rPr>
          <w:rFonts w:ascii="Garamond" w:eastAsia="Times New Roman" w:hAnsi="Garamond" w:cs="Times New Roman"/>
          <w:color w:val="000000"/>
        </w:rPr>
        <w:t>Tollens</w:t>
      </w:r>
      <w:proofErr w:type="spellEnd"/>
      <w:r w:rsidRPr="007C274E">
        <w:rPr>
          <w:rFonts w:ascii="Garamond" w:eastAsia="Times New Roman" w:hAnsi="Garamond" w:cs="Times New Roman"/>
          <w:color w:val="000000"/>
        </w:rPr>
        <w:t xml:space="preserve">’ reagent contains a silver ion with two molecules of this compound as ligands. The inversions of this compound were used to produce the first maser, and a strong smell of it </w:t>
      </w:r>
      <w:proofErr w:type="spellStart"/>
      <w:r w:rsidRPr="007C274E">
        <w:rPr>
          <w:rFonts w:ascii="Garamond" w:eastAsia="Times New Roman" w:hAnsi="Garamond" w:cs="Times New Roman"/>
          <w:color w:val="000000"/>
        </w:rPr>
        <w:t>characterises</w:t>
      </w:r>
      <w:proofErr w:type="spellEnd"/>
      <w:r w:rsidRPr="007C274E">
        <w:rPr>
          <w:rFonts w:ascii="Garamond" w:eastAsia="Times New Roman" w:hAnsi="Garamond" w:cs="Times New Roman"/>
          <w:color w:val="000000"/>
        </w:rPr>
        <w:t xml:space="preserve"> the Icelandic dish </w:t>
      </w:r>
      <w:proofErr w:type="spellStart"/>
      <w:r w:rsidRPr="007C274E">
        <w:rPr>
          <w:rFonts w:ascii="Garamond" w:eastAsia="Times New Roman" w:hAnsi="Garamond" w:cs="Times New Roman"/>
          <w:color w:val="000000"/>
        </w:rPr>
        <w:t>Hakarl</w:t>
      </w:r>
      <w:proofErr w:type="spellEnd"/>
      <w:r w:rsidRPr="007C274E">
        <w:rPr>
          <w:rFonts w:ascii="Garamond" w:eastAsia="Times New Roman" w:hAnsi="Garamond" w:cs="Times New Roman"/>
          <w:color w:val="000000"/>
        </w:rPr>
        <w:t>. The main method for producing this compound usually uses an iron-based catalyst and consumes 1% of the world’s energy. For 10 points, name this compound produced in the Haber process, which has formula NH</w:t>
      </w:r>
      <w:r w:rsidRPr="007C274E">
        <w:rPr>
          <w:rFonts w:ascii="Garamond" w:eastAsia="Times New Roman" w:hAnsi="Garamond" w:cs="Times New Roman"/>
          <w:color w:val="000000"/>
          <w:vertAlign w:val="subscript"/>
        </w:rPr>
        <w:t>3</w:t>
      </w:r>
      <w:r w:rsidRPr="007C274E">
        <w:rPr>
          <w:rFonts w:ascii="Garamond" w:eastAsia="Times New Roman" w:hAnsi="Garamond" w:cs="Times New Roman"/>
          <w:color w:val="000000"/>
        </w:rPr>
        <w:t>.</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w:t>
      </w:r>
      <w:r w:rsidRPr="007C274E">
        <w:rPr>
          <w:rFonts w:ascii="Garamond" w:eastAsia="Times New Roman" w:hAnsi="Garamond" w:cs="Times New Roman"/>
          <w:b/>
          <w:bCs/>
          <w:color w:val="000000"/>
          <w:u w:val="single"/>
        </w:rPr>
        <w:t>Ammonia</w:t>
      </w:r>
    </w:p>
    <w:p w:rsidR="007C274E" w:rsidRPr="007C274E" w:rsidRDefault="007C274E" w:rsidP="007C274E">
      <w:pPr>
        <w:spacing w:after="0" w:line="240" w:lineRule="auto"/>
        <w:rPr>
          <w:rFonts w:ascii="Garamond" w:eastAsia="Times New Roman" w:hAnsi="Garamond" w:cs="Times New Roman"/>
        </w:rPr>
      </w:pP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9. The retired Algerian nationalist hero ‘</w:t>
      </w:r>
      <w:proofErr w:type="spellStart"/>
      <w:r w:rsidRPr="007C274E">
        <w:rPr>
          <w:rFonts w:ascii="Garamond" w:eastAsia="Times New Roman" w:hAnsi="Garamond" w:cs="Times New Roman"/>
          <w:color w:val="000000"/>
        </w:rPr>
        <w:t>Abd</w:t>
      </w:r>
      <w:proofErr w:type="spellEnd"/>
      <w:r w:rsidRPr="007C274E">
        <w:rPr>
          <w:rFonts w:ascii="Garamond" w:eastAsia="Times New Roman" w:hAnsi="Garamond" w:cs="Times New Roman"/>
          <w:color w:val="000000"/>
        </w:rPr>
        <w:t xml:space="preserve"> al-Qadir intervened to save Christians in this city during an 1860 riot. In 1926, much of the old part of this city was burned in “al-</w:t>
      </w:r>
      <w:proofErr w:type="spellStart"/>
      <w:r w:rsidRPr="007C274E">
        <w:rPr>
          <w:rFonts w:ascii="Garamond" w:eastAsia="Times New Roman" w:hAnsi="Garamond" w:cs="Times New Roman"/>
          <w:color w:val="000000"/>
        </w:rPr>
        <w:t>Hariqa</w:t>
      </w:r>
      <w:proofErr w:type="spellEnd"/>
      <w:r w:rsidRPr="007C274E">
        <w:rPr>
          <w:rFonts w:ascii="Garamond" w:eastAsia="Times New Roman" w:hAnsi="Garamond" w:cs="Times New Roman"/>
          <w:color w:val="000000"/>
        </w:rPr>
        <w:t xml:space="preserve">,” a fire caused by shelling during a revolt that had begun in the </w:t>
      </w:r>
      <w:proofErr w:type="spellStart"/>
      <w:r w:rsidRPr="007C274E">
        <w:rPr>
          <w:rFonts w:ascii="Garamond" w:eastAsia="Times New Roman" w:hAnsi="Garamond" w:cs="Times New Roman"/>
          <w:color w:val="000000"/>
        </w:rPr>
        <w:t>Hawran</w:t>
      </w:r>
      <w:proofErr w:type="spellEnd"/>
      <w:r w:rsidRPr="007C274E">
        <w:rPr>
          <w:rFonts w:ascii="Garamond" w:eastAsia="Times New Roman" w:hAnsi="Garamond" w:cs="Times New Roman"/>
          <w:color w:val="000000"/>
        </w:rPr>
        <w:t xml:space="preserve">. This city was home to the </w:t>
      </w:r>
      <w:proofErr w:type="spellStart"/>
      <w:r w:rsidRPr="007C274E">
        <w:rPr>
          <w:rFonts w:ascii="Garamond" w:eastAsia="Times New Roman" w:hAnsi="Garamond" w:cs="Times New Roman"/>
          <w:color w:val="000000"/>
        </w:rPr>
        <w:t>Hanbali</w:t>
      </w:r>
      <w:proofErr w:type="spellEnd"/>
      <w:r w:rsidRPr="007C274E">
        <w:rPr>
          <w:rFonts w:ascii="Garamond" w:eastAsia="Times New Roman" w:hAnsi="Garamond" w:cs="Times New Roman"/>
          <w:color w:val="000000"/>
        </w:rPr>
        <w:t xml:space="preserve"> jurist Ibn </w:t>
      </w:r>
      <w:proofErr w:type="spellStart"/>
      <w:r w:rsidRPr="007C274E">
        <w:rPr>
          <w:rFonts w:ascii="Garamond" w:eastAsia="Times New Roman" w:hAnsi="Garamond" w:cs="Times New Roman"/>
          <w:color w:val="000000"/>
        </w:rPr>
        <w:t>Taymiyyah</w:t>
      </w:r>
      <w:proofErr w:type="spellEnd"/>
      <w:r w:rsidRPr="007C274E">
        <w:rPr>
          <w:rFonts w:ascii="Garamond" w:eastAsia="Times New Roman" w:hAnsi="Garamond" w:cs="Times New Roman"/>
          <w:color w:val="000000"/>
        </w:rPr>
        <w:t xml:space="preserve">, and it is the site of the mausoleums of the two most prominent leaders of the </w:t>
      </w:r>
      <w:proofErr w:type="spellStart"/>
      <w:r w:rsidRPr="007C274E">
        <w:rPr>
          <w:rFonts w:ascii="Garamond" w:eastAsia="Times New Roman" w:hAnsi="Garamond" w:cs="Times New Roman"/>
          <w:color w:val="000000"/>
        </w:rPr>
        <w:t>Zengid</w:t>
      </w:r>
      <w:proofErr w:type="spellEnd"/>
      <w:r w:rsidRPr="007C274E">
        <w:rPr>
          <w:rFonts w:ascii="Garamond" w:eastAsia="Times New Roman" w:hAnsi="Garamond" w:cs="Times New Roman"/>
          <w:color w:val="000000"/>
        </w:rPr>
        <w:t xml:space="preserve"> Dynasty, </w:t>
      </w:r>
      <w:proofErr w:type="spellStart"/>
      <w:r w:rsidRPr="007C274E">
        <w:rPr>
          <w:rFonts w:ascii="Garamond" w:eastAsia="Times New Roman" w:hAnsi="Garamond" w:cs="Times New Roman"/>
          <w:color w:val="000000"/>
        </w:rPr>
        <w:t>Nur</w:t>
      </w:r>
      <w:proofErr w:type="spellEnd"/>
      <w:r w:rsidRPr="007C274E">
        <w:rPr>
          <w:rFonts w:ascii="Garamond" w:eastAsia="Times New Roman" w:hAnsi="Garamond" w:cs="Times New Roman"/>
          <w:color w:val="000000"/>
        </w:rPr>
        <w:t xml:space="preserve"> al-Din and Saladin, who both died in this city. Following the death of Ali, </w:t>
      </w:r>
      <w:proofErr w:type="spellStart"/>
      <w:r w:rsidRPr="007C274E">
        <w:rPr>
          <w:rFonts w:ascii="Garamond" w:eastAsia="Times New Roman" w:hAnsi="Garamond" w:cs="Times New Roman"/>
          <w:color w:val="000000"/>
        </w:rPr>
        <w:t>Mu’awiya</w:t>
      </w:r>
      <w:proofErr w:type="spellEnd"/>
      <w:r w:rsidRPr="007C274E">
        <w:rPr>
          <w:rFonts w:ascii="Garamond" w:eastAsia="Times New Roman" w:hAnsi="Garamond" w:cs="Times New Roman"/>
          <w:color w:val="000000"/>
        </w:rPr>
        <w:t xml:space="preserve"> I moved the Islamic capital to this city when he became the first </w:t>
      </w:r>
      <w:proofErr w:type="spellStart"/>
      <w:r w:rsidRPr="007C274E">
        <w:rPr>
          <w:rFonts w:ascii="Garamond" w:eastAsia="Times New Roman" w:hAnsi="Garamond" w:cs="Times New Roman"/>
          <w:color w:val="000000"/>
        </w:rPr>
        <w:t>Ummayad</w:t>
      </w:r>
      <w:proofErr w:type="spellEnd"/>
      <w:r w:rsidRPr="007C274E">
        <w:rPr>
          <w:rFonts w:ascii="Garamond" w:eastAsia="Times New Roman" w:hAnsi="Garamond" w:cs="Times New Roman"/>
          <w:color w:val="000000"/>
        </w:rPr>
        <w:t xml:space="preserve"> caliph. For 10 points, name this city that is currently the capital of Syria.</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w:t>
      </w:r>
      <w:r w:rsidRPr="007C274E">
        <w:rPr>
          <w:rFonts w:ascii="Garamond" w:eastAsia="Times New Roman" w:hAnsi="Garamond" w:cs="Times New Roman"/>
          <w:b/>
          <w:bCs/>
          <w:color w:val="000000"/>
          <w:u w:val="single"/>
        </w:rPr>
        <w:t>Damascus</w:t>
      </w:r>
      <w:r w:rsidRPr="007C274E">
        <w:rPr>
          <w:rFonts w:ascii="Garamond" w:eastAsia="Times New Roman" w:hAnsi="Garamond" w:cs="Times New Roman"/>
          <w:color w:val="000000"/>
        </w:rPr>
        <w:t xml:space="preserve"> [or </w:t>
      </w:r>
      <w:proofErr w:type="spellStart"/>
      <w:r w:rsidRPr="007C274E">
        <w:rPr>
          <w:rFonts w:ascii="Garamond" w:eastAsia="Times New Roman" w:hAnsi="Garamond" w:cs="Times New Roman"/>
          <w:b/>
          <w:bCs/>
          <w:color w:val="000000"/>
          <w:u w:val="single"/>
        </w:rPr>
        <w:t>Dimashq</w:t>
      </w:r>
      <w:proofErr w:type="spellEnd"/>
      <w:r w:rsidRPr="007C274E">
        <w:rPr>
          <w:rFonts w:ascii="Garamond" w:eastAsia="Times New Roman" w:hAnsi="Garamond" w:cs="Times New Roman"/>
          <w:color w:val="000000"/>
        </w:rPr>
        <w:t>]</w:t>
      </w:r>
    </w:p>
    <w:p w:rsidR="007C274E" w:rsidRPr="007C274E" w:rsidRDefault="007C274E" w:rsidP="007C274E">
      <w:pPr>
        <w:spacing w:after="0" w:line="240" w:lineRule="auto"/>
        <w:rPr>
          <w:rFonts w:ascii="Garamond" w:eastAsia="Times New Roman" w:hAnsi="Garamond" w:cs="Times New Roman"/>
        </w:rPr>
      </w:pP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10. Towards the end of one work by this author the protagonist answers the question “what has cast such a shadow upon you?” with “The Negro.” The title character of that short story has recurring fainting spells, but is always caught by his servant, </w:t>
      </w:r>
      <w:proofErr w:type="spellStart"/>
      <w:r w:rsidRPr="007C274E">
        <w:rPr>
          <w:rFonts w:ascii="Garamond" w:eastAsia="Times New Roman" w:hAnsi="Garamond" w:cs="Times New Roman"/>
          <w:color w:val="000000"/>
        </w:rPr>
        <w:t>Babo</w:t>
      </w:r>
      <w:proofErr w:type="spellEnd"/>
      <w:r w:rsidRPr="007C274E">
        <w:rPr>
          <w:rFonts w:ascii="Garamond" w:eastAsia="Times New Roman" w:hAnsi="Garamond" w:cs="Times New Roman"/>
          <w:color w:val="000000"/>
        </w:rPr>
        <w:t xml:space="preserve">. Another short story by this features a boy who gets cakes and apples for Turkey and Nippers, whose inconstant colleague repeatedly utters the phrase “I would prefer not to.” For 10 points, name this author of </w:t>
      </w:r>
      <w:r w:rsidRPr="007C274E">
        <w:rPr>
          <w:rFonts w:ascii="Garamond" w:eastAsia="Times New Roman" w:hAnsi="Garamond" w:cs="Times New Roman"/>
          <w:i/>
          <w:iCs/>
          <w:color w:val="000000"/>
        </w:rPr>
        <w:t xml:space="preserve">Benito </w:t>
      </w:r>
      <w:proofErr w:type="spellStart"/>
      <w:r w:rsidRPr="007C274E">
        <w:rPr>
          <w:rFonts w:ascii="Garamond" w:eastAsia="Times New Roman" w:hAnsi="Garamond" w:cs="Times New Roman"/>
          <w:i/>
          <w:iCs/>
          <w:color w:val="000000"/>
        </w:rPr>
        <w:t>Cereno</w:t>
      </w:r>
      <w:proofErr w:type="spellEnd"/>
      <w:r w:rsidRPr="007C274E">
        <w:rPr>
          <w:rFonts w:ascii="Garamond" w:eastAsia="Times New Roman" w:hAnsi="Garamond" w:cs="Times New Roman"/>
          <w:color w:val="000000"/>
        </w:rPr>
        <w:t xml:space="preserve"> and </w:t>
      </w:r>
      <w:r w:rsidRPr="007C274E">
        <w:rPr>
          <w:rFonts w:ascii="Garamond" w:eastAsia="Times New Roman" w:hAnsi="Garamond" w:cs="Times New Roman"/>
          <w:i/>
          <w:iCs/>
          <w:color w:val="000000"/>
        </w:rPr>
        <w:t>Bartleby, the Scrivener</w:t>
      </w:r>
      <w:r w:rsidRPr="007C274E">
        <w:rPr>
          <w:rFonts w:ascii="Garamond" w:eastAsia="Times New Roman" w:hAnsi="Garamond" w:cs="Times New Roman"/>
          <w:color w:val="000000"/>
        </w:rPr>
        <w:t>.</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Hermann </w:t>
      </w:r>
      <w:r w:rsidRPr="007C274E">
        <w:rPr>
          <w:rFonts w:ascii="Garamond" w:eastAsia="Times New Roman" w:hAnsi="Garamond" w:cs="Times New Roman"/>
          <w:b/>
          <w:bCs/>
          <w:color w:val="000000"/>
          <w:u w:val="single"/>
        </w:rPr>
        <w:t>Melville</w:t>
      </w:r>
    </w:p>
    <w:p w:rsidR="007C274E" w:rsidRPr="007C274E" w:rsidRDefault="007C274E" w:rsidP="007C274E">
      <w:pPr>
        <w:spacing w:after="0" w:line="240" w:lineRule="auto"/>
        <w:rPr>
          <w:rFonts w:ascii="Garamond" w:eastAsia="Times New Roman" w:hAnsi="Garamond" w:cs="Times New Roman"/>
        </w:rPr>
      </w:pP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11. Theodor </w:t>
      </w:r>
      <w:proofErr w:type="spellStart"/>
      <w:r w:rsidRPr="007C274E">
        <w:rPr>
          <w:rFonts w:ascii="Garamond" w:eastAsia="Times New Roman" w:hAnsi="Garamond" w:cs="Times New Roman"/>
          <w:color w:val="000000"/>
        </w:rPr>
        <w:t>Kaluza</w:t>
      </w:r>
      <w:proofErr w:type="spellEnd"/>
      <w:r w:rsidRPr="007C274E">
        <w:rPr>
          <w:rFonts w:ascii="Garamond" w:eastAsia="Times New Roman" w:hAnsi="Garamond" w:cs="Times New Roman"/>
          <w:color w:val="000000"/>
        </w:rPr>
        <w:t xml:space="preserve"> attempted to extend this theory to 5 dimensions. LIGO and LISA aim to directly detect entities that would provide further evidence for this theory. Photons follow null geodesics according to this theory. A </w:t>
      </w:r>
      <w:proofErr w:type="spellStart"/>
      <w:proofErr w:type="gramStart"/>
      <w:r w:rsidRPr="007C274E">
        <w:rPr>
          <w:rFonts w:ascii="Garamond" w:eastAsia="Times New Roman" w:hAnsi="Garamond" w:cs="Times New Roman"/>
          <w:color w:val="000000"/>
        </w:rPr>
        <w:t>mylar</w:t>
      </w:r>
      <w:proofErr w:type="spellEnd"/>
      <w:proofErr w:type="gramEnd"/>
      <w:r w:rsidRPr="007C274E">
        <w:rPr>
          <w:rFonts w:ascii="Garamond" w:eastAsia="Times New Roman" w:hAnsi="Garamond" w:cs="Times New Roman"/>
          <w:color w:val="000000"/>
        </w:rPr>
        <w:t xml:space="preserve"> bag full of helium was used to reduce scattering in a test of this theory which used measured the redshift of gamma rays emitted by lumps of iron-57. The Pound-</w:t>
      </w:r>
      <w:proofErr w:type="spellStart"/>
      <w:r w:rsidRPr="007C274E">
        <w:rPr>
          <w:rFonts w:ascii="Garamond" w:eastAsia="Times New Roman" w:hAnsi="Garamond" w:cs="Times New Roman"/>
          <w:color w:val="000000"/>
        </w:rPr>
        <w:t>Rebka</w:t>
      </w:r>
      <w:proofErr w:type="spellEnd"/>
      <w:r w:rsidRPr="007C274E">
        <w:rPr>
          <w:rFonts w:ascii="Garamond" w:eastAsia="Times New Roman" w:hAnsi="Garamond" w:cs="Times New Roman"/>
          <w:color w:val="000000"/>
        </w:rPr>
        <w:t xml:space="preserve"> experiment provided evidence to support this theory which also explained why the precession of Mercury’s perihelion did not conform to Newton’s theories. For 10 points, name this theory which states that heavy objects curve space-time, which was first formulated by Albert Einstein and is contrasted with an earlier, “special” version.</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w:t>
      </w:r>
      <w:r w:rsidRPr="007C274E">
        <w:rPr>
          <w:rFonts w:ascii="Garamond" w:eastAsia="Times New Roman" w:hAnsi="Garamond" w:cs="Times New Roman"/>
          <w:b/>
          <w:bCs/>
          <w:color w:val="000000"/>
          <w:u w:val="single"/>
        </w:rPr>
        <w:t>General Relativity</w:t>
      </w:r>
      <w:r w:rsidRPr="007C274E">
        <w:rPr>
          <w:rFonts w:ascii="Garamond" w:eastAsia="Times New Roman" w:hAnsi="Garamond" w:cs="Times New Roman"/>
          <w:b/>
          <w:bCs/>
          <w:color w:val="000000"/>
        </w:rPr>
        <w:t xml:space="preserve"> </w:t>
      </w:r>
      <w:r w:rsidRPr="007C274E">
        <w:rPr>
          <w:rFonts w:ascii="Garamond" w:eastAsia="Times New Roman" w:hAnsi="Garamond" w:cs="Times New Roman"/>
          <w:color w:val="000000"/>
        </w:rPr>
        <w:t xml:space="preserve">[prompt on </w:t>
      </w:r>
      <w:r w:rsidRPr="007C274E">
        <w:rPr>
          <w:rFonts w:ascii="Garamond" w:eastAsia="Times New Roman" w:hAnsi="Garamond" w:cs="Times New Roman"/>
          <w:b/>
          <w:bCs/>
          <w:color w:val="000000"/>
          <w:u w:val="single"/>
        </w:rPr>
        <w:t>relativity</w:t>
      </w:r>
      <w:r w:rsidRPr="007C274E">
        <w:rPr>
          <w:rFonts w:ascii="Garamond" w:eastAsia="Times New Roman" w:hAnsi="Garamond" w:cs="Times New Roman"/>
          <w:color w:val="000000"/>
        </w:rPr>
        <w:t xml:space="preserve">, do not prompt or accept on </w:t>
      </w:r>
      <w:r w:rsidRPr="007C274E">
        <w:rPr>
          <w:rFonts w:ascii="Garamond" w:eastAsia="Times New Roman" w:hAnsi="Garamond" w:cs="Times New Roman"/>
          <w:b/>
          <w:bCs/>
          <w:color w:val="000000"/>
          <w:u w:val="single"/>
        </w:rPr>
        <w:t>special relativity</w:t>
      </w:r>
      <w:r w:rsidRPr="007C274E">
        <w:rPr>
          <w:rFonts w:ascii="Garamond" w:eastAsia="Times New Roman" w:hAnsi="Garamond" w:cs="Times New Roman"/>
          <w:color w:val="000000"/>
        </w:rPr>
        <w:t>]</w:t>
      </w:r>
    </w:p>
    <w:p w:rsidR="007C274E" w:rsidRPr="007C274E" w:rsidRDefault="007C274E" w:rsidP="007C274E">
      <w:pPr>
        <w:spacing w:after="0" w:line="240" w:lineRule="auto"/>
        <w:rPr>
          <w:rFonts w:ascii="Garamond" w:eastAsia="Times New Roman" w:hAnsi="Garamond" w:cs="Times New Roman"/>
        </w:rPr>
      </w:pP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12. In a wedding ceremony practiced by these people, the bride and groom drop a small amount of blood onto a piece of bread, which is then consumed by the couple. The Kris is a court system utilized by these people. These people refer to non-members as “</w:t>
      </w:r>
      <w:proofErr w:type="spellStart"/>
      <w:r w:rsidRPr="007C274E">
        <w:rPr>
          <w:rFonts w:ascii="Garamond" w:eastAsia="Times New Roman" w:hAnsi="Garamond" w:cs="Times New Roman"/>
          <w:color w:val="000000"/>
        </w:rPr>
        <w:t>gadjo</w:t>
      </w:r>
      <w:proofErr w:type="spellEnd"/>
      <w:r w:rsidRPr="007C274E">
        <w:rPr>
          <w:rFonts w:ascii="Garamond" w:eastAsia="Times New Roman" w:hAnsi="Garamond" w:cs="Times New Roman"/>
          <w:color w:val="000000"/>
        </w:rPr>
        <w:t xml:space="preserve">.” This ethnic group’s veneration of Saint Sarah has been cited as evidence of Shaktism in their religious practices. Bride kidnapping traditions have led to frequent allegations of kidnapping children against this ethnic group. This ethnic group adopted a flag </w:t>
      </w:r>
      <w:r w:rsidRPr="007C274E">
        <w:rPr>
          <w:rFonts w:ascii="Garamond" w:eastAsia="Times New Roman" w:hAnsi="Garamond" w:cs="Times New Roman"/>
          <w:color w:val="000000"/>
        </w:rPr>
        <w:lastRenderedPageBreak/>
        <w:t>dominated by a red wheel, symbolizing the importance of wagons in their culture. For 10 points, name this heavily discriminated against ethnic group derisively called gypsies.</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w:t>
      </w:r>
      <w:r w:rsidRPr="007C274E">
        <w:rPr>
          <w:rFonts w:ascii="Garamond" w:eastAsia="Times New Roman" w:hAnsi="Garamond" w:cs="Times New Roman"/>
          <w:b/>
          <w:bCs/>
          <w:color w:val="000000"/>
          <w:u w:val="single"/>
        </w:rPr>
        <w:t>Roma</w:t>
      </w:r>
      <w:r w:rsidRPr="007C274E">
        <w:rPr>
          <w:rFonts w:ascii="Garamond" w:eastAsia="Times New Roman" w:hAnsi="Garamond" w:cs="Times New Roman"/>
          <w:color w:val="000000"/>
        </w:rPr>
        <w:t xml:space="preserve">ni [angrily prompt on “Gypsies” prior to mention; accept </w:t>
      </w:r>
      <w:r w:rsidRPr="007C274E">
        <w:rPr>
          <w:rFonts w:ascii="Garamond" w:eastAsia="Times New Roman" w:hAnsi="Garamond" w:cs="Times New Roman"/>
          <w:b/>
          <w:bCs/>
          <w:color w:val="000000"/>
          <w:u w:val="single"/>
        </w:rPr>
        <w:t>Sinti</w:t>
      </w:r>
      <w:r w:rsidRPr="007C274E">
        <w:rPr>
          <w:rFonts w:ascii="Garamond" w:eastAsia="Times New Roman" w:hAnsi="Garamond" w:cs="Times New Roman"/>
          <w:color w:val="000000"/>
        </w:rPr>
        <w:t>]</w:t>
      </w:r>
    </w:p>
    <w:p w:rsidR="007C274E" w:rsidRPr="007C274E" w:rsidRDefault="007C274E" w:rsidP="007C274E">
      <w:pPr>
        <w:spacing w:after="0" w:line="240" w:lineRule="auto"/>
        <w:rPr>
          <w:rFonts w:ascii="Garamond" w:eastAsia="Times New Roman" w:hAnsi="Garamond" w:cs="Times New Roman"/>
        </w:rPr>
      </w:pP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13. In one painting from this modern day country, a donkey with blinders on stands on a table while headless tuxedos and a bloody sword stand on the opposite side. That work is </w:t>
      </w:r>
      <w:r w:rsidRPr="007C274E">
        <w:rPr>
          <w:rFonts w:ascii="Garamond" w:eastAsia="Times New Roman" w:hAnsi="Garamond" w:cs="Times New Roman"/>
          <w:i/>
          <w:iCs/>
          <w:color w:val="000000"/>
        </w:rPr>
        <w:t xml:space="preserve">The Eclipse of the Sun. </w:t>
      </w:r>
      <w:r w:rsidRPr="007C274E">
        <w:rPr>
          <w:rFonts w:ascii="Garamond" w:eastAsia="Times New Roman" w:hAnsi="Garamond" w:cs="Times New Roman"/>
          <w:color w:val="000000"/>
        </w:rPr>
        <w:t xml:space="preserve">An art movement from this country actively tried to revive woodcut prints, and went so far as to write their manifesto as a woodcut. One artist from this country </w:t>
      </w:r>
      <w:proofErr w:type="gramStart"/>
      <w:r w:rsidRPr="007C274E">
        <w:rPr>
          <w:rFonts w:ascii="Garamond" w:eastAsia="Times New Roman" w:hAnsi="Garamond" w:cs="Times New Roman"/>
          <w:color w:val="000000"/>
        </w:rPr>
        <w:t>painted  brightly</w:t>
      </w:r>
      <w:proofErr w:type="gramEnd"/>
      <w:r w:rsidRPr="007C274E">
        <w:rPr>
          <w:rFonts w:ascii="Garamond" w:eastAsia="Times New Roman" w:hAnsi="Garamond" w:cs="Times New Roman"/>
          <w:color w:val="000000"/>
        </w:rPr>
        <w:t xml:space="preserve"> colored but gloomy animals, as seen in </w:t>
      </w:r>
      <w:r w:rsidRPr="007C274E">
        <w:rPr>
          <w:rFonts w:ascii="Garamond" w:eastAsia="Times New Roman" w:hAnsi="Garamond" w:cs="Times New Roman"/>
          <w:i/>
          <w:iCs/>
          <w:color w:val="000000"/>
        </w:rPr>
        <w:t xml:space="preserve">The Fate of the Animals. </w:t>
      </w:r>
      <w:r w:rsidRPr="007C274E">
        <w:rPr>
          <w:rFonts w:ascii="Garamond" w:eastAsia="Times New Roman" w:hAnsi="Garamond" w:cs="Times New Roman"/>
          <w:color w:val="000000"/>
        </w:rPr>
        <w:t xml:space="preserve">That painter was a part of a movement which produced an influential almanac and was founded by </w:t>
      </w:r>
      <w:proofErr w:type="spellStart"/>
      <w:r w:rsidRPr="007C274E">
        <w:rPr>
          <w:rFonts w:ascii="Garamond" w:eastAsia="Times New Roman" w:hAnsi="Garamond" w:cs="Times New Roman"/>
          <w:color w:val="000000"/>
        </w:rPr>
        <w:t>Wassily</w:t>
      </w:r>
      <w:proofErr w:type="spellEnd"/>
      <w:r w:rsidRPr="007C274E">
        <w:rPr>
          <w:rFonts w:ascii="Garamond" w:eastAsia="Times New Roman" w:hAnsi="Garamond" w:cs="Times New Roman"/>
          <w:color w:val="000000"/>
        </w:rPr>
        <w:t xml:space="preserve"> Kandinsky. For 10 points, name this country which produced The Blue Rider movement and which was once home to the Bauhaus.</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w:t>
      </w:r>
      <w:r w:rsidRPr="007C274E">
        <w:rPr>
          <w:rFonts w:ascii="Garamond" w:eastAsia="Times New Roman" w:hAnsi="Garamond" w:cs="Times New Roman"/>
          <w:b/>
          <w:bCs/>
          <w:color w:val="000000"/>
          <w:u w:val="single"/>
        </w:rPr>
        <w:t>Germany</w:t>
      </w:r>
    </w:p>
    <w:p w:rsidR="007C274E" w:rsidRPr="007C274E" w:rsidRDefault="007C274E" w:rsidP="007C274E">
      <w:pPr>
        <w:spacing w:after="0" w:line="240" w:lineRule="auto"/>
        <w:rPr>
          <w:rFonts w:ascii="Garamond" w:eastAsia="Times New Roman" w:hAnsi="Garamond" w:cs="Times New Roman"/>
        </w:rPr>
      </w:pP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14. In one story by this author, an </w:t>
      </w:r>
      <w:proofErr w:type="gramStart"/>
      <w:r w:rsidRPr="007C274E">
        <w:rPr>
          <w:rFonts w:ascii="Garamond" w:eastAsia="Times New Roman" w:hAnsi="Garamond" w:cs="Times New Roman"/>
          <w:color w:val="000000"/>
        </w:rPr>
        <w:t>unhappy  red</w:t>
      </w:r>
      <w:proofErr w:type="gramEnd"/>
      <w:r w:rsidRPr="007C274E">
        <w:rPr>
          <w:rFonts w:ascii="Garamond" w:eastAsia="Times New Roman" w:hAnsi="Garamond" w:cs="Times New Roman"/>
          <w:color w:val="000000"/>
        </w:rPr>
        <w:t xml:space="preserve"> nosed man aspires to nothing more than eating his favorite food, but remains unhappy after having that wish fulfilled. In another story by this writer, a man’s act of kindness is rewarded with a chance to climb up the title object, but that opportunity is squandered when his selfishness leads to that object breaking. This author of </w:t>
      </w:r>
      <w:r w:rsidRPr="007C274E">
        <w:rPr>
          <w:rFonts w:ascii="Garamond" w:eastAsia="Times New Roman" w:hAnsi="Garamond" w:cs="Times New Roman"/>
          <w:i/>
          <w:iCs/>
          <w:color w:val="000000"/>
        </w:rPr>
        <w:t xml:space="preserve">Yam Gruel </w:t>
      </w:r>
      <w:r w:rsidRPr="007C274E">
        <w:rPr>
          <w:rFonts w:ascii="Garamond" w:eastAsia="Times New Roman" w:hAnsi="Garamond" w:cs="Times New Roman"/>
          <w:color w:val="000000"/>
        </w:rPr>
        <w:t xml:space="preserve">and </w:t>
      </w:r>
      <w:r w:rsidRPr="007C274E">
        <w:rPr>
          <w:rFonts w:ascii="Garamond" w:eastAsia="Times New Roman" w:hAnsi="Garamond" w:cs="Times New Roman"/>
          <w:i/>
          <w:iCs/>
          <w:color w:val="000000"/>
        </w:rPr>
        <w:t xml:space="preserve">The Spider’s Thread </w:t>
      </w:r>
      <w:r w:rsidRPr="007C274E">
        <w:rPr>
          <w:rFonts w:ascii="Garamond" w:eastAsia="Times New Roman" w:hAnsi="Garamond" w:cs="Times New Roman"/>
          <w:color w:val="000000"/>
        </w:rPr>
        <w:t xml:space="preserve">is perhaps best known for a story wherein a woman claims to have attempted suicide three times after stabbing her husband with a dagger, but this account is contradicted by the testimony of many other characters. For 10 points, name this Japanese author of </w:t>
      </w:r>
      <w:r w:rsidRPr="007C274E">
        <w:rPr>
          <w:rFonts w:ascii="Garamond" w:eastAsia="Times New Roman" w:hAnsi="Garamond" w:cs="Times New Roman"/>
          <w:i/>
          <w:iCs/>
          <w:color w:val="000000"/>
        </w:rPr>
        <w:t>In a Grove</w:t>
      </w:r>
      <w:r w:rsidRPr="007C274E">
        <w:rPr>
          <w:rFonts w:ascii="Garamond" w:eastAsia="Times New Roman" w:hAnsi="Garamond" w:cs="Times New Roman"/>
          <w:color w:val="000000"/>
        </w:rPr>
        <w:t>.</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w:t>
      </w:r>
      <w:proofErr w:type="spellStart"/>
      <w:r w:rsidRPr="007C274E">
        <w:rPr>
          <w:rFonts w:ascii="Garamond" w:eastAsia="Times New Roman" w:hAnsi="Garamond" w:cs="Times New Roman"/>
          <w:color w:val="000000"/>
        </w:rPr>
        <w:t>Ryunosuke</w:t>
      </w:r>
      <w:proofErr w:type="spellEnd"/>
      <w:r w:rsidRPr="007C274E">
        <w:rPr>
          <w:rFonts w:ascii="Garamond" w:eastAsia="Times New Roman" w:hAnsi="Garamond" w:cs="Times New Roman"/>
          <w:color w:val="000000"/>
        </w:rPr>
        <w:t xml:space="preserve"> </w:t>
      </w:r>
      <w:r w:rsidRPr="007C274E">
        <w:rPr>
          <w:rFonts w:ascii="Garamond" w:eastAsia="Times New Roman" w:hAnsi="Garamond" w:cs="Times New Roman"/>
          <w:b/>
          <w:bCs/>
          <w:color w:val="000000"/>
          <w:u w:val="single"/>
        </w:rPr>
        <w:t xml:space="preserve">Akutagawa </w:t>
      </w:r>
    </w:p>
    <w:p w:rsidR="007C274E" w:rsidRPr="007C274E" w:rsidRDefault="007C274E" w:rsidP="007C274E">
      <w:pPr>
        <w:spacing w:after="0" w:line="240" w:lineRule="auto"/>
        <w:rPr>
          <w:rFonts w:ascii="Garamond" w:eastAsia="Times New Roman" w:hAnsi="Garamond" w:cs="Times New Roman"/>
        </w:rPr>
      </w:pP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15. Other than the capital and eponymous city, this county is home to the towns of Orange Walk and san Ignacio. The unimaginatively named People’s United Party and United Democratic Party operate in this country, often cited as the birthplace of chewing gum; whilst it is bordered to the southwest by the Maya mountains. This country is also home to the world’s second largest barrier reef, although it has no Pacific coastline; and to the Great Blue Hole, widely seen as one of the world’s best diving sites.  For ten points name this country with two armed men on its flag, formerly known as British Honduras.</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w:t>
      </w:r>
      <w:r w:rsidRPr="007C274E">
        <w:rPr>
          <w:rFonts w:ascii="Garamond" w:eastAsia="Times New Roman" w:hAnsi="Garamond" w:cs="Times New Roman"/>
          <w:b/>
          <w:bCs/>
          <w:color w:val="000000"/>
          <w:u w:val="single"/>
        </w:rPr>
        <w:t>Belize</w:t>
      </w:r>
    </w:p>
    <w:p w:rsidR="007C274E" w:rsidRPr="007C274E" w:rsidRDefault="007C274E" w:rsidP="007C274E">
      <w:pPr>
        <w:spacing w:after="0" w:line="240" w:lineRule="auto"/>
        <w:rPr>
          <w:rFonts w:ascii="Garamond" w:eastAsia="Times New Roman" w:hAnsi="Garamond" w:cs="Times New Roman"/>
        </w:rPr>
      </w:pP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16. After the title character of this work expresses frustration that two building do not belong to him, another character disobeys him and murders an old couple, Philemon and </w:t>
      </w:r>
      <w:proofErr w:type="spellStart"/>
      <w:r w:rsidRPr="007C274E">
        <w:rPr>
          <w:rFonts w:ascii="Garamond" w:eastAsia="Times New Roman" w:hAnsi="Garamond" w:cs="Times New Roman"/>
          <w:color w:val="000000"/>
        </w:rPr>
        <w:t>Baucis</w:t>
      </w:r>
      <w:proofErr w:type="spellEnd"/>
      <w:r w:rsidRPr="007C274E">
        <w:rPr>
          <w:rFonts w:ascii="Garamond" w:eastAsia="Times New Roman" w:hAnsi="Garamond" w:cs="Times New Roman"/>
          <w:color w:val="000000"/>
        </w:rPr>
        <w:t>. The conclusion of this play ends with the line “eternal womanhood draws us onward.” The protagonist of this play says that he will go glad to his ruin after he is able to say, “</w:t>
      </w:r>
      <w:proofErr w:type="gramStart"/>
      <w:r w:rsidRPr="007C274E">
        <w:rPr>
          <w:rFonts w:ascii="Garamond" w:eastAsia="Times New Roman" w:hAnsi="Garamond" w:cs="Times New Roman"/>
          <w:color w:val="000000"/>
        </w:rPr>
        <w:t>stay</w:t>
      </w:r>
      <w:proofErr w:type="gramEnd"/>
      <w:r w:rsidRPr="007C274E">
        <w:rPr>
          <w:rFonts w:ascii="Garamond" w:eastAsia="Times New Roman" w:hAnsi="Garamond" w:cs="Times New Roman"/>
          <w:color w:val="000000"/>
        </w:rPr>
        <w:t xml:space="preserve"> a while! You are so lovely!” to his beloved. The title character of this play is met by a poodle in his study who transforms into Mephistopheles, with whom he makes a deal to enable him to seduce Gretchen. For 10 points, name this two part play by Goethe.</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w:t>
      </w:r>
      <w:r w:rsidRPr="007C274E">
        <w:rPr>
          <w:rFonts w:ascii="Garamond" w:eastAsia="Times New Roman" w:hAnsi="Garamond" w:cs="Times New Roman"/>
          <w:b/>
          <w:bCs/>
          <w:i/>
          <w:iCs/>
          <w:color w:val="000000"/>
          <w:u w:val="single"/>
        </w:rPr>
        <w:t>Faust</w:t>
      </w:r>
      <w:r w:rsidRPr="007C274E">
        <w:rPr>
          <w:rFonts w:ascii="Garamond" w:eastAsia="Times New Roman" w:hAnsi="Garamond" w:cs="Times New Roman"/>
          <w:color w:val="000000"/>
        </w:rPr>
        <w:t xml:space="preserve"> [accept </w:t>
      </w:r>
      <w:r w:rsidRPr="007C274E">
        <w:rPr>
          <w:rFonts w:ascii="Garamond" w:eastAsia="Times New Roman" w:hAnsi="Garamond" w:cs="Times New Roman"/>
          <w:b/>
          <w:bCs/>
          <w:i/>
          <w:iCs/>
          <w:color w:val="000000"/>
          <w:u w:val="single"/>
        </w:rPr>
        <w:t>Faust II</w:t>
      </w:r>
      <w:r w:rsidRPr="007C274E">
        <w:rPr>
          <w:rFonts w:ascii="Garamond" w:eastAsia="Times New Roman" w:hAnsi="Garamond" w:cs="Times New Roman"/>
          <w:color w:val="000000"/>
        </w:rPr>
        <w:t xml:space="preserve"> until “go glad to his ruin”]</w:t>
      </w:r>
    </w:p>
    <w:p w:rsidR="007C274E" w:rsidRPr="007C274E" w:rsidRDefault="007C274E" w:rsidP="007C274E">
      <w:pPr>
        <w:spacing w:after="0" w:line="240" w:lineRule="auto"/>
        <w:rPr>
          <w:rFonts w:ascii="Garamond" w:eastAsia="Times New Roman" w:hAnsi="Garamond" w:cs="Times New Roman"/>
        </w:rPr>
      </w:pP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17. Maurice </w:t>
      </w:r>
      <w:proofErr w:type="spellStart"/>
      <w:r w:rsidRPr="007C274E">
        <w:rPr>
          <w:rFonts w:ascii="Garamond" w:eastAsia="Times New Roman" w:hAnsi="Garamond" w:cs="Times New Roman"/>
          <w:color w:val="000000"/>
        </w:rPr>
        <w:t>Bowra</w:t>
      </w:r>
      <w:proofErr w:type="spellEnd"/>
      <w:r w:rsidRPr="007C274E">
        <w:rPr>
          <w:rFonts w:ascii="Garamond" w:eastAsia="Times New Roman" w:hAnsi="Garamond" w:cs="Times New Roman"/>
          <w:color w:val="000000"/>
        </w:rPr>
        <w:t xml:space="preserve"> commented that buggery was invented to fill the awkward hour between this thing and cocktails. Since 1926, this event has been broadcast on B.B.C. radio and is now relayed twice-weekly in Britain by Radio 3, although its origins lie in the mid-sixteenth century. This office was created by the amalgamation of the</w:t>
      </w:r>
      <w:r w:rsidRPr="007C274E">
        <w:rPr>
          <w:rFonts w:ascii="Garamond" w:eastAsia="Times New Roman" w:hAnsi="Garamond" w:cs="Times New Roman"/>
          <w:b/>
          <w:bCs/>
          <w:color w:val="000000"/>
        </w:rPr>
        <w:t xml:space="preserve"> </w:t>
      </w:r>
      <w:r w:rsidRPr="007C274E">
        <w:rPr>
          <w:rFonts w:ascii="Garamond" w:eastAsia="Times New Roman" w:hAnsi="Garamond" w:cs="Times New Roman"/>
          <w:color w:val="000000"/>
        </w:rPr>
        <w:t xml:space="preserve">monastic services of Vespers and Compline and, as such, features both the </w:t>
      </w:r>
      <w:r w:rsidRPr="007C274E">
        <w:rPr>
          <w:rFonts w:ascii="Garamond" w:eastAsia="Times New Roman" w:hAnsi="Garamond" w:cs="Times New Roman"/>
          <w:i/>
          <w:iCs/>
          <w:color w:val="000000"/>
        </w:rPr>
        <w:t>Song of Mary</w:t>
      </w:r>
      <w:r w:rsidRPr="007C274E">
        <w:rPr>
          <w:rFonts w:ascii="Garamond" w:eastAsia="Times New Roman" w:hAnsi="Garamond" w:cs="Times New Roman"/>
          <w:color w:val="000000"/>
        </w:rPr>
        <w:t xml:space="preserve"> and the </w:t>
      </w:r>
      <w:r w:rsidRPr="007C274E">
        <w:rPr>
          <w:rFonts w:ascii="Garamond" w:eastAsia="Times New Roman" w:hAnsi="Garamond" w:cs="Times New Roman"/>
          <w:i/>
          <w:iCs/>
          <w:color w:val="000000"/>
        </w:rPr>
        <w:t>Song of Simeon</w:t>
      </w:r>
      <w:r w:rsidRPr="007C274E">
        <w:rPr>
          <w:rFonts w:ascii="Garamond" w:eastAsia="Times New Roman" w:hAnsi="Garamond" w:cs="Times New Roman"/>
          <w:color w:val="000000"/>
        </w:rPr>
        <w:t xml:space="preserve"> as its canticles. Most famously celebrated throughout the Anglican Communion in its choral form, for ten points, name this latter of the two daily offices set forth in the Book of Common Prayer at which the </w:t>
      </w:r>
      <w:proofErr w:type="spellStart"/>
      <w:r w:rsidRPr="007C274E">
        <w:rPr>
          <w:rFonts w:ascii="Garamond" w:eastAsia="Times New Roman" w:hAnsi="Garamond" w:cs="Times New Roman"/>
          <w:i/>
          <w:iCs/>
          <w:color w:val="000000"/>
        </w:rPr>
        <w:t>Magnificat</w:t>
      </w:r>
      <w:proofErr w:type="spellEnd"/>
      <w:r w:rsidRPr="007C274E">
        <w:rPr>
          <w:rFonts w:ascii="Garamond" w:eastAsia="Times New Roman" w:hAnsi="Garamond" w:cs="Times New Roman"/>
          <w:i/>
          <w:iCs/>
          <w:color w:val="000000"/>
        </w:rPr>
        <w:t xml:space="preserve"> </w:t>
      </w:r>
      <w:r w:rsidRPr="007C274E">
        <w:rPr>
          <w:rFonts w:ascii="Garamond" w:eastAsia="Times New Roman" w:hAnsi="Garamond" w:cs="Times New Roman"/>
          <w:color w:val="000000"/>
        </w:rPr>
        <w:t xml:space="preserve">and </w:t>
      </w:r>
      <w:proofErr w:type="spellStart"/>
      <w:r w:rsidRPr="007C274E">
        <w:rPr>
          <w:rFonts w:ascii="Garamond" w:eastAsia="Times New Roman" w:hAnsi="Garamond" w:cs="Times New Roman"/>
          <w:i/>
          <w:iCs/>
          <w:color w:val="000000"/>
        </w:rPr>
        <w:t>Nunc</w:t>
      </w:r>
      <w:proofErr w:type="spellEnd"/>
      <w:r w:rsidRPr="007C274E">
        <w:rPr>
          <w:rFonts w:ascii="Garamond" w:eastAsia="Times New Roman" w:hAnsi="Garamond" w:cs="Times New Roman"/>
          <w:i/>
          <w:iCs/>
          <w:color w:val="000000"/>
        </w:rPr>
        <w:t xml:space="preserve"> </w:t>
      </w:r>
      <w:proofErr w:type="spellStart"/>
      <w:r w:rsidRPr="007C274E">
        <w:rPr>
          <w:rFonts w:ascii="Garamond" w:eastAsia="Times New Roman" w:hAnsi="Garamond" w:cs="Times New Roman"/>
          <w:i/>
          <w:iCs/>
          <w:color w:val="000000"/>
        </w:rPr>
        <w:t>Dimittis</w:t>
      </w:r>
      <w:proofErr w:type="spellEnd"/>
      <w:r w:rsidRPr="007C274E">
        <w:rPr>
          <w:rFonts w:ascii="Garamond" w:eastAsia="Times New Roman" w:hAnsi="Garamond" w:cs="Times New Roman"/>
          <w:color w:val="000000"/>
        </w:rPr>
        <w:t xml:space="preserve"> are sung or said.</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w:t>
      </w:r>
      <w:r w:rsidRPr="007C274E">
        <w:rPr>
          <w:rFonts w:ascii="Garamond" w:eastAsia="Times New Roman" w:hAnsi="Garamond" w:cs="Times New Roman"/>
          <w:b/>
          <w:bCs/>
          <w:color w:val="000000"/>
          <w:u w:val="single"/>
        </w:rPr>
        <w:t xml:space="preserve">Evensong </w:t>
      </w:r>
      <w:r w:rsidRPr="007C274E">
        <w:rPr>
          <w:rFonts w:ascii="Garamond" w:eastAsia="Times New Roman" w:hAnsi="Garamond" w:cs="Times New Roman"/>
          <w:color w:val="000000"/>
        </w:rPr>
        <w:t xml:space="preserve">OR </w:t>
      </w:r>
      <w:r w:rsidRPr="007C274E">
        <w:rPr>
          <w:rFonts w:ascii="Garamond" w:eastAsia="Times New Roman" w:hAnsi="Garamond" w:cs="Times New Roman"/>
          <w:b/>
          <w:bCs/>
          <w:color w:val="000000"/>
          <w:u w:val="single"/>
        </w:rPr>
        <w:t>Evening Prayer</w:t>
      </w:r>
    </w:p>
    <w:p w:rsidR="007C274E" w:rsidRPr="007C274E" w:rsidRDefault="007C274E" w:rsidP="007C274E">
      <w:pPr>
        <w:spacing w:after="0" w:line="240" w:lineRule="auto"/>
        <w:rPr>
          <w:rFonts w:ascii="Garamond" w:eastAsia="Times New Roman" w:hAnsi="Garamond" w:cs="Times New Roman"/>
        </w:rPr>
      </w:pP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18. The book </w:t>
      </w:r>
      <w:r w:rsidRPr="007C274E">
        <w:rPr>
          <w:rFonts w:ascii="Garamond" w:eastAsia="Times New Roman" w:hAnsi="Garamond" w:cs="Times New Roman"/>
          <w:i/>
          <w:iCs/>
          <w:color w:val="000000"/>
        </w:rPr>
        <w:t xml:space="preserve">What Heaven Can’t Forgive </w:t>
      </w:r>
      <w:r w:rsidRPr="007C274E">
        <w:rPr>
          <w:rFonts w:ascii="Garamond" w:eastAsia="Times New Roman" w:hAnsi="Garamond" w:cs="Times New Roman"/>
          <w:color w:val="000000"/>
        </w:rPr>
        <w:t xml:space="preserve">alleges that Catholic clergymen encouraged atrocities in their sermons during this period. In the aftermath of this event, the so-called </w:t>
      </w:r>
      <w:proofErr w:type="spellStart"/>
      <w:r w:rsidRPr="007C274E">
        <w:rPr>
          <w:rFonts w:ascii="Garamond" w:eastAsia="Times New Roman" w:hAnsi="Garamond" w:cs="Times New Roman"/>
          <w:color w:val="000000"/>
        </w:rPr>
        <w:t>Marquetalia</w:t>
      </w:r>
      <w:proofErr w:type="spellEnd"/>
      <w:r w:rsidRPr="007C274E">
        <w:rPr>
          <w:rFonts w:ascii="Garamond" w:eastAsia="Times New Roman" w:hAnsi="Garamond" w:cs="Times New Roman"/>
          <w:color w:val="000000"/>
        </w:rPr>
        <w:t xml:space="preserve"> Republic was established. This period saw the organization of </w:t>
      </w:r>
      <w:proofErr w:type="spellStart"/>
      <w:r w:rsidRPr="007C274E">
        <w:rPr>
          <w:rFonts w:ascii="Garamond" w:eastAsia="Times New Roman" w:hAnsi="Garamond" w:cs="Times New Roman"/>
          <w:color w:val="000000"/>
        </w:rPr>
        <w:t>campeninos</w:t>
      </w:r>
      <w:proofErr w:type="spellEnd"/>
      <w:r w:rsidRPr="007C274E">
        <w:rPr>
          <w:rFonts w:ascii="Garamond" w:eastAsia="Times New Roman" w:hAnsi="Garamond" w:cs="Times New Roman"/>
          <w:color w:val="000000"/>
        </w:rPr>
        <w:t xml:space="preserve"> into local militias, and is considered by some to have ended with the military dictatorship of Gustavo Rojas </w:t>
      </w:r>
      <w:proofErr w:type="spellStart"/>
      <w:r w:rsidRPr="007C274E">
        <w:rPr>
          <w:rFonts w:ascii="Garamond" w:eastAsia="Times New Roman" w:hAnsi="Garamond" w:cs="Times New Roman"/>
          <w:color w:val="000000"/>
        </w:rPr>
        <w:t>Pinilla</w:t>
      </w:r>
      <w:proofErr w:type="spellEnd"/>
      <w:r w:rsidRPr="007C274E">
        <w:rPr>
          <w:rFonts w:ascii="Garamond" w:eastAsia="Times New Roman" w:hAnsi="Garamond" w:cs="Times New Roman"/>
          <w:color w:val="000000"/>
        </w:rPr>
        <w:t xml:space="preserve">. This period was sparked by the assassination of popular </w:t>
      </w:r>
      <w:r w:rsidRPr="007C274E">
        <w:rPr>
          <w:rFonts w:ascii="Garamond" w:eastAsia="Times New Roman" w:hAnsi="Garamond" w:cs="Times New Roman"/>
          <w:color w:val="000000"/>
        </w:rPr>
        <w:lastRenderedPageBreak/>
        <w:t xml:space="preserve">presidential candidate Jorge </w:t>
      </w:r>
      <w:proofErr w:type="spellStart"/>
      <w:r w:rsidRPr="007C274E">
        <w:rPr>
          <w:rFonts w:ascii="Garamond" w:eastAsia="Times New Roman" w:hAnsi="Garamond" w:cs="Times New Roman"/>
          <w:color w:val="000000"/>
        </w:rPr>
        <w:t>Gaitan</w:t>
      </w:r>
      <w:proofErr w:type="spellEnd"/>
      <w:r w:rsidRPr="007C274E">
        <w:rPr>
          <w:rFonts w:ascii="Garamond" w:eastAsia="Times New Roman" w:hAnsi="Garamond" w:cs="Times New Roman"/>
          <w:color w:val="000000"/>
        </w:rPr>
        <w:t xml:space="preserve">, which started a massive riot known as the </w:t>
      </w:r>
      <w:proofErr w:type="spellStart"/>
      <w:r w:rsidRPr="007C274E">
        <w:rPr>
          <w:rFonts w:ascii="Garamond" w:eastAsia="Times New Roman" w:hAnsi="Garamond" w:cs="Times New Roman"/>
          <w:color w:val="000000"/>
        </w:rPr>
        <w:t>Bogotazo</w:t>
      </w:r>
      <w:proofErr w:type="spellEnd"/>
      <w:r w:rsidRPr="007C274E">
        <w:rPr>
          <w:rFonts w:ascii="Garamond" w:eastAsia="Times New Roman" w:hAnsi="Garamond" w:cs="Times New Roman"/>
          <w:color w:val="000000"/>
        </w:rPr>
        <w:t>. For 10 points, name this period of brutal conflict between the Liberals and Conservatives in Colombia.</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w:t>
      </w:r>
      <w:r w:rsidRPr="007C274E">
        <w:rPr>
          <w:rFonts w:ascii="Garamond" w:eastAsia="Times New Roman" w:hAnsi="Garamond" w:cs="Times New Roman"/>
          <w:b/>
          <w:bCs/>
          <w:i/>
          <w:iCs/>
          <w:color w:val="000000"/>
          <w:u w:val="single"/>
        </w:rPr>
        <w:t xml:space="preserve">La </w:t>
      </w:r>
      <w:proofErr w:type="spellStart"/>
      <w:r w:rsidRPr="007C274E">
        <w:rPr>
          <w:rFonts w:ascii="Garamond" w:eastAsia="Times New Roman" w:hAnsi="Garamond" w:cs="Times New Roman"/>
          <w:b/>
          <w:bCs/>
          <w:i/>
          <w:iCs/>
          <w:color w:val="000000"/>
          <w:u w:val="single"/>
        </w:rPr>
        <w:t>Violencia</w:t>
      </w:r>
      <w:proofErr w:type="spellEnd"/>
      <w:r w:rsidRPr="007C274E">
        <w:rPr>
          <w:rFonts w:ascii="Garamond" w:eastAsia="Times New Roman" w:hAnsi="Garamond" w:cs="Times New Roman"/>
          <w:color w:val="000000"/>
        </w:rPr>
        <w:t xml:space="preserve"> </w:t>
      </w:r>
    </w:p>
    <w:p w:rsidR="007C274E" w:rsidRPr="007C274E" w:rsidRDefault="007C274E" w:rsidP="007C274E">
      <w:pPr>
        <w:spacing w:after="0" w:line="240" w:lineRule="auto"/>
        <w:rPr>
          <w:rFonts w:ascii="Garamond" w:eastAsia="Times New Roman" w:hAnsi="Garamond" w:cs="Times New Roman"/>
        </w:rPr>
      </w:pP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19. At night, the nitrate radical is the dominant oxidant in this region whereas the hydroxyl radical occupies that role during the day. At its upper limit, the dry adiabatic lapse rate changes from positive to negative, and the resulting inversion layer means that there is little mixing between this layer of the atmosphere and the one above it. The lower limit of this region is modelled as a turbulent boundary layer. Containing around 90% of the mass of the atmosphere, this region is located below the stratosphere and it contains most of the earth’s weather systems. For 10 points, name this closest layer of the atmosphere to Earth’s surface.</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w:t>
      </w:r>
      <w:r w:rsidRPr="007C274E">
        <w:rPr>
          <w:rFonts w:ascii="Garamond" w:eastAsia="Times New Roman" w:hAnsi="Garamond" w:cs="Times New Roman"/>
          <w:b/>
          <w:bCs/>
          <w:color w:val="000000"/>
          <w:u w:val="single"/>
        </w:rPr>
        <w:t>Troposphere</w:t>
      </w:r>
    </w:p>
    <w:p w:rsidR="007C274E" w:rsidRPr="007C274E" w:rsidRDefault="007C274E" w:rsidP="007C274E">
      <w:pPr>
        <w:spacing w:after="0" w:line="240" w:lineRule="auto"/>
        <w:rPr>
          <w:rFonts w:ascii="Garamond" w:eastAsia="Times New Roman" w:hAnsi="Garamond" w:cs="Times New Roman"/>
        </w:rPr>
      </w:pP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20. </w:t>
      </w:r>
      <w:proofErr w:type="gramStart"/>
      <w:r w:rsidRPr="007C274E">
        <w:rPr>
          <w:rFonts w:ascii="Garamond" w:eastAsia="Times New Roman" w:hAnsi="Garamond" w:cs="Times New Roman"/>
          <w:color w:val="000000"/>
        </w:rPr>
        <w:t>After</w:t>
      </w:r>
      <w:proofErr w:type="gramEnd"/>
      <w:r w:rsidRPr="007C274E">
        <w:rPr>
          <w:rFonts w:ascii="Garamond" w:eastAsia="Times New Roman" w:hAnsi="Garamond" w:cs="Times New Roman"/>
          <w:color w:val="000000"/>
        </w:rPr>
        <w:t xml:space="preserve"> noon, this god was accompanied by the souls of women who died in childbirth. The worship of the skinless vegetarian god </w:t>
      </w:r>
      <w:proofErr w:type="spellStart"/>
      <w:r w:rsidRPr="007C274E">
        <w:rPr>
          <w:rFonts w:ascii="Garamond" w:eastAsia="Times New Roman" w:hAnsi="Garamond" w:cs="Times New Roman"/>
          <w:color w:val="000000"/>
        </w:rPr>
        <w:t>Xochipili</w:t>
      </w:r>
      <w:proofErr w:type="spellEnd"/>
      <w:r w:rsidRPr="007C274E">
        <w:rPr>
          <w:rFonts w:ascii="Garamond" w:eastAsia="Times New Roman" w:hAnsi="Garamond" w:cs="Times New Roman"/>
          <w:color w:val="000000"/>
        </w:rPr>
        <w:t xml:space="preserve"> was subsumed into the </w:t>
      </w:r>
      <w:proofErr w:type="spellStart"/>
      <w:r w:rsidRPr="007C274E">
        <w:rPr>
          <w:rFonts w:ascii="Garamond" w:eastAsia="Times New Roman" w:hAnsi="Garamond" w:cs="Times New Roman"/>
          <w:color w:val="000000"/>
        </w:rPr>
        <w:t>the</w:t>
      </w:r>
      <w:proofErr w:type="spellEnd"/>
      <w:r w:rsidRPr="007C274E">
        <w:rPr>
          <w:rFonts w:ascii="Garamond" w:eastAsia="Times New Roman" w:hAnsi="Garamond" w:cs="Times New Roman"/>
          <w:color w:val="000000"/>
        </w:rPr>
        <w:t xml:space="preserve"> cult of this god This god fought his siblings, including the four hundred stars of the southern sky and the moon goddess </w:t>
      </w:r>
      <w:proofErr w:type="spellStart"/>
      <w:r w:rsidRPr="007C274E">
        <w:rPr>
          <w:rFonts w:ascii="Garamond" w:eastAsia="Times New Roman" w:hAnsi="Garamond" w:cs="Times New Roman"/>
          <w:color w:val="000000"/>
        </w:rPr>
        <w:t>Coyolxauhqui</w:t>
      </w:r>
      <w:proofErr w:type="spellEnd"/>
      <w:r w:rsidRPr="007C274E">
        <w:rPr>
          <w:rFonts w:ascii="Garamond" w:eastAsia="Times New Roman" w:hAnsi="Garamond" w:cs="Times New Roman"/>
          <w:color w:val="000000"/>
        </w:rPr>
        <w:t xml:space="preserve"> as he sprang from the womb, and his weapon was the </w:t>
      </w:r>
      <w:proofErr w:type="spellStart"/>
      <w:r w:rsidRPr="007C274E">
        <w:rPr>
          <w:rFonts w:ascii="Garamond" w:eastAsia="Times New Roman" w:hAnsi="Garamond" w:cs="Times New Roman"/>
          <w:color w:val="000000"/>
        </w:rPr>
        <w:t>xiuhocoatl</w:t>
      </w:r>
      <w:proofErr w:type="spellEnd"/>
      <w:r w:rsidRPr="007C274E">
        <w:rPr>
          <w:rFonts w:ascii="Garamond" w:eastAsia="Times New Roman" w:hAnsi="Garamond" w:cs="Times New Roman"/>
          <w:color w:val="000000"/>
        </w:rPr>
        <w:t xml:space="preserve">, or “Turquoise Snake”.  This God was conceived after </w:t>
      </w:r>
      <w:proofErr w:type="spellStart"/>
      <w:r w:rsidRPr="007C274E">
        <w:rPr>
          <w:rFonts w:ascii="Garamond" w:eastAsia="Times New Roman" w:hAnsi="Garamond" w:cs="Times New Roman"/>
          <w:color w:val="000000"/>
        </w:rPr>
        <w:t>Coatlicue</w:t>
      </w:r>
      <w:proofErr w:type="spellEnd"/>
      <w:r w:rsidRPr="007C274E">
        <w:rPr>
          <w:rFonts w:ascii="Garamond" w:eastAsia="Times New Roman" w:hAnsi="Garamond" w:cs="Times New Roman"/>
          <w:color w:val="000000"/>
        </w:rPr>
        <w:t xml:space="preserve"> kept a ball of feathers in her bosom, and he ordered the Mexica to found Tenochtitlan where they found a snake-eating eagle perched on a cactus. For 10 points, name this deity whose name means “left-hand hummingbird”, the Aztec god of war.</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w:t>
      </w:r>
      <w:r w:rsidRPr="007C274E">
        <w:rPr>
          <w:rFonts w:ascii="Garamond" w:eastAsia="Times New Roman" w:hAnsi="Garamond" w:cs="Times New Roman"/>
          <w:b/>
          <w:bCs/>
          <w:color w:val="000000"/>
          <w:u w:val="single"/>
        </w:rPr>
        <w:t>Huitzilopochtli</w:t>
      </w:r>
    </w:p>
    <w:p w:rsidR="007C274E" w:rsidRDefault="007C274E" w:rsidP="007C274E">
      <w:pPr>
        <w:spacing w:after="240" w:line="240" w:lineRule="auto"/>
        <w:rPr>
          <w:rFonts w:ascii="Garamond" w:eastAsia="Times New Roman" w:hAnsi="Garamond" w:cs="Times New Roman"/>
        </w:rPr>
      </w:pPr>
      <w:r w:rsidRPr="007C274E">
        <w:rPr>
          <w:rFonts w:ascii="Garamond" w:eastAsia="Times New Roman" w:hAnsi="Garamond" w:cs="Times New Roman"/>
        </w:rPr>
        <w:br/>
      </w:r>
      <w:r w:rsidRPr="007C274E">
        <w:rPr>
          <w:rFonts w:ascii="Garamond" w:eastAsia="Times New Roman" w:hAnsi="Garamond" w:cs="Times New Roman"/>
        </w:rPr>
        <w:br/>
      </w:r>
      <w:r w:rsidRPr="007C274E">
        <w:rPr>
          <w:rFonts w:ascii="Garamond" w:eastAsia="Times New Roman" w:hAnsi="Garamond" w:cs="Times New Roman"/>
        </w:rPr>
        <w:br/>
      </w:r>
    </w:p>
    <w:p w:rsidR="007C274E" w:rsidRDefault="007C274E">
      <w:pPr>
        <w:rPr>
          <w:rFonts w:ascii="Garamond" w:eastAsia="Times New Roman" w:hAnsi="Garamond" w:cs="Times New Roman"/>
        </w:rPr>
      </w:pPr>
      <w:r>
        <w:rPr>
          <w:rFonts w:ascii="Garamond" w:eastAsia="Times New Roman" w:hAnsi="Garamond" w:cs="Times New Roman"/>
        </w:rPr>
        <w:br w:type="page"/>
      </w:r>
    </w:p>
    <w:p w:rsidR="007C274E" w:rsidRPr="007C274E" w:rsidRDefault="007C274E" w:rsidP="007C274E">
      <w:pPr>
        <w:spacing w:after="240" w:line="240" w:lineRule="auto"/>
        <w:rPr>
          <w:rFonts w:ascii="Garamond" w:eastAsia="Times New Roman" w:hAnsi="Garamond" w:cs="Times New Roman"/>
        </w:rPr>
      </w:pPr>
      <w:r w:rsidRPr="007C274E">
        <w:rPr>
          <w:rFonts w:ascii="Garamond" w:eastAsia="Times New Roman" w:hAnsi="Garamond" w:cs="Times New Roman"/>
        </w:rPr>
        <w:lastRenderedPageBreak/>
        <w:br/>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Bonuses</w:t>
      </w:r>
    </w:p>
    <w:p w:rsidR="007C274E" w:rsidRPr="007C274E" w:rsidRDefault="007C274E" w:rsidP="007C274E">
      <w:pPr>
        <w:spacing w:after="0" w:line="240" w:lineRule="auto"/>
        <w:rPr>
          <w:rFonts w:ascii="Garamond" w:eastAsia="Times New Roman" w:hAnsi="Garamond" w:cs="Times New Roman"/>
        </w:rPr>
      </w:pP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1. </w:t>
      </w:r>
      <w:proofErr w:type="spellStart"/>
      <w:r w:rsidRPr="007C274E">
        <w:rPr>
          <w:rFonts w:ascii="Garamond" w:eastAsia="Times New Roman" w:hAnsi="Garamond" w:cs="Times New Roman"/>
          <w:color w:val="000000"/>
        </w:rPr>
        <w:t>Daha</w:t>
      </w:r>
      <w:proofErr w:type="spellEnd"/>
      <w:r w:rsidRPr="007C274E">
        <w:rPr>
          <w:rFonts w:ascii="Garamond" w:eastAsia="Times New Roman" w:hAnsi="Garamond" w:cs="Times New Roman"/>
          <w:color w:val="000000"/>
        </w:rPr>
        <w:t xml:space="preserve"> </w:t>
      </w:r>
      <w:proofErr w:type="spellStart"/>
      <w:r w:rsidRPr="007C274E">
        <w:rPr>
          <w:rFonts w:ascii="Garamond" w:eastAsia="Times New Roman" w:hAnsi="Garamond" w:cs="Times New Roman"/>
          <w:color w:val="000000"/>
        </w:rPr>
        <w:t>daa</w:t>
      </w:r>
      <w:proofErr w:type="spellEnd"/>
      <w:r w:rsidRPr="007C274E">
        <w:rPr>
          <w:rFonts w:ascii="Garamond" w:eastAsia="Times New Roman" w:hAnsi="Garamond" w:cs="Times New Roman"/>
          <w:color w:val="000000"/>
        </w:rPr>
        <w:t xml:space="preserve"> </w:t>
      </w:r>
      <w:proofErr w:type="spellStart"/>
      <w:r w:rsidRPr="007C274E">
        <w:rPr>
          <w:rFonts w:ascii="Garamond" w:eastAsia="Times New Roman" w:hAnsi="Garamond" w:cs="Times New Roman"/>
          <w:color w:val="000000"/>
        </w:rPr>
        <w:t>adimtuka</w:t>
      </w:r>
      <w:proofErr w:type="spellEnd"/>
      <w:r w:rsidRPr="007C274E">
        <w:rPr>
          <w:rFonts w:ascii="Garamond" w:eastAsia="Times New Roman" w:hAnsi="Garamond" w:cs="Times New Roman"/>
          <w:color w:val="000000"/>
        </w:rPr>
        <w:t xml:space="preserve"> </w:t>
      </w:r>
      <w:proofErr w:type="spellStart"/>
      <w:r w:rsidRPr="007C274E">
        <w:rPr>
          <w:rFonts w:ascii="Garamond" w:eastAsia="Times New Roman" w:hAnsi="Garamond" w:cs="Times New Roman"/>
          <w:color w:val="000000"/>
        </w:rPr>
        <w:t>washrabhaa</w:t>
      </w:r>
      <w:proofErr w:type="spellEnd"/>
      <w:r w:rsidRPr="007C274E">
        <w:rPr>
          <w:rFonts w:ascii="Garamond" w:eastAsia="Times New Roman" w:hAnsi="Garamond" w:cs="Times New Roman"/>
          <w:color w:val="000000"/>
        </w:rPr>
        <w:t xml:space="preserve"> </w:t>
      </w:r>
      <w:proofErr w:type="spellStart"/>
      <w:r w:rsidRPr="007C274E">
        <w:rPr>
          <w:rFonts w:ascii="Garamond" w:eastAsia="Times New Roman" w:hAnsi="Garamond" w:cs="Times New Roman"/>
          <w:color w:val="000000"/>
        </w:rPr>
        <w:t>muataqatan</w:t>
      </w:r>
      <w:proofErr w:type="spellEnd"/>
      <w:r w:rsidRPr="007C274E">
        <w:rPr>
          <w:rFonts w:ascii="Garamond" w:eastAsia="Times New Roman" w:hAnsi="Garamond" w:cs="Times New Roman"/>
          <w:color w:val="000000"/>
        </w:rPr>
        <w:t xml:space="preserve">. For 10 points each answer these questions on </w:t>
      </w:r>
      <w:proofErr w:type="spellStart"/>
      <w:proofErr w:type="gramStart"/>
      <w:r w:rsidRPr="007C274E">
        <w:rPr>
          <w:rFonts w:ascii="Garamond" w:eastAsia="Times New Roman" w:hAnsi="Garamond" w:cs="Times New Roman"/>
          <w:color w:val="000000"/>
        </w:rPr>
        <w:t>arabic</w:t>
      </w:r>
      <w:proofErr w:type="spellEnd"/>
      <w:proofErr w:type="gramEnd"/>
      <w:r w:rsidRPr="007C274E">
        <w:rPr>
          <w:rFonts w:ascii="Garamond" w:eastAsia="Times New Roman" w:hAnsi="Garamond" w:cs="Times New Roman"/>
          <w:color w:val="000000"/>
        </w:rPr>
        <w:t xml:space="preserve"> poetry:</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[10]This is the Arabic term for a collection of Quatrains, the most famous of which was written in the </w:t>
      </w:r>
      <w:proofErr w:type="spellStart"/>
      <w:r w:rsidRPr="007C274E">
        <w:rPr>
          <w:rFonts w:ascii="Garamond" w:eastAsia="Times New Roman" w:hAnsi="Garamond" w:cs="Times New Roman"/>
          <w:color w:val="000000"/>
        </w:rPr>
        <w:t>Hazaj</w:t>
      </w:r>
      <w:proofErr w:type="spellEnd"/>
      <w:r w:rsidRPr="007C274E">
        <w:rPr>
          <w:rFonts w:ascii="Garamond" w:eastAsia="Times New Roman" w:hAnsi="Garamond" w:cs="Times New Roman"/>
          <w:color w:val="000000"/>
        </w:rPr>
        <w:t xml:space="preserve"> meter by Omar </w:t>
      </w:r>
      <w:proofErr w:type="spellStart"/>
      <w:r w:rsidRPr="007C274E">
        <w:rPr>
          <w:rFonts w:ascii="Garamond" w:eastAsia="Times New Roman" w:hAnsi="Garamond" w:cs="Times New Roman"/>
          <w:color w:val="000000"/>
        </w:rPr>
        <w:t>Khayam</w:t>
      </w:r>
      <w:proofErr w:type="spellEnd"/>
      <w:r w:rsidRPr="007C274E">
        <w:rPr>
          <w:rFonts w:ascii="Garamond" w:eastAsia="Times New Roman" w:hAnsi="Garamond" w:cs="Times New Roman"/>
          <w:color w:val="000000"/>
        </w:rPr>
        <w:t>.</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w:t>
      </w:r>
      <w:proofErr w:type="spellStart"/>
      <w:r w:rsidRPr="007C274E">
        <w:rPr>
          <w:rFonts w:ascii="Garamond" w:eastAsia="Times New Roman" w:hAnsi="Garamond" w:cs="Times New Roman"/>
          <w:b/>
          <w:bCs/>
          <w:color w:val="000000"/>
          <w:u w:val="single"/>
        </w:rPr>
        <w:t>Rubaiyat</w:t>
      </w:r>
      <w:proofErr w:type="spellEnd"/>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[10] Coming from the Arabic for intention, this sort of poem is normally associated with the western panegyric and the most famous is the poem of the </w:t>
      </w:r>
      <w:proofErr w:type="spellStart"/>
      <w:r w:rsidRPr="007C274E">
        <w:rPr>
          <w:rFonts w:ascii="Garamond" w:eastAsia="Times New Roman" w:hAnsi="Garamond" w:cs="Times New Roman"/>
          <w:color w:val="000000"/>
        </w:rPr>
        <w:t>mantle</w:t>
      </w:r>
      <w:proofErr w:type="gramStart"/>
      <w:r w:rsidRPr="007C274E">
        <w:rPr>
          <w:rFonts w:ascii="Garamond" w:eastAsia="Times New Roman" w:hAnsi="Garamond" w:cs="Times New Roman"/>
          <w:color w:val="000000"/>
        </w:rPr>
        <w:t>,or</w:t>
      </w:r>
      <w:proofErr w:type="spellEnd"/>
      <w:proofErr w:type="gramEnd"/>
      <w:r w:rsidRPr="007C274E">
        <w:rPr>
          <w:rFonts w:ascii="Garamond" w:eastAsia="Times New Roman" w:hAnsi="Garamond" w:cs="Times New Roman"/>
          <w:color w:val="000000"/>
        </w:rPr>
        <w:t xml:space="preserve"> al-</w:t>
      </w:r>
      <w:proofErr w:type="spellStart"/>
      <w:r w:rsidRPr="007C274E">
        <w:rPr>
          <w:rFonts w:ascii="Garamond" w:eastAsia="Times New Roman" w:hAnsi="Garamond" w:cs="Times New Roman"/>
          <w:color w:val="000000"/>
        </w:rPr>
        <w:t>burda</w:t>
      </w:r>
      <w:proofErr w:type="spellEnd"/>
      <w:r w:rsidRPr="007C274E">
        <w:rPr>
          <w:rFonts w:ascii="Garamond" w:eastAsia="Times New Roman" w:hAnsi="Garamond" w:cs="Times New Roman"/>
          <w:color w:val="000000"/>
        </w:rPr>
        <w:t>.</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w:t>
      </w:r>
      <w:proofErr w:type="spellStart"/>
      <w:r w:rsidRPr="007C274E">
        <w:rPr>
          <w:rFonts w:ascii="Garamond" w:eastAsia="Times New Roman" w:hAnsi="Garamond" w:cs="Times New Roman"/>
          <w:b/>
          <w:bCs/>
          <w:color w:val="000000"/>
          <w:u w:val="single"/>
        </w:rPr>
        <w:t>Qasidah</w:t>
      </w:r>
      <w:proofErr w:type="spellEnd"/>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[10] This term has come to mean a collection of poems and was used by the poet Goethe in the title of his Poems of East and West, and became deeply popular in Ottoman Sufi poetry especially poems invoking the unrequited love of the nightingale for the rose.</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w:t>
      </w:r>
      <w:proofErr w:type="spellStart"/>
      <w:r w:rsidRPr="007C274E">
        <w:rPr>
          <w:rFonts w:ascii="Garamond" w:eastAsia="Times New Roman" w:hAnsi="Garamond" w:cs="Times New Roman"/>
          <w:b/>
          <w:bCs/>
          <w:color w:val="000000"/>
          <w:u w:val="single"/>
        </w:rPr>
        <w:t>Diwan</w:t>
      </w:r>
      <w:proofErr w:type="spellEnd"/>
      <w:r w:rsidRPr="007C274E">
        <w:rPr>
          <w:rFonts w:ascii="Garamond" w:eastAsia="Times New Roman" w:hAnsi="Garamond" w:cs="Times New Roman"/>
          <w:color w:val="000000"/>
        </w:rPr>
        <w:t xml:space="preserve"> </w:t>
      </w:r>
    </w:p>
    <w:p w:rsidR="007C274E" w:rsidRPr="007C274E" w:rsidRDefault="007C274E" w:rsidP="007C274E">
      <w:pPr>
        <w:spacing w:after="0" w:line="240" w:lineRule="auto"/>
        <w:rPr>
          <w:rFonts w:ascii="Garamond" w:eastAsia="Times New Roman" w:hAnsi="Garamond" w:cs="Times New Roman"/>
        </w:rPr>
      </w:pP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2. During this period, the Maintenance of Internal Security act was used to detain thousands of people without charges, including members of the RSS. For 10 points each:</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[10] Name this period of autocratic rule also infamous for a mass compulsory sterilization campaign headed by a future head of government.</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The </w:t>
      </w:r>
      <w:r w:rsidRPr="007C274E">
        <w:rPr>
          <w:rFonts w:ascii="Garamond" w:eastAsia="Times New Roman" w:hAnsi="Garamond" w:cs="Times New Roman"/>
          <w:b/>
          <w:bCs/>
          <w:color w:val="000000"/>
          <w:u w:val="single"/>
        </w:rPr>
        <w:t>Emergency</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[10] The Emergency was a period of time characterized by near limitless power being held by this Indian Prime Minister. She was assassinated by her Sikh bodyguards after Operation Blue Star.</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w:t>
      </w:r>
      <w:r w:rsidRPr="007C274E">
        <w:rPr>
          <w:rFonts w:ascii="Garamond" w:eastAsia="Times New Roman" w:hAnsi="Garamond" w:cs="Times New Roman"/>
          <w:b/>
          <w:bCs/>
          <w:color w:val="000000"/>
          <w:u w:val="single"/>
        </w:rPr>
        <w:t>I</w:t>
      </w:r>
      <w:r w:rsidRPr="007C274E">
        <w:rPr>
          <w:rFonts w:ascii="Garamond" w:eastAsia="Times New Roman" w:hAnsi="Garamond" w:cs="Times New Roman"/>
          <w:color w:val="000000"/>
        </w:rPr>
        <w:t xml:space="preserve">ndira </w:t>
      </w:r>
      <w:r w:rsidRPr="007C274E">
        <w:rPr>
          <w:rFonts w:ascii="Garamond" w:eastAsia="Times New Roman" w:hAnsi="Garamond" w:cs="Times New Roman"/>
          <w:b/>
          <w:bCs/>
          <w:color w:val="000000"/>
          <w:u w:val="single"/>
        </w:rPr>
        <w:t xml:space="preserve">Gandhi </w:t>
      </w:r>
      <w:r w:rsidRPr="007C274E">
        <w:rPr>
          <w:rFonts w:ascii="Garamond" w:eastAsia="Times New Roman" w:hAnsi="Garamond" w:cs="Times New Roman"/>
          <w:color w:val="000000"/>
        </w:rPr>
        <w:t>[prompt on just “Gandhi”]</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[10] Among the first authoritarian actions taken by Gandhi during the emergency was the dissolution of a government led by the </w:t>
      </w:r>
      <w:proofErr w:type="spellStart"/>
      <w:r w:rsidRPr="007C274E">
        <w:rPr>
          <w:rFonts w:ascii="Garamond" w:eastAsia="Times New Roman" w:hAnsi="Garamond" w:cs="Times New Roman"/>
          <w:color w:val="000000"/>
        </w:rPr>
        <w:t>Dravida</w:t>
      </w:r>
      <w:proofErr w:type="spellEnd"/>
      <w:r w:rsidRPr="007C274E">
        <w:rPr>
          <w:rFonts w:ascii="Garamond" w:eastAsia="Times New Roman" w:hAnsi="Garamond" w:cs="Times New Roman"/>
          <w:color w:val="000000"/>
        </w:rPr>
        <w:t xml:space="preserve"> </w:t>
      </w:r>
      <w:proofErr w:type="spellStart"/>
      <w:r w:rsidRPr="007C274E">
        <w:rPr>
          <w:rFonts w:ascii="Garamond" w:eastAsia="Times New Roman" w:hAnsi="Garamond" w:cs="Times New Roman"/>
          <w:color w:val="000000"/>
        </w:rPr>
        <w:t>Munnetra</w:t>
      </w:r>
      <w:proofErr w:type="spellEnd"/>
      <w:r w:rsidRPr="007C274E">
        <w:rPr>
          <w:rFonts w:ascii="Garamond" w:eastAsia="Times New Roman" w:hAnsi="Garamond" w:cs="Times New Roman"/>
          <w:color w:val="000000"/>
        </w:rPr>
        <w:t xml:space="preserve"> </w:t>
      </w:r>
      <w:proofErr w:type="spellStart"/>
      <w:r w:rsidRPr="007C274E">
        <w:rPr>
          <w:rFonts w:ascii="Garamond" w:eastAsia="Times New Roman" w:hAnsi="Garamond" w:cs="Times New Roman"/>
          <w:color w:val="000000"/>
        </w:rPr>
        <w:t>Kazhagam</w:t>
      </w:r>
      <w:proofErr w:type="spellEnd"/>
      <w:r w:rsidRPr="007C274E">
        <w:rPr>
          <w:rFonts w:ascii="Garamond" w:eastAsia="Times New Roman" w:hAnsi="Garamond" w:cs="Times New Roman"/>
          <w:color w:val="000000"/>
        </w:rPr>
        <w:t xml:space="preserve"> or DMK in this Indian state.</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w:t>
      </w:r>
      <w:r w:rsidRPr="007C274E">
        <w:rPr>
          <w:rFonts w:ascii="Garamond" w:eastAsia="Times New Roman" w:hAnsi="Garamond" w:cs="Times New Roman"/>
          <w:b/>
          <w:bCs/>
          <w:color w:val="000000"/>
          <w:u w:val="single"/>
        </w:rPr>
        <w:t xml:space="preserve">Tamil Nadu </w:t>
      </w:r>
    </w:p>
    <w:p w:rsidR="007C274E" w:rsidRPr="007C274E" w:rsidRDefault="007C274E" w:rsidP="007C274E">
      <w:pPr>
        <w:spacing w:after="0" w:line="240" w:lineRule="auto"/>
        <w:rPr>
          <w:rFonts w:ascii="Garamond" w:eastAsia="Times New Roman" w:hAnsi="Garamond" w:cs="Times New Roman"/>
        </w:rPr>
      </w:pP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3. Most human males have one copy; human males with </w:t>
      </w:r>
      <w:proofErr w:type="spellStart"/>
      <w:r w:rsidRPr="007C274E">
        <w:rPr>
          <w:rFonts w:ascii="Garamond" w:eastAsia="Times New Roman" w:hAnsi="Garamond" w:cs="Times New Roman"/>
          <w:color w:val="000000"/>
        </w:rPr>
        <w:t>Klinefelter’s</w:t>
      </w:r>
      <w:proofErr w:type="spellEnd"/>
      <w:r w:rsidRPr="007C274E">
        <w:rPr>
          <w:rFonts w:ascii="Garamond" w:eastAsia="Times New Roman" w:hAnsi="Garamond" w:cs="Times New Roman"/>
          <w:color w:val="000000"/>
        </w:rPr>
        <w:t xml:space="preserve"> syndrome have two. Most human females have two copies; human females with Turner’s syndrome have one. For ten points each:</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[10] Name this structure which can become </w:t>
      </w:r>
      <w:proofErr w:type="spellStart"/>
      <w:r w:rsidRPr="007C274E">
        <w:rPr>
          <w:rFonts w:ascii="Garamond" w:eastAsia="Times New Roman" w:hAnsi="Garamond" w:cs="Times New Roman"/>
          <w:color w:val="000000"/>
        </w:rPr>
        <w:t>lyonized</w:t>
      </w:r>
      <w:proofErr w:type="spellEnd"/>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w:t>
      </w:r>
      <w:r w:rsidRPr="007C274E">
        <w:rPr>
          <w:rFonts w:ascii="Garamond" w:eastAsia="Times New Roman" w:hAnsi="Garamond" w:cs="Times New Roman"/>
          <w:b/>
          <w:bCs/>
          <w:color w:val="000000"/>
          <w:u w:val="single"/>
        </w:rPr>
        <w:t xml:space="preserve">X </w:t>
      </w:r>
      <w:proofErr w:type="gramStart"/>
      <w:r w:rsidRPr="007C274E">
        <w:rPr>
          <w:rFonts w:ascii="Garamond" w:eastAsia="Times New Roman" w:hAnsi="Garamond" w:cs="Times New Roman"/>
          <w:b/>
          <w:bCs/>
          <w:color w:val="000000"/>
          <w:u w:val="single"/>
        </w:rPr>
        <w:t>Chromosome</w:t>
      </w:r>
      <w:proofErr w:type="gramEnd"/>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[10] When an X-Chromosome is </w:t>
      </w:r>
      <w:proofErr w:type="spellStart"/>
      <w:r w:rsidRPr="007C274E">
        <w:rPr>
          <w:rFonts w:ascii="Garamond" w:eastAsia="Times New Roman" w:hAnsi="Garamond" w:cs="Times New Roman"/>
          <w:color w:val="000000"/>
        </w:rPr>
        <w:t>lyonized</w:t>
      </w:r>
      <w:proofErr w:type="spellEnd"/>
      <w:r w:rsidRPr="007C274E">
        <w:rPr>
          <w:rFonts w:ascii="Garamond" w:eastAsia="Times New Roman" w:hAnsi="Garamond" w:cs="Times New Roman"/>
          <w:color w:val="000000"/>
        </w:rPr>
        <w:t xml:space="preserve"> in a somatic cell, it forms this structure in the nucleus.</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w:t>
      </w:r>
      <w:r w:rsidRPr="007C274E">
        <w:rPr>
          <w:rFonts w:ascii="Garamond" w:eastAsia="Times New Roman" w:hAnsi="Garamond" w:cs="Times New Roman"/>
          <w:b/>
          <w:bCs/>
          <w:color w:val="000000"/>
          <w:u w:val="single"/>
        </w:rPr>
        <w:t>Barr body</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[10] Sometimes during gametogenesis, chromosomal abnormalities can occur. One such example is this, where the long arms of two acrocentric chromosomes fuse together; this translocation can therefore cause Down’s syndrome without trisomy 21.</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w:t>
      </w:r>
      <w:proofErr w:type="spellStart"/>
      <w:r w:rsidRPr="007C274E">
        <w:rPr>
          <w:rFonts w:ascii="Garamond" w:eastAsia="Times New Roman" w:hAnsi="Garamond" w:cs="Times New Roman"/>
          <w:b/>
          <w:bCs/>
          <w:color w:val="000000"/>
          <w:u w:val="single"/>
        </w:rPr>
        <w:t>Robertsonian</w:t>
      </w:r>
      <w:proofErr w:type="spellEnd"/>
      <w:r w:rsidRPr="007C274E">
        <w:rPr>
          <w:rFonts w:ascii="Garamond" w:eastAsia="Times New Roman" w:hAnsi="Garamond" w:cs="Times New Roman"/>
          <w:color w:val="000000"/>
        </w:rPr>
        <w:t xml:space="preserve"> translocation [prompt on whole-arm or centric-fusion translocations]</w:t>
      </w:r>
    </w:p>
    <w:p w:rsidR="007C274E" w:rsidRPr="007C274E" w:rsidRDefault="007C274E" w:rsidP="007C274E">
      <w:pPr>
        <w:spacing w:after="0" w:line="240" w:lineRule="auto"/>
        <w:rPr>
          <w:rFonts w:ascii="Garamond" w:eastAsia="Times New Roman" w:hAnsi="Garamond" w:cs="Times New Roman"/>
        </w:rPr>
      </w:pP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4. In this painting, a swarm of ants gather on the abdomen of a grasshopper, which in turn hangs on to a large yellow head which is balancing on its nose. For 10 points each:</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[10] Name this painting which also features a woman’s face standing close to a man’s genitals at the top right. It is unsurprisingly interpreted by many to be symbolic of its creator’s sexual anxieties.</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w:t>
      </w:r>
      <w:r w:rsidRPr="007C274E">
        <w:rPr>
          <w:rFonts w:ascii="Garamond" w:eastAsia="Times New Roman" w:hAnsi="Garamond" w:cs="Times New Roman"/>
          <w:i/>
          <w:iCs/>
          <w:color w:val="000000"/>
        </w:rPr>
        <w:t xml:space="preserve">The </w:t>
      </w:r>
      <w:r w:rsidRPr="007C274E">
        <w:rPr>
          <w:rFonts w:ascii="Garamond" w:eastAsia="Times New Roman" w:hAnsi="Garamond" w:cs="Times New Roman"/>
          <w:b/>
          <w:bCs/>
          <w:i/>
          <w:iCs/>
          <w:color w:val="000000"/>
          <w:u w:val="single"/>
        </w:rPr>
        <w:t>Great Masturbator</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[10] </w:t>
      </w:r>
      <w:r w:rsidRPr="007C274E">
        <w:rPr>
          <w:rFonts w:ascii="Garamond" w:eastAsia="Times New Roman" w:hAnsi="Garamond" w:cs="Times New Roman"/>
          <w:i/>
          <w:iCs/>
          <w:color w:val="000000"/>
        </w:rPr>
        <w:t xml:space="preserve">The Great Masturbator </w:t>
      </w:r>
      <w:r w:rsidRPr="007C274E">
        <w:rPr>
          <w:rFonts w:ascii="Garamond" w:eastAsia="Times New Roman" w:hAnsi="Garamond" w:cs="Times New Roman"/>
          <w:color w:val="000000"/>
        </w:rPr>
        <w:t xml:space="preserve">was painted by this Spanish surrealist and </w:t>
      </w:r>
      <w:proofErr w:type="spellStart"/>
      <w:r w:rsidRPr="007C274E">
        <w:rPr>
          <w:rFonts w:ascii="Garamond" w:eastAsia="Times New Roman" w:hAnsi="Garamond" w:cs="Times New Roman"/>
          <w:color w:val="000000"/>
        </w:rPr>
        <w:t>melty</w:t>
      </w:r>
      <w:proofErr w:type="spellEnd"/>
      <w:r w:rsidRPr="007C274E">
        <w:rPr>
          <w:rFonts w:ascii="Garamond" w:eastAsia="Times New Roman" w:hAnsi="Garamond" w:cs="Times New Roman"/>
          <w:color w:val="000000"/>
        </w:rPr>
        <w:t>-clock aficionado also known for his stylish mustache.</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Salvador </w:t>
      </w:r>
      <w:r w:rsidRPr="007C274E">
        <w:rPr>
          <w:rFonts w:ascii="Garamond" w:eastAsia="Times New Roman" w:hAnsi="Garamond" w:cs="Times New Roman"/>
          <w:b/>
          <w:bCs/>
          <w:color w:val="000000"/>
          <w:u w:val="single"/>
        </w:rPr>
        <w:t>Dali</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[10] One of Salvador Dali’s greatest influences was this artist, who appears in several of Dali’s paintings, one of which is titled </w:t>
      </w:r>
      <w:r w:rsidRPr="007C274E">
        <w:rPr>
          <w:rFonts w:ascii="Garamond" w:eastAsia="Times New Roman" w:hAnsi="Garamond" w:cs="Times New Roman"/>
          <w:i/>
          <w:iCs/>
          <w:color w:val="000000"/>
        </w:rPr>
        <w:t>The Ghost of</w:t>
      </w:r>
      <w:r w:rsidRPr="007C274E">
        <w:rPr>
          <w:rFonts w:ascii="Garamond" w:eastAsia="Times New Roman" w:hAnsi="Garamond" w:cs="Times New Roman"/>
          <w:color w:val="000000"/>
        </w:rPr>
        <w:t xml:space="preserve"> this man </w:t>
      </w:r>
      <w:r w:rsidRPr="007C274E">
        <w:rPr>
          <w:rFonts w:ascii="Garamond" w:eastAsia="Times New Roman" w:hAnsi="Garamond" w:cs="Times New Roman"/>
          <w:i/>
          <w:iCs/>
          <w:color w:val="000000"/>
        </w:rPr>
        <w:t>Which Can Be Used as a Table.</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Jan </w:t>
      </w:r>
      <w:r w:rsidRPr="007C274E">
        <w:rPr>
          <w:rFonts w:ascii="Garamond" w:eastAsia="Times New Roman" w:hAnsi="Garamond" w:cs="Times New Roman"/>
          <w:b/>
          <w:bCs/>
          <w:color w:val="000000"/>
          <w:u w:val="single"/>
        </w:rPr>
        <w:t xml:space="preserve">Vermeer </w:t>
      </w:r>
    </w:p>
    <w:p w:rsidR="007C274E" w:rsidRPr="007C274E" w:rsidRDefault="007C274E" w:rsidP="007C274E">
      <w:pPr>
        <w:spacing w:after="0" w:line="240" w:lineRule="auto"/>
        <w:rPr>
          <w:rFonts w:ascii="Garamond" w:eastAsia="Times New Roman" w:hAnsi="Garamond" w:cs="Times New Roman"/>
        </w:rPr>
      </w:pP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lastRenderedPageBreak/>
        <w:t>5. This character laments his lack of extreme ability as a philosopher because he will never be able to reach the letter R, despite having been able to reach Q. For 10 points each:</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[10] Name this fictional philosopher.</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w:t>
      </w:r>
      <w:r w:rsidRPr="007C274E">
        <w:rPr>
          <w:rFonts w:ascii="Garamond" w:eastAsia="Times New Roman" w:hAnsi="Garamond" w:cs="Times New Roman"/>
          <w:b/>
          <w:bCs/>
          <w:color w:val="000000"/>
          <w:u w:val="single"/>
        </w:rPr>
        <w:t>Mr. Ramsay</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[10] Mr. Ramsay appears in this Virginia Woolf novel that also features the painter Lily Briscoe and is set on the Isle of Skye</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w:t>
      </w:r>
      <w:r w:rsidRPr="007C274E">
        <w:rPr>
          <w:rFonts w:ascii="Garamond" w:eastAsia="Times New Roman" w:hAnsi="Garamond" w:cs="Times New Roman"/>
          <w:b/>
          <w:bCs/>
          <w:i/>
          <w:iCs/>
          <w:color w:val="000000"/>
          <w:u w:val="single"/>
        </w:rPr>
        <w:t>To the Lighthouse</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[10] This other Bloomsbury group author addressed similar themes to Woolf in her novel about an aged widow who finds herself finally free in </w:t>
      </w:r>
      <w:r w:rsidRPr="007C274E">
        <w:rPr>
          <w:rFonts w:ascii="Garamond" w:eastAsia="Times New Roman" w:hAnsi="Garamond" w:cs="Times New Roman"/>
          <w:i/>
          <w:iCs/>
          <w:color w:val="000000"/>
        </w:rPr>
        <w:t>All Passion Spent</w:t>
      </w:r>
      <w:r w:rsidRPr="007C274E">
        <w:rPr>
          <w:rFonts w:ascii="Garamond" w:eastAsia="Times New Roman" w:hAnsi="Garamond" w:cs="Times New Roman"/>
          <w:color w:val="000000"/>
        </w:rPr>
        <w:t>.</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Vita </w:t>
      </w:r>
      <w:r w:rsidRPr="007C274E">
        <w:rPr>
          <w:rFonts w:ascii="Garamond" w:eastAsia="Times New Roman" w:hAnsi="Garamond" w:cs="Times New Roman"/>
          <w:b/>
          <w:bCs/>
          <w:color w:val="000000"/>
          <w:u w:val="single"/>
        </w:rPr>
        <w:t>Sackville-West</w:t>
      </w:r>
    </w:p>
    <w:p w:rsidR="007C274E" w:rsidRPr="007C274E" w:rsidRDefault="007C274E" w:rsidP="007C274E">
      <w:pPr>
        <w:spacing w:after="0" w:line="240" w:lineRule="auto"/>
        <w:rPr>
          <w:rFonts w:ascii="Garamond" w:eastAsia="Times New Roman" w:hAnsi="Garamond" w:cs="Times New Roman"/>
        </w:rPr>
      </w:pP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6. It culminates in a symbolic offering to the water. For 10 points each:</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[10] Name this ceremony which is occasionally extended by the </w:t>
      </w:r>
      <w:proofErr w:type="spellStart"/>
      <w:r w:rsidRPr="007C274E">
        <w:rPr>
          <w:rFonts w:ascii="Garamond" w:eastAsia="Times New Roman" w:hAnsi="Garamond" w:cs="Times New Roman"/>
          <w:color w:val="000000"/>
        </w:rPr>
        <w:t>Visperad</w:t>
      </w:r>
      <w:proofErr w:type="spellEnd"/>
      <w:r w:rsidRPr="007C274E">
        <w:rPr>
          <w:rFonts w:ascii="Garamond" w:eastAsia="Times New Roman" w:hAnsi="Garamond" w:cs="Times New Roman"/>
          <w:color w:val="000000"/>
        </w:rPr>
        <w:t xml:space="preserve">. The primary function of this ceremony is to promote </w:t>
      </w:r>
      <w:proofErr w:type="spellStart"/>
      <w:r w:rsidRPr="007C274E">
        <w:rPr>
          <w:rFonts w:ascii="Garamond" w:eastAsia="Times New Roman" w:hAnsi="Garamond" w:cs="Times New Roman"/>
          <w:i/>
          <w:iCs/>
          <w:color w:val="000000"/>
        </w:rPr>
        <w:t>asha</w:t>
      </w:r>
      <w:proofErr w:type="spellEnd"/>
      <w:r w:rsidRPr="007C274E">
        <w:rPr>
          <w:rFonts w:ascii="Garamond" w:eastAsia="Times New Roman" w:hAnsi="Garamond" w:cs="Times New Roman"/>
          <w:color w:val="000000"/>
        </w:rPr>
        <w:t>.</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w:t>
      </w:r>
      <w:r w:rsidRPr="007C274E">
        <w:rPr>
          <w:rFonts w:ascii="Garamond" w:eastAsia="Times New Roman" w:hAnsi="Garamond" w:cs="Times New Roman"/>
          <w:b/>
          <w:bCs/>
          <w:i/>
          <w:iCs/>
          <w:color w:val="000000"/>
          <w:u w:val="single"/>
        </w:rPr>
        <w:t>Yasna</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[10] As part of the </w:t>
      </w:r>
      <w:r w:rsidRPr="007C274E">
        <w:rPr>
          <w:rFonts w:ascii="Garamond" w:eastAsia="Times New Roman" w:hAnsi="Garamond" w:cs="Times New Roman"/>
          <w:i/>
          <w:iCs/>
          <w:color w:val="000000"/>
        </w:rPr>
        <w:t>Yasna</w:t>
      </w:r>
      <w:r w:rsidRPr="007C274E">
        <w:rPr>
          <w:rFonts w:ascii="Garamond" w:eastAsia="Times New Roman" w:hAnsi="Garamond" w:cs="Times New Roman"/>
          <w:color w:val="000000"/>
        </w:rPr>
        <w:t>, this set of 17 hymns are read. Topics of these hymns range from praise to a deity to descriptions of the life of a prophet.</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w:t>
      </w:r>
      <w:r w:rsidRPr="007C274E">
        <w:rPr>
          <w:rFonts w:ascii="Garamond" w:eastAsia="Times New Roman" w:hAnsi="Garamond" w:cs="Times New Roman"/>
          <w:b/>
          <w:bCs/>
          <w:i/>
          <w:iCs/>
          <w:color w:val="000000"/>
          <w:u w:val="single"/>
        </w:rPr>
        <w:t>Gathas</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[10] Both the </w:t>
      </w:r>
      <w:r w:rsidRPr="007C274E">
        <w:rPr>
          <w:rFonts w:ascii="Garamond" w:eastAsia="Times New Roman" w:hAnsi="Garamond" w:cs="Times New Roman"/>
          <w:i/>
          <w:iCs/>
          <w:color w:val="000000"/>
        </w:rPr>
        <w:t xml:space="preserve">Yasna </w:t>
      </w:r>
      <w:r w:rsidRPr="007C274E">
        <w:rPr>
          <w:rFonts w:ascii="Garamond" w:eastAsia="Times New Roman" w:hAnsi="Garamond" w:cs="Times New Roman"/>
          <w:color w:val="000000"/>
        </w:rPr>
        <w:t xml:space="preserve">and the </w:t>
      </w:r>
      <w:r w:rsidRPr="007C274E">
        <w:rPr>
          <w:rFonts w:ascii="Garamond" w:eastAsia="Times New Roman" w:hAnsi="Garamond" w:cs="Times New Roman"/>
          <w:i/>
          <w:iCs/>
          <w:color w:val="000000"/>
        </w:rPr>
        <w:t>Gathas</w:t>
      </w:r>
      <w:r w:rsidRPr="007C274E">
        <w:rPr>
          <w:rFonts w:ascii="Garamond" w:eastAsia="Times New Roman" w:hAnsi="Garamond" w:cs="Times New Roman"/>
          <w:color w:val="000000"/>
        </w:rPr>
        <w:t xml:space="preserve"> originate from this Persian dualistic religion founded by Zarathustra.</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w:t>
      </w:r>
      <w:r w:rsidRPr="007C274E">
        <w:rPr>
          <w:rFonts w:ascii="Garamond" w:eastAsia="Times New Roman" w:hAnsi="Garamond" w:cs="Times New Roman"/>
          <w:b/>
          <w:bCs/>
          <w:color w:val="000000"/>
          <w:u w:val="single"/>
        </w:rPr>
        <w:t>Zoroastrianism</w:t>
      </w:r>
    </w:p>
    <w:p w:rsidR="007C274E" w:rsidRPr="007C274E" w:rsidRDefault="007C274E" w:rsidP="007C274E">
      <w:pPr>
        <w:spacing w:after="0" w:line="240" w:lineRule="auto"/>
        <w:rPr>
          <w:rFonts w:ascii="Garamond" w:eastAsia="Times New Roman" w:hAnsi="Garamond" w:cs="Times New Roman"/>
        </w:rPr>
      </w:pP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7. </w:t>
      </w:r>
      <w:r w:rsidRPr="007C274E">
        <w:rPr>
          <w:rFonts w:ascii="Garamond" w:eastAsia="Times New Roman" w:hAnsi="Garamond" w:cs="Times New Roman"/>
          <w:color w:val="000000"/>
          <w:shd w:val="clear" w:color="auto" w:fill="FFFFFF"/>
        </w:rPr>
        <w:t>Answer these questions about pioneers of photography, for ten points each.</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shd w:val="clear" w:color="auto" w:fill="FFFFFF"/>
        </w:rPr>
        <w:t xml:space="preserve">[10] Introduced in by </w:t>
      </w:r>
      <w:r w:rsidRPr="007C274E">
        <w:rPr>
          <w:rFonts w:ascii="Garamond" w:eastAsia="Times New Roman" w:hAnsi="Garamond" w:cs="Times New Roman"/>
          <w:color w:val="252525"/>
          <w:shd w:val="clear" w:color="auto" w:fill="FFFFFF"/>
        </w:rPr>
        <w:t>André-</w:t>
      </w:r>
      <w:proofErr w:type="spellStart"/>
      <w:r w:rsidRPr="007C274E">
        <w:rPr>
          <w:rFonts w:ascii="Garamond" w:eastAsia="Times New Roman" w:hAnsi="Garamond" w:cs="Times New Roman"/>
          <w:color w:val="252525"/>
          <w:shd w:val="clear" w:color="auto" w:fill="FFFFFF"/>
        </w:rPr>
        <w:t>Adolphe</w:t>
      </w:r>
      <w:proofErr w:type="spellEnd"/>
      <w:r w:rsidRPr="007C274E">
        <w:rPr>
          <w:rFonts w:ascii="Garamond" w:eastAsia="Times New Roman" w:hAnsi="Garamond" w:cs="Times New Roman"/>
          <w:color w:val="252525"/>
          <w:shd w:val="clear" w:color="auto" w:fill="FFFFFF"/>
        </w:rPr>
        <w:t>-</w:t>
      </w:r>
      <w:proofErr w:type="spellStart"/>
      <w:r w:rsidRPr="007C274E">
        <w:rPr>
          <w:rFonts w:ascii="Garamond" w:eastAsia="Times New Roman" w:hAnsi="Garamond" w:cs="Times New Roman"/>
          <w:color w:val="252525"/>
          <w:shd w:val="clear" w:color="auto" w:fill="FFFFFF"/>
        </w:rPr>
        <w:t>Eugène</w:t>
      </w:r>
      <w:proofErr w:type="spellEnd"/>
      <w:r w:rsidRPr="007C274E">
        <w:rPr>
          <w:rFonts w:ascii="Garamond" w:eastAsia="Times New Roman" w:hAnsi="Garamond" w:cs="Times New Roman"/>
          <w:color w:val="252525"/>
          <w:shd w:val="clear" w:color="auto" w:fill="FFFFFF"/>
        </w:rPr>
        <w:t xml:space="preserve"> </w:t>
      </w:r>
      <w:proofErr w:type="spellStart"/>
      <w:r w:rsidRPr="007C274E">
        <w:rPr>
          <w:rFonts w:ascii="Garamond" w:eastAsia="Times New Roman" w:hAnsi="Garamond" w:cs="Times New Roman"/>
          <w:color w:val="252525"/>
          <w:shd w:val="clear" w:color="auto" w:fill="FFFFFF"/>
        </w:rPr>
        <w:t>Disdéri</w:t>
      </w:r>
      <w:proofErr w:type="spellEnd"/>
      <w:r w:rsidRPr="007C274E">
        <w:rPr>
          <w:rFonts w:ascii="Garamond" w:eastAsia="Times New Roman" w:hAnsi="Garamond" w:cs="Times New Roman"/>
          <w:color w:val="252525"/>
          <w:shd w:val="clear" w:color="auto" w:fill="FFFFFF"/>
        </w:rPr>
        <w:t xml:space="preserve"> in 1854, what is the three word French name for small albumen prints, usually of portrait subjects?</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252525"/>
          <w:shd w:val="clear" w:color="auto" w:fill="FFFFFF"/>
        </w:rPr>
        <w:t xml:space="preserve">ANSWER: </w:t>
      </w:r>
      <w:r w:rsidRPr="007C274E">
        <w:rPr>
          <w:rFonts w:ascii="Garamond" w:eastAsia="Times New Roman" w:hAnsi="Garamond" w:cs="Times New Roman"/>
          <w:b/>
          <w:bCs/>
          <w:color w:val="252525"/>
          <w:u w:val="single"/>
          <w:shd w:val="clear" w:color="auto" w:fill="FFFFFF"/>
        </w:rPr>
        <w:t xml:space="preserve">Carte de </w:t>
      </w:r>
      <w:proofErr w:type="spellStart"/>
      <w:r w:rsidRPr="007C274E">
        <w:rPr>
          <w:rFonts w:ascii="Garamond" w:eastAsia="Times New Roman" w:hAnsi="Garamond" w:cs="Times New Roman"/>
          <w:b/>
          <w:bCs/>
          <w:color w:val="252525"/>
          <w:u w:val="single"/>
          <w:shd w:val="clear" w:color="auto" w:fill="FFFFFF"/>
        </w:rPr>
        <w:t>visite</w:t>
      </w:r>
      <w:proofErr w:type="spellEnd"/>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shd w:val="clear" w:color="auto" w:fill="FFFFFF"/>
        </w:rPr>
        <w:t>In 1839, Robert Cornelius took the first known self-portrait using what process? Named after its French inventor, it was the first announced photographic process and involves printing onto a silver plate.</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shd w:val="clear" w:color="auto" w:fill="FFFFFF"/>
        </w:rPr>
        <w:t xml:space="preserve">ANSWER: </w:t>
      </w:r>
      <w:r w:rsidRPr="007C274E">
        <w:rPr>
          <w:rFonts w:ascii="Garamond" w:eastAsia="Times New Roman" w:hAnsi="Garamond" w:cs="Times New Roman"/>
          <w:b/>
          <w:bCs/>
          <w:color w:val="000000"/>
          <w:u w:val="single"/>
          <w:shd w:val="clear" w:color="auto" w:fill="FFFFFF"/>
        </w:rPr>
        <w:t>Daguerreotype</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shd w:val="clear" w:color="auto" w:fill="FFFFFF"/>
        </w:rPr>
        <w:t>[10] Charles Darwin, Ellen Terry, and Thomas Carlyle are among subjects of which British portrait photographer: who frequently included Arthurian motifs in her work?</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shd w:val="clear" w:color="auto" w:fill="FFFFFF"/>
        </w:rPr>
        <w:t xml:space="preserve">ANSWER: Julia Margaret </w:t>
      </w:r>
      <w:r w:rsidRPr="007C274E">
        <w:rPr>
          <w:rFonts w:ascii="Garamond" w:eastAsia="Times New Roman" w:hAnsi="Garamond" w:cs="Times New Roman"/>
          <w:b/>
          <w:bCs/>
          <w:color w:val="000000"/>
          <w:u w:val="single"/>
          <w:shd w:val="clear" w:color="auto" w:fill="FFFFFF"/>
        </w:rPr>
        <w:t>Cameron</w:t>
      </w:r>
    </w:p>
    <w:p w:rsidR="007C274E" w:rsidRPr="007C274E" w:rsidRDefault="007C274E" w:rsidP="007C274E">
      <w:pPr>
        <w:spacing w:after="0" w:line="240" w:lineRule="auto"/>
        <w:rPr>
          <w:rFonts w:ascii="Garamond" w:eastAsia="Times New Roman" w:hAnsi="Garamond" w:cs="Times New Roman"/>
        </w:rPr>
      </w:pP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8. In this book </w:t>
      </w:r>
      <w:proofErr w:type="spellStart"/>
      <w:r w:rsidRPr="007C274E">
        <w:rPr>
          <w:rFonts w:ascii="Garamond" w:eastAsia="Times New Roman" w:hAnsi="Garamond" w:cs="Times New Roman"/>
          <w:color w:val="000000"/>
        </w:rPr>
        <w:t>Yambo</w:t>
      </w:r>
      <w:proofErr w:type="spellEnd"/>
      <w:r w:rsidRPr="007C274E">
        <w:rPr>
          <w:rFonts w:ascii="Garamond" w:eastAsia="Times New Roman" w:hAnsi="Garamond" w:cs="Times New Roman"/>
          <w:color w:val="000000"/>
        </w:rPr>
        <w:t>, struggles to piece together his episodic memory after a traumatic stroke. For 10 points:</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[10] Name this illustrated book by Umberto Eco, in which </w:t>
      </w:r>
      <w:proofErr w:type="spellStart"/>
      <w:r w:rsidRPr="007C274E">
        <w:rPr>
          <w:rFonts w:ascii="Garamond" w:eastAsia="Times New Roman" w:hAnsi="Garamond" w:cs="Times New Roman"/>
          <w:color w:val="000000"/>
        </w:rPr>
        <w:t>Yambo</w:t>
      </w:r>
      <w:proofErr w:type="spellEnd"/>
      <w:r w:rsidRPr="007C274E">
        <w:rPr>
          <w:rFonts w:ascii="Garamond" w:eastAsia="Times New Roman" w:hAnsi="Garamond" w:cs="Times New Roman"/>
          <w:color w:val="000000"/>
        </w:rPr>
        <w:t xml:space="preserve"> struggles to remember the face of his first love whilst rummaging through his childhood belongings.</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w:t>
      </w:r>
      <w:r w:rsidRPr="007C274E">
        <w:rPr>
          <w:rFonts w:ascii="Garamond" w:eastAsia="Times New Roman" w:hAnsi="Garamond" w:cs="Times New Roman"/>
          <w:b/>
          <w:bCs/>
          <w:i/>
          <w:iCs/>
          <w:color w:val="000000"/>
          <w:u w:val="single"/>
        </w:rPr>
        <w:t xml:space="preserve">The Mysterious Flame of Queen </w:t>
      </w:r>
      <w:proofErr w:type="spellStart"/>
      <w:r w:rsidRPr="007C274E">
        <w:rPr>
          <w:rFonts w:ascii="Garamond" w:eastAsia="Times New Roman" w:hAnsi="Garamond" w:cs="Times New Roman"/>
          <w:b/>
          <w:bCs/>
          <w:i/>
          <w:iCs/>
          <w:color w:val="000000"/>
          <w:u w:val="single"/>
        </w:rPr>
        <w:t>Loana</w:t>
      </w:r>
      <w:proofErr w:type="spellEnd"/>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[10] </w:t>
      </w:r>
      <w:proofErr w:type="spellStart"/>
      <w:r w:rsidRPr="007C274E">
        <w:rPr>
          <w:rFonts w:ascii="Garamond" w:eastAsia="Times New Roman" w:hAnsi="Garamond" w:cs="Times New Roman"/>
          <w:color w:val="000000"/>
        </w:rPr>
        <w:t>Yambo’s</w:t>
      </w:r>
      <w:proofErr w:type="spellEnd"/>
      <w:r w:rsidRPr="007C274E">
        <w:rPr>
          <w:rFonts w:ascii="Garamond" w:eastAsia="Times New Roman" w:hAnsi="Garamond" w:cs="Times New Roman"/>
          <w:color w:val="000000"/>
        </w:rPr>
        <w:t xml:space="preserve"> discovery of this famous Shakespearean manuscript prompts his palpitations to re-emerge and to re-enter a dreamlike state, where his life flashes before his eyes.</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w:t>
      </w:r>
      <w:r w:rsidRPr="007C274E">
        <w:rPr>
          <w:rFonts w:ascii="Garamond" w:eastAsia="Times New Roman" w:hAnsi="Garamond" w:cs="Times New Roman"/>
          <w:b/>
          <w:bCs/>
          <w:color w:val="000000"/>
          <w:u w:val="single"/>
        </w:rPr>
        <w:t>First Folio</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[10] </w:t>
      </w:r>
      <w:proofErr w:type="spellStart"/>
      <w:r w:rsidRPr="007C274E">
        <w:rPr>
          <w:rFonts w:ascii="Garamond" w:eastAsia="Times New Roman" w:hAnsi="Garamond" w:cs="Times New Roman"/>
          <w:color w:val="000000"/>
        </w:rPr>
        <w:t>Yambo</w:t>
      </w:r>
      <w:proofErr w:type="spellEnd"/>
      <w:r w:rsidRPr="007C274E">
        <w:rPr>
          <w:rFonts w:ascii="Garamond" w:eastAsia="Times New Roman" w:hAnsi="Garamond" w:cs="Times New Roman"/>
          <w:color w:val="000000"/>
        </w:rPr>
        <w:t xml:space="preserve"> also frequently quotes this only novel by Edgar Allan Poe which tells of a stowaway and his various misadventures, including meeting the chief Too-Wit on a journey towards the Antarctic.</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w:t>
      </w:r>
      <w:r w:rsidRPr="007C274E">
        <w:rPr>
          <w:rFonts w:ascii="Garamond" w:eastAsia="Times New Roman" w:hAnsi="Garamond" w:cs="Times New Roman"/>
          <w:b/>
          <w:bCs/>
          <w:i/>
          <w:iCs/>
          <w:color w:val="000000"/>
          <w:u w:val="single"/>
        </w:rPr>
        <w:t>The Narrative of Arthur Gordon Pym of Nantucket  </w:t>
      </w:r>
    </w:p>
    <w:p w:rsidR="007C274E" w:rsidRPr="007C274E" w:rsidRDefault="007C274E" w:rsidP="007C274E">
      <w:pPr>
        <w:spacing w:after="0" w:line="240" w:lineRule="auto"/>
        <w:rPr>
          <w:rFonts w:ascii="Garamond" w:eastAsia="Times New Roman" w:hAnsi="Garamond" w:cs="Times New Roman"/>
        </w:rPr>
      </w:pP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9. This man’s oratorios include </w:t>
      </w:r>
      <w:r w:rsidRPr="007C274E">
        <w:rPr>
          <w:rFonts w:ascii="Garamond" w:eastAsia="Times New Roman" w:hAnsi="Garamond" w:cs="Times New Roman"/>
          <w:i/>
          <w:iCs/>
          <w:color w:val="000000"/>
        </w:rPr>
        <w:t>Joan of Arc</w:t>
      </w:r>
      <w:r w:rsidRPr="007C274E">
        <w:rPr>
          <w:rFonts w:ascii="Garamond" w:eastAsia="Times New Roman" w:hAnsi="Garamond" w:cs="Times New Roman"/>
          <w:color w:val="000000"/>
        </w:rPr>
        <w:t xml:space="preserve"> at the Stake and </w:t>
      </w:r>
      <w:r w:rsidRPr="007C274E">
        <w:rPr>
          <w:rFonts w:ascii="Garamond" w:eastAsia="Times New Roman" w:hAnsi="Garamond" w:cs="Times New Roman"/>
          <w:i/>
          <w:iCs/>
          <w:color w:val="000000"/>
        </w:rPr>
        <w:t>The Dance of the Dead</w:t>
      </w:r>
      <w:r w:rsidRPr="007C274E">
        <w:rPr>
          <w:rFonts w:ascii="Garamond" w:eastAsia="Times New Roman" w:hAnsi="Garamond" w:cs="Times New Roman"/>
          <w:color w:val="000000"/>
        </w:rPr>
        <w:t>. For ten points each</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[10] Give this composer, one of whose symphonic movements is entitled </w:t>
      </w:r>
      <w:r w:rsidRPr="007C274E">
        <w:rPr>
          <w:rFonts w:ascii="Garamond" w:eastAsia="Times New Roman" w:hAnsi="Garamond" w:cs="Times New Roman"/>
          <w:i/>
          <w:iCs/>
          <w:color w:val="000000"/>
        </w:rPr>
        <w:t>Rugby</w:t>
      </w:r>
      <w:r w:rsidRPr="007C274E">
        <w:rPr>
          <w:rFonts w:ascii="Garamond" w:eastAsia="Times New Roman" w:hAnsi="Garamond" w:cs="Times New Roman"/>
          <w:color w:val="000000"/>
        </w:rPr>
        <w:t xml:space="preserve">. He also depicted a steam locomotive in his </w:t>
      </w:r>
      <w:r w:rsidRPr="007C274E">
        <w:rPr>
          <w:rFonts w:ascii="Garamond" w:eastAsia="Times New Roman" w:hAnsi="Garamond" w:cs="Times New Roman"/>
          <w:i/>
          <w:iCs/>
          <w:color w:val="000000"/>
        </w:rPr>
        <w:t>Pacific 231</w:t>
      </w:r>
      <w:r w:rsidRPr="007C274E">
        <w:rPr>
          <w:rFonts w:ascii="Garamond" w:eastAsia="Times New Roman" w:hAnsi="Garamond" w:cs="Times New Roman"/>
          <w:color w:val="000000"/>
        </w:rPr>
        <w:t>.</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Arthur </w:t>
      </w:r>
      <w:r w:rsidRPr="007C274E">
        <w:rPr>
          <w:rFonts w:ascii="Garamond" w:eastAsia="Times New Roman" w:hAnsi="Garamond" w:cs="Times New Roman"/>
          <w:b/>
          <w:bCs/>
          <w:color w:val="000000"/>
          <w:u w:val="single"/>
        </w:rPr>
        <w:t>Honegger</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[10] Honegger was a member of this group of French composers formed by Erik Satie as a reaction against the impressionist music of Ravel and Debussy</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w:t>
      </w:r>
      <w:r w:rsidRPr="007C274E">
        <w:rPr>
          <w:rFonts w:ascii="Garamond" w:eastAsia="Times New Roman" w:hAnsi="Garamond" w:cs="Times New Roman"/>
          <w:b/>
          <w:bCs/>
          <w:color w:val="000000"/>
          <w:u w:val="single"/>
        </w:rPr>
        <w:t>Les Six</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lastRenderedPageBreak/>
        <w:t>[10] This opera by Poulenc, another member of Les Six, tells the story of nuns who refuse to renounce their vocation during the French Revolution and are consequently guillotined.</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w:t>
      </w:r>
      <w:r w:rsidRPr="007C274E">
        <w:rPr>
          <w:rFonts w:ascii="Garamond" w:eastAsia="Times New Roman" w:hAnsi="Garamond" w:cs="Times New Roman"/>
          <w:b/>
          <w:bCs/>
          <w:i/>
          <w:iCs/>
          <w:color w:val="000000"/>
          <w:u w:val="single"/>
        </w:rPr>
        <w:t>Dialogues of the Carmelites</w:t>
      </w:r>
      <w:r w:rsidRPr="007C274E">
        <w:rPr>
          <w:rFonts w:ascii="Garamond" w:eastAsia="Times New Roman" w:hAnsi="Garamond" w:cs="Times New Roman"/>
          <w:b/>
          <w:bCs/>
          <w:color w:val="000000"/>
          <w:u w:val="single"/>
        </w:rPr>
        <w:t xml:space="preserve"> </w:t>
      </w:r>
      <w:r w:rsidRPr="007C274E">
        <w:rPr>
          <w:rFonts w:ascii="Garamond" w:eastAsia="Times New Roman" w:hAnsi="Garamond" w:cs="Times New Roman"/>
          <w:color w:val="000000"/>
        </w:rPr>
        <w:t xml:space="preserve">[or </w:t>
      </w:r>
      <w:r w:rsidRPr="007C274E">
        <w:rPr>
          <w:rFonts w:ascii="Garamond" w:eastAsia="Times New Roman" w:hAnsi="Garamond" w:cs="Times New Roman"/>
          <w:b/>
          <w:bCs/>
          <w:i/>
          <w:iCs/>
          <w:color w:val="000000"/>
          <w:u w:val="single"/>
        </w:rPr>
        <w:t xml:space="preserve">Dialogues des </w:t>
      </w:r>
      <w:proofErr w:type="spellStart"/>
      <w:r w:rsidRPr="007C274E">
        <w:rPr>
          <w:rFonts w:ascii="Garamond" w:eastAsia="Times New Roman" w:hAnsi="Garamond" w:cs="Times New Roman"/>
          <w:b/>
          <w:bCs/>
          <w:i/>
          <w:iCs/>
          <w:color w:val="000000"/>
          <w:u w:val="single"/>
        </w:rPr>
        <w:t>carmélites</w:t>
      </w:r>
      <w:proofErr w:type="spellEnd"/>
      <w:r w:rsidRPr="007C274E">
        <w:rPr>
          <w:rFonts w:ascii="Garamond" w:eastAsia="Times New Roman" w:hAnsi="Garamond" w:cs="Times New Roman"/>
          <w:color w:val="000000"/>
        </w:rPr>
        <w:t>]</w:t>
      </w:r>
    </w:p>
    <w:p w:rsidR="007C274E" w:rsidRPr="007C274E" w:rsidRDefault="007C274E" w:rsidP="007C274E">
      <w:pPr>
        <w:spacing w:after="0" w:line="240" w:lineRule="auto"/>
        <w:rPr>
          <w:rFonts w:ascii="Garamond" w:eastAsia="Times New Roman" w:hAnsi="Garamond" w:cs="Times New Roman"/>
        </w:rPr>
      </w:pP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10. The first member of this house to sit on the throne of Portugal was John IV. For 10 points </w:t>
      </w:r>
      <w:proofErr w:type="spellStart"/>
      <w:r w:rsidRPr="007C274E">
        <w:rPr>
          <w:rFonts w:ascii="Garamond" w:eastAsia="Times New Roman" w:hAnsi="Garamond" w:cs="Times New Roman"/>
          <w:color w:val="000000"/>
        </w:rPr>
        <w:t>wach</w:t>
      </w:r>
      <w:proofErr w:type="spellEnd"/>
      <w:r w:rsidRPr="007C274E">
        <w:rPr>
          <w:rFonts w:ascii="Garamond" w:eastAsia="Times New Roman" w:hAnsi="Garamond" w:cs="Times New Roman"/>
          <w:color w:val="000000"/>
        </w:rPr>
        <w:t>:</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[10] Name this house, a cadet house of the earlier House of </w:t>
      </w:r>
      <w:proofErr w:type="spellStart"/>
      <w:r w:rsidRPr="007C274E">
        <w:rPr>
          <w:rFonts w:ascii="Garamond" w:eastAsia="Times New Roman" w:hAnsi="Garamond" w:cs="Times New Roman"/>
          <w:color w:val="000000"/>
        </w:rPr>
        <w:t>Aviz</w:t>
      </w:r>
      <w:proofErr w:type="spellEnd"/>
      <w:r w:rsidRPr="007C274E">
        <w:rPr>
          <w:rFonts w:ascii="Garamond" w:eastAsia="Times New Roman" w:hAnsi="Garamond" w:cs="Times New Roman"/>
          <w:color w:val="000000"/>
        </w:rPr>
        <w:t>, which ruled Portugal following a brief union with Habsburg Spain.</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House of </w:t>
      </w:r>
      <w:r w:rsidRPr="007C274E">
        <w:rPr>
          <w:rFonts w:ascii="Garamond" w:eastAsia="Times New Roman" w:hAnsi="Garamond" w:cs="Times New Roman"/>
          <w:b/>
          <w:bCs/>
          <w:color w:val="000000"/>
          <w:u w:val="single"/>
        </w:rPr>
        <w:t>Braganza</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[10] The House of </w:t>
      </w:r>
      <w:proofErr w:type="spellStart"/>
      <w:r w:rsidRPr="007C274E">
        <w:rPr>
          <w:rFonts w:ascii="Garamond" w:eastAsia="Times New Roman" w:hAnsi="Garamond" w:cs="Times New Roman"/>
          <w:color w:val="000000"/>
        </w:rPr>
        <w:t>Aviz</w:t>
      </w:r>
      <w:proofErr w:type="spellEnd"/>
      <w:r w:rsidRPr="007C274E">
        <w:rPr>
          <w:rFonts w:ascii="Garamond" w:eastAsia="Times New Roman" w:hAnsi="Garamond" w:cs="Times New Roman"/>
          <w:color w:val="000000"/>
        </w:rPr>
        <w:t xml:space="preserve"> had extinguished during this 1578 where Moroccan forces decisively defeated a Portuguese expedition intervening in a succession crisis. King Sebastian I disappeared and is presumed to have died at this battle.</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Battle of </w:t>
      </w:r>
      <w:proofErr w:type="spellStart"/>
      <w:r w:rsidRPr="007C274E">
        <w:rPr>
          <w:rFonts w:ascii="Garamond" w:eastAsia="Times New Roman" w:hAnsi="Garamond" w:cs="Times New Roman"/>
          <w:b/>
          <w:bCs/>
          <w:color w:val="000000"/>
          <w:u w:val="single"/>
        </w:rPr>
        <w:t>Alcacer</w:t>
      </w:r>
      <w:proofErr w:type="spellEnd"/>
      <w:r w:rsidRPr="007C274E">
        <w:rPr>
          <w:rFonts w:ascii="Garamond" w:eastAsia="Times New Roman" w:hAnsi="Garamond" w:cs="Times New Roman"/>
          <w:b/>
          <w:bCs/>
          <w:color w:val="000000"/>
          <w:u w:val="single"/>
        </w:rPr>
        <w:t xml:space="preserve"> </w:t>
      </w:r>
      <w:proofErr w:type="spellStart"/>
      <w:r w:rsidRPr="007C274E">
        <w:rPr>
          <w:rFonts w:ascii="Garamond" w:eastAsia="Times New Roman" w:hAnsi="Garamond" w:cs="Times New Roman"/>
          <w:b/>
          <w:bCs/>
          <w:color w:val="000000"/>
          <w:u w:val="single"/>
        </w:rPr>
        <w:t>Quibir</w:t>
      </w:r>
      <w:proofErr w:type="spellEnd"/>
      <w:r w:rsidRPr="007C274E">
        <w:rPr>
          <w:rFonts w:ascii="Garamond" w:eastAsia="Times New Roman" w:hAnsi="Garamond" w:cs="Times New Roman"/>
          <w:b/>
          <w:bCs/>
          <w:color w:val="000000"/>
          <w:u w:val="single"/>
        </w:rPr>
        <w:t xml:space="preserve"> </w:t>
      </w:r>
      <w:r w:rsidRPr="007C274E">
        <w:rPr>
          <w:rFonts w:ascii="Garamond" w:eastAsia="Times New Roman" w:hAnsi="Garamond" w:cs="Times New Roman"/>
          <w:color w:val="000000"/>
        </w:rPr>
        <w:t xml:space="preserve">[accept the following: Battle of The </w:t>
      </w:r>
      <w:r w:rsidRPr="007C274E">
        <w:rPr>
          <w:rFonts w:ascii="Garamond" w:eastAsia="Times New Roman" w:hAnsi="Garamond" w:cs="Times New Roman"/>
          <w:b/>
          <w:bCs/>
          <w:color w:val="000000"/>
          <w:u w:val="single"/>
        </w:rPr>
        <w:t>Three Kings</w:t>
      </w:r>
      <w:r w:rsidRPr="007C274E">
        <w:rPr>
          <w:rFonts w:ascii="Garamond" w:eastAsia="Times New Roman" w:hAnsi="Garamond" w:cs="Times New Roman"/>
          <w:color w:val="000000"/>
        </w:rPr>
        <w:t xml:space="preserve">; Battle of </w:t>
      </w:r>
      <w:proofErr w:type="spellStart"/>
      <w:r w:rsidRPr="007C274E">
        <w:rPr>
          <w:rFonts w:ascii="Garamond" w:eastAsia="Times New Roman" w:hAnsi="Garamond" w:cs="Times New Roman"/>
          <w:b/>
          <w:bCs/>
          <w:color w:val="000000"/>
          <w:u w:val="single"/>
        </w:rPr>
        <w:t>Ksar</w:t>
      </w:r>
      <w:proofErr w:type="spellEnd"/>
      <w:r w:rsidRPr="007C274E">
        <w:rPr>
          <w:rFonts w:ascii="Garamond" w:eastAsia="Times New Roman" w:hAnsi="Garamond" w:cs="Times New Roman"/>
          <w:b/>
          <w:bCs/>
          <w:color w:val="000000"/>
          <w:u w:val="single"/>
        </w:rPr>
        <w:t xml:space="preserve"> El </w:t>
      </w:r>
      <w:proofErr w:type="spellStart"/>
      <w:r w:rsidRPr="007C274E">
        <w:rPr>
          <w:rFonts w:ascii="Garamond" w:eastAsia="Times New Roman" w:hAnsi="Garamond" w:cs="Times New Roman"/>
          <w:b/>
          <w:bCs/>
          <w:color w:val="000000"/>
          <w:u w:val="single"/>
        </w:rPr>
        <w:t>Kebir</w:t>
      </w:r>
      <w:proofErr w:type="spellEnd"/>
      <w:r w:rsidRPr="007C274E">
        <w:rPr>
          <w:rFonts w:ascii="Garamond" w:eastAsia="Times New Roman" w:hAnsi="Garamond" w:cs="Times New Roman"/>
          <w:color w:val="000000"/>
        </w:rPr>
        <w:t xml:space="preserve">; Battle of </w:t>
      </w:r>
      <w:proofErr w:type="spellStart"/>
      <w:r w:rsidRPr="007C274E">
        <w:rPr>
          <w:rFonts w:ascii="Garamond" w:eastAsia="Times New Roman" w:hAnsi="Garamond" w:cs="Times New Roman"/>
          <w:b/>
          <w:bCs/>
          <w:color w:val="000000"/>
          <w:u w:val="single"/>
        </w:rPr>
        <w:t>Oued</w:t>
      </w:r>
      <w:proofErr w:type="spellEnd"/>
      <w:r w:rsidRPr="007C274E">
        <w:rPr>
          <w:rFonts w:ascii="Garamond" w:eastAsia="Times New Roman" w:hAnsi="Garamond" w:cs="Times New Roman"/>
          <w:b/>
          <w:bCs/>
          <w:color w:val="000000"/>
          <w:u w:val="single"/>
        </w:rPr>
        <w:t xml:space="preserve"> El </w:t>
      </w:r>
      <w:proofErr w:type="spellStart"/>
      <w:r w:rsidRPr="007C274E">
        <w:rPr>
          <w:rFonts w:ascii="Garamond" w:eastAsia="Times New Roman" w:hAnsi="Garamond" w:cs="Times New Roman"/>
          <w:b/>
          <w:bCs/>
          <w:color w:val="000000"/>
          <w:u w:val="single"/>
        </w:rPr>
        <w:t>Makhazeen</w:t>
      </w:r>
      <w:proofErr w:type="spellEnd"/>
      <w:r w:rsidRPr="007C274E">
        <w:rPr>
          <w:rFonts w:ascii="Garamond" w:eastAsia="Times New Roman" w:hAnsi="Garamond" w:cs="Times New Roman"/>
          <w:color w:val="000000"/>
        </w:rPr>
        <w:t>]</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[10] The House of Braganza would be divided during this 19</w:t>
      </w:r>
      <w:r w:rsidRPr="007C274E">
        <w:rPr>
          <w:rFonts w:ascii="Garamond" w:eastAsia="Times New Roman" w:hAnsi="Garamond" w:cs="Times New Roman"/>
          <w:color w:val="000000"/>
          <w:vertAlign w:val="superscript"/>
        </w:rPr>
        <w:t>th</w:t>
      </w:r>
      <w:r w:rsidRPr="007C274E">
        <w:rPr>
          <w:rFonts w:ascii="Garamond" w:eastAsia="Times New Roman" w:hAnsi="Garamond" w:cs="Times New Roman"/>
          <w:color w:val="000000"/>
        </w:rPr>
        <w:t xml:space="preserve"> Century internal sparked by a push for a constitution. It was resolved with the Concession of </w:t>
      </w:r>
      <w:proofErr w:type="spellStart"/>
      <w:r w:rsidRPr="007C274E">
        <w:rPr>
          <w:rFonts w:ascii="Garamond" w:eastAsia="Times New Roman" w:hAnsi="Garamond" w:cs="Times New Roman"/>
          <w:color w:val="000000"/>
        </w:rPr>
        <w:t>Evoramonte</w:t>
      </w:r>
      <w:proofErr w:type="spellEnd"/>
      <w:r w:rsidRPr="007C274E">
        <w:rPr>
          <w:rFonts w:ascii="Garamond" w:eastAsia="Times New Roman" w:hAnsi="Garamond" w:cs="Times New Roman"/>
          <w:color w:val="000000"/>
        </w:rPr>
        <w:t>.</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The </w:t>
      </w:r>
      <w:r w:rsidRPr="007C274E">
        <w:rPr>
          <w:rFonts w:ascii="Garamond" w:eastAsia="Times New Roman" w:hAnsi="Garamond" w:cs="Times New Roman"/>
          <w:b/>
          <w:bCs/>
          <w:color w:val="000000"/>
          <w:u w:val="single"/>
        </w:rPr>
        <w:t>Liberal</w:t>
      </w:r>
      <w:r w:rsidRPr="007C274E">
        <w:rPr>
          <w:rFonts w:ascii="Garamond" w:eastAsia="Times New Roman" w:hAnsi="Garamond" w:cs="Times New Roman"/>
          <w:color w:val="000000"/>
        </w:rPr>
        <w:t xml:space="preserve"> Wars </w:t>
      </w:r>
    </w:p>
    <w:p w:rsidR="007C274E" w:rsidRPr="007C274E" w:rsidRDefault="007C274E" w:rsidP="007C274E">
      <w:pPr>
        <w:spacing w:after="0" w:line="240" w:lineRule="auto"/>
        <w:rPr>
          <w:rFonts w:ascii="Garamond" w:eastAsia="Times New Roman" w:hAnsi="Garamond" w:cs="Times New Roman"/>
        </w:rPr>
      </w:pP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11. Swimming is one of those sports where people much younger than you are much </w:t>
      </w:r>
      <w:proofErr w:type="spellStart"/>
      <w:r w:rsidRPr="007C274E">
        <w:rPr>
          <w:rFonts w:ascii="Garamond" w:eastAsia="Times New Roman" w:hAnsi="Garamond" w:cs="Times New Roman"/>
          <w:color w:val="000000"/>
        </w:rPr>
        <w:t>much</w:t>
      </w:r>
      <w:proofErr w:type="spellEnd"/>
      <w:r w:rsidRPr="007C274E">
        <w:rPr>
          <w:rFonts w:ascii="Garamond" w:eastAsia="Times New Roman" w:hAnsi="Garamond" w:cs="Times New Roman"/>
          <w:color w:val="000000"/>
        </w:rPr>
        <w:t xml:space="preserve"> better than you. For 10 points each:</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[10] A swimmer from this country won the women’s 200 </w:t>
      </w:r>
      <w:proofErr w:type="spellStart"/>
      <w:r w:rsidRPr="007C274E">
        <w:rPr>
          <w:rFonts w:ascii="Garamond" w:eastAsia="Times New Roman" w:hAnsi="Garamond" w:cs="Times New Roman"/>
          <w:color w:val="000000"/>
        </w:rPr>
        <w:t>metre</w:t>
      </w:r>
      <w:proofErr w:type="spellEnd"/>
      <w:r w:rsidRPr="007C274E">
        <w:rPr>
          <w:rFonts w:ascii="Garamond" w:eastAsia="Times New Roman" w:hAnsi="Garamond" w:cs="Times New Roman"/>
          <w:color w:val="000000"/>
        </w:rPr>
        <w:t xml:space="preserve"> and 400 </w:t>
      </w:r>
      <w:proofErr w:type="spellStart"/>
      <w:r w:rsidRPr="007C274E">
        <w:rPr>
          <w:rFonts w:ascii="Garamond" w:eastAsia="Times New Roman" w:hAnsi="Garamond" w:cs="Times New Roman"/>
          <w:color w:val="000000"/>
        </w:rPr>
        <w:t>metre</w:t>
      </w:r>
      <w:proofErr w:type="spellEnd"/>
      <w:r w:rsidRPr="007C274E">
        <w:rPr>
          <w:rFonts w:ascii="Garamond" w:eastAsia="Times New Roman" w:hAnsi="Garamond" w:cs="Times New Roman"/>
          <w:color w:val="000000"/>
        </w:rPr>
        <w:t xml:space="preserve"> Individual Medley events at the London Olympics at the age of 15, leading some people to suspect underhand preparation methods.</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w:t>
      </w:r>
      <w:r w:rsidRPr="007C274E">
        <w:rPr>
          <w:rFonts w:ascii="Garamond" w:eastAsia="Times New Roman" w:hAnsi="Garamond" w:cs="Times New Roman"/>
          <w:b/>
          <w:bCs/>
          <w:color w:val="000000"/>
          <w:u w:val="single"/>
        </w:rPr>
        <w:t>China</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[10] This Lithuanian swimmer won the 100 </w:t>
      </w:r>
      <w:proofErr w:type="spellStart"/>
      <w:r w:rsidRPr="007C274E">
        <w:rPr>
          <w:rFonts w:ascii="Garamond" w:eastAsia="Times New Roman" w:hAnsi="Garamond" w:cs="Times New Roman"/>
          <w:color w:val="000000"/>
        </w:rPr>
        <w:t>metres</w:t>
      </w:r>
      <w:proofErr w:type="spellEnd"/>
      <w:r w:rsidRPr="007C274E">
        <w:rPr>
          <w:rFonts w:ascii="Garamond" w:eastAsia="Times New Roman" w:hAnsi="Garamond" w:cs="Times New Roman"/>
          <w:color w:val="000000"/>
        </w:rPr>
        <w:t xml:space="preserve"> breaststroke at the London Olympics at the age of 15.</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w:t>
      </w:r>
      <w:proofErr w:type="spellStart"/>
      <w:r w:rsidRPr="007C274E">
        <w:rPr>
          <w:rFonts w:ascii="Garamond" w:eastAsia="Times New Roman" w:hAnsi="Garamond" w:cs="Times New Roman"/>
          <w:color w:val="000000"/>
        </w:rPr>
        <w:t>Ruta</w:t>
      </w:r>
      <w:proofErr w:type="spellEnd"/>
      <w:r w:rsidRPr="007C274E">
        <w:rPr>
          <w:rFonts w:ascii="Garamond" w:eastAsia="Times New Roman" w:hAnsi="Garamond" w:cs="Times New Roman"/>
          <w:color w:val="000000"/>
        </w:rPr>
        <w:t xml:space="preserve"> </w:t>
      </w:r>
      <w:proofErr w:type="spellStart"/>
      <w:r w:rsidRPr="007C274E">
        <w:rPr>
          <w:rFonts w:ascii="Garamond" w:eastAsia="Times New Roman" w:hAnsi="Garamond" w:cs="Times New Roman"/>
          <w:b/>
          <w:bCs/>
          <w:color w:val="000000"/>
          <w:u w:val="single"/>
        </w:rPr>
        <w:t>Meilutyte</w:t>
      </w:r>
      <w:proofErr w:type="spellEnd"/>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[10] This American swimmer set his first world record in the 200 </w:t>
      </w:r>
      <w:proofErr w:type="spellStart"/>
      <w:r w:rsidRPr="007C274E">
        <w:rPr>
          <w:rFonts w:ascii="Garamond" w:eastAsia="Times New Roman" w:hAnsi="Garamond" w:cs="Times New Roman"/>
          <w:color w:val="000000"/>
        </w:rPr>
        <w:t>metres</w:t>
      </w:r>
      <w:proofErr w:type="spellEnd"/>
      <w:r w:rsidRPr="007C274E">
        <w:rPr>
          <w:rFonts w:ascii="Garamond" w:eastAsia="Times New Roman" w:hAnsi="Garamond" w:cs="Times New Roman"/>
          <w:color w:val="000000"/>
        </w:rPr>
        <w:t xml:space="preserve"> butterfly when he was 15. He then went on to become the most decorated Olympian of all time.</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Michael </w:t>
      </w:r>
      <w:r w:rsidRPr="007C274E">
        <w:rPr>
          <w:rFonts w:ascii="Garamond" w:eastAsia="Times New Roman" w:hAnsi="Garamond" w:cs="Times New Roman"/>
          <w:b/>
          <w:bCs/>
          <w:color w:val="000000"/>
          <w:u w:val="single"/>
        </w:rPr>
        <w:t>Phelps</w:t>
      </w:r>
      <w:r w:rsidRPr="007C274E">
        <w:rPr>
          <w:rFonts w:ascii="Garamond" w:eastAsia="Times New Roman" w:hAnsi="Garamond" w:cs="Times New Roman"/>
          <w:color w:val="000000"/>
        </w:rPr>
        <w:t>.</w:t>
      </w:r>
    </w:p>
    <w:p w:rsidR="007C274E" w:rsidRPr="007C274E" w:rsidRDefault="007C274E" w:rsidP="007C274E">
      <w:pPr>
        <w:spacing w:after="0" w:line="240" w:lineRule="auto"/>
        <w:rPr>
          <w:rFonts w:ascii="Garamond" w:eastAsia="Times New Roman" w:hAnsi="Garamond" w:cs="Times New Roman"/>
        </w:rPr>
      </w:pP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12. One design for these objects involves two hollow copper D-shaped objects connected to an oscillator which varies the electric field between them at a constant frequency. For 10 points each:</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[10] Name these devices which use perpendicular electric and magnetic fields to accelerate protons to energies around 50 MeV.</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w:t>
      </w:r>
      <w:r w:rsidRPr="007C274E">
        <w:rPr>
          <w:rFonts w:ascii="Garamond" w:eastAsia="Times New Roman" w:hAnsi="Garamond" w:cs="Times New Roman"/>
          <w:b/>
          <w:bCs/>
          <w:color w:val="000000"/>
          <w:u w:val="single"/>
        </w:rPr>
        <w:t>Cyclotron</w:t>
      </w:r>
      <w:r w:rsidRPr="007C274E">
        <w:rPr>
          <w:rFonts w:ascii="Garamond" w:eastAsia="Times New Roman" w:hAnsi="Garamond" w:cs="Times New Roman"/>
          <w:color w:val="000000"/>
        </w:rPr>
        <w:t xml:space="preserve">s (do not accept </w:t>
      </w:r>
      <w:r w:rsidRPr="007C274E">
        <w:rPr>
          <w:rFonts w:ascii="Garamond" w:eastAsia="Times New Roman" w:hAnsi="Garamond" w:cs="Times New Roman"/>
          <w:b/>
          <w:bCs/>
          <w:color w:val="000000"/>
          <w:u w:val="single"/>
        </w:rPr>
        <w:t>Synchrotrons</w:t>
      </w:r>
      <w:r w:rsidRPr="007C274E">
        <w:rPr>
          <w:rFonts w:ascii="Garamond" w:eastAsia="Times New Roman" w:hAnsi="Garamond" w:cs="Times New Roman"/>
          <w:color w:val="000000"/>
        </w:rPr>
        <w:t>)</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[10] These are the SI units of magnetic field strength. They are named for a Serbian scientist who feuded with Edison in “the war of currents” and created that shoot arks of electricity.</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w:t>
      </w:r>
      <w:r w:rsidRPr="007C274E">
        <w:rPr>
          <w:rFonts w:ascii="Garamond" w:eastAsia="Times New Roman" w:hAnsi="Garamond" w:cs="Times New Roman"/>
          <w:b/>
          <w:bCs/>
          <w:color w:val="000000"/>
          <w:u w:val="single"/>
        </w:rPr>
        <w:t>Tesla</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[10] Cyclotron radiation is just one kind of this general type of radiation produced by the deceleration of charged particles. This type of radiation has a continuous spectrum</w:t>
      </w:r>
      <w:proofErr w:type="gramStart"/>
      <w:r w:rsidRPr="007C274E">
        <w:rPr>
          <w:rFonts w:ascii="Garamond" w:eastAsia="Times New Roman" w:hAnsi="Garamond" w:cs="Times New Roman"/>
          <w:color w:val="000000"/>
        </w:rPr>
        <w:t>..</w:t>
      </w:r>
      <w:proofErr w:type="gramEnd"/>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w:t>
      </w:r>
      <w:r w:rsidRPr="007C274E">
        <w:rPr>
          <w:rFonts w:ascii="Garamond" w:eastAsia="Times New Roman" w:hAnsi="Garamond" w:cs="Times New Roman"/>
          <w:b/>
          <w:bCs/>
          <w:color w:val="000000"/>
          <w:u w:val="single"/>
        </w:rPr>
        <w:t>Bremsstrahlung</w:t>
      </w:r>
      <w:r w:rsidRPr="007C274E">
        <w:rPr>
          <w:rFonts w:ascii="Garamond" w:eastAsia="Times New Roman" w:hAnsi="Garamond" w:cs="Times New Roman"/>
          <w:color w:val="000000"/>
        </w:rPr>
        <w:t xml:space="preserve"> (or </w:t>
      </w:r>
      <w:proofErr w:type="gramStart"/>
      <w:r w:rsidRPr="007C274E">
        <w:rPr>
          <w:rFonts w:ascii="Garamond" w:eastAsia="Times New Roman" w:hAnsi="Garamond" w:cs="Times New Roman"/>
          <w:b/>
          <w:bCs/>
          <w:color w:val="000000"/>
          <w:u w:val="single"/>
        </w:rPr>
        <w:t>Braking</w:t>
      </w:r>
      <w:proofErr w:type="gramEnd"/>
      <w:r w:rsidRPr="007C274E">
        <w:rPr>
          <w:rFonts w:ascii="Garamond" w:eastAsia="Times New Roman" w:hAnsi="Garamond" w:cs="Times New Roman"/>
          <w:color w:val="000000"/>
        </w:rPr>
        <w:t xml:space="preserve"> radiation)</w:t>
      </w:r>
    </w:p>
    <w:p w:rsidR="007C274E" w:rsidRPr="007C274E" w:rsidRDefault="007C274E" w:rsidP="007C274E">
      <w:pPr>
        <w:spacing w:after="0" w:line="240" w:lineRule="auto"/>
        <w:rPr>
          <w:rFonts w:ascii="Garamond" w:eastAsia="Times New Roman" w:hAnsi="Garamond" w:cs="Times New Roman"/>
        </w:rPr>
      </w:pP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13. If the Thames is liquid history then this question is equally historical droplets. For 10 points each:</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[10] This river shares it name with a river in the East of France, and flows through </w:t>
      </w:r>
      <w:proofErr w:type="spellStart"/>
      <w:r w:rsidRPr="007C274E">
        <w:rPr>
          <w:rFonts w:ascii="Garamond" w:eastAsia="Times New Roman" w:hAnsi="Garamond" w:cs="Times New Roman"/>
          <w:color w:val="000000"/>
        </w:rPr>
        <w:t>Tottenham</w:t>
      </w:r>
      <w:proofErr w:type="spellEnd"/>
      <w:r w:rsidRPr="007C274E">
        <w:rPr>
          <w:rFonts w:ascii="Garamond" w:eastAsia="Times New Roman" w:hAnsi="Garamond" w:cs="Times New Roman"/>
          <w:color w:val="000000"/>
        </w:rPr>
        <w:t>. While it is not truly an underground river it is covered under White Hart Lane.</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The River </w:t>
      </w:r>
      <w:proofErr w:type="spellStart"/>
      <w:r w:rsidRPr="007C274E">
        <w:rPr>
          <w:rFonts w:ascii="Garamond" w:eastAsia="Times New Roman" w:hAnsi="Garamond" w:cs="Times New Roman"/>
          <w:b/>
          <w:bCs/>
          <w:color w:val="000000"/>
          <w:u w:val="single"/>
        </w:rPr>
        <w:t>Moselle</w:t>
      </w:r>
      <w:proofErr w:type="spellEnd"/>
      <w:r w:rsidRPr="007C274E">
        <w:rPr>
          <w:rFonts w:ascii="Garamond" w:eastAsia="Times New Roman" w:hAnsi="Garamond" w:cs="Times New Roman"/>
          <w:b/>
          <w:bCs/>
          <w:color w:val="000000"/>
        </w:rPr>
        <w:t xml:space="preserve"> </w:t>
      </w:r>
      <w:r w:rsidRPr="007C274E">
        <w:rPr>
          <w:rFonts w:ascii="Garamond" w:eastAsia="Times New Roman" w:hAnsi="Garamond" w:cs="Times New Roman"/>
          <w:color w:val="000000"/>
        </w:rPr>
        <w:t xml:space="preserve">(accept </w:t>
      </w:r>
      <w:proofErr w:type="spellStart"/>
      <w:r w:rsidRPr="007C274E">
        <w:rPr>
          <w:rFonts w:ascii="Garamond" w:eastAsia="Times New Roman" w:hAnsi="Garamond" w:cs="Times New Roman"/>
          <w:b/>
          <w:bCs/>
          <w:color w:val="000000"/>
          <w:u w:val="single"/>
        </w:rPr>
        <w:t>Muswell</w:t>
      </w:r>
      <w:proofErr w:type="spellEnd"/>
      <w:r w:rsidRPr="007C274E">
        <w:rPr>
          <w:rFonts w:ascii="Garamond" w:eastAsia="Times New Roman" w:hAnsi="Garamond" w:cs="Times New Roman"/>
          <w:color w:val="000000"/>
        </w:rPr>
        <w:t xml:space="preserve"> or </w:t>
      </w:r>
      <w:proofErr w:type="spellStart"/>
      <w:r w:rsidRPr="007C274E">
        <w:rPr>
          <w:rFonts w:ascii="Garamond" w:eastAsia="Times New Roman" w:hAnsi="Garamond" w:cs="Times New Roman"/>
          <w:b/>
          <w:bCs/>
          <w:color w:val="000000"/>
          <w:u w:val="single"/>
        </w:rPr>
        <w:t>Moselle</w:t>
      </w:r>
      <w:proofErr w:type="spellEnd"/>
      <w:r w:rsidRPr="007C274E">
        <w:rPr>
          <w:rFonts w:ascii="Garamond" w:eastAsia="Times New Roman" w:hAnsi="Garamond" w:cs="Times New Roman"/>
          <w:b/>
          <w:bCs/>
          <w:color w:val="000000"/>
          <w:u w:val="single"/>
        </w:rPr>
        <w:t xml:space="preserve"> Brook</w:t>
      </w:r>
      <w:r w:rsidRPr="007C274E">
        <w:rPr>
          <w:rFonts w:ascii="Garamond" w:eastAsia="Times New Roman" w:hAnsi="Garamond" w:cs="Times New Roman"/>
          <w:color w:val="000000"/>
        </w:rPr>
        <w:t>)</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[10] The largest of London’s subterranean rivers, this waterway flows from Hampstead Heath to </w:t>
      </w:r>
      <w:proofErr w:type="spellStart"/>
      <w:r w:rsidRPr="007C274E">
        <w:rPr>
          <w:rFonts w:ascii="Garamond" w:eastAsia="Times New Roman" w:hAnsi="Garamond" w:cs="Times New Roman"/>
          <w:color w:val="000000"/>
        </w:rPr>
        <w:t>Blackfriars</w:t>
      </w:r>
      <w:proofErr w:type="spellEnd"/>
      <w:r w:rsidRPr="007C274E">
        <w:rPr>
          <w:rFonts w:ascii="Garamond" w:eastAsia="Times New Roman" w:hAnsi="Garamond" w:cs="Times New Roman"/>
          <w:color w:val="000000"/>
        </w:rPr>
        <w:t xml:space="preserve"> Bridge, and gives its name to a major London press location.</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The River </w:t>
      </w:r>
      <w:r w:rsidRPr="007C274E">
        <w:rPr>
          <w:rFonts w:ascii="Garamond" w:eastAsia="Times New Roman" w:hAnsi="Garamond" w:cs="Times New Roman"/>
          <w:b/>
          <w:bCs/>
          <w:color w:val="000000"/>
          <w:u w:val="single"/>
        </w:rPr>
        <w:t>Fleet</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[10] This river joins the Thames near Vauxhall Bridge, and was described by Herne Hill native John Ruskin as a “tadpole haunted ditch.”</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The River </w:t>
      </w:r>
      <w:proofErr w:type="spellStart"/>
      <w:r w:rsidRPr="007C274E">
        <w:rPr>
          <w:rFonts w:ascii="Garamond" w:eastAsia="Times New Roman" w:hAnsi="Garamond" w:cs="Times New Roman"/>
          <w:b/>
          <w:bCs/>
          <w:color w:val="000000"/>
          <w:u w:val="single"/>
        </w:rPr>
        <w:t>Effra</w:t>
      </w:r>
      <w:proofErr w:type="spellEnd"/>
      <w:r w:rsidRPr="007C274E">
        <w:rPr>
          <w:rFonts w:ascii="Garamond" w:eastAsia="Times New Roman" w:hAnsi="Garamond" w:cs="Times New Roman"/>
          <w:color w:val="000000"/>
        </w:rPr>
        <w:t xml:space="preserve"> </w:t>
      </w:r>
    </w:p>
    <w:p w:rsidR="007C274E" w:rsidRPr="007C274E" w:rsidRDefault="007C274E" w:rsidP="007C274E">
      <w:pPr>
        <w:spacing w:after="0" w:line="240" w:lineRule="auto"/>
        <w:rPr>
          <w:rFonts w:ascii="Garamond" w:eastAsia="Times New Roman" w:hAnsi="Garamond" w:cs="Times New Roman"/>
        </w:rPr>
      </w:pP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14. Marco performs this action after a failed attempt to do the same by Eddie Carbone. For 10 points each:</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lastRenderedPageBreak/>
        <w:t xml:space="preserve">[10] Identify this action that occurs after Eddie hits Marco’s brother </w:t>
      </w:r>
      <w:proofErr w:type="spellStart"/>
      <w:r w:rsidRPr="007C274E">
        <w:rPr>
          <w:rFonts w:ascii="Garamond" w:eastAsia="Times New Roman" w:hAnsi="Garamond" w:cs="Times New Roman"/>
          <w:color w:val="000000"/>
        </w:rPr>
        <w:t>Rodolpho</w:t>
      </w:r>
      <w:proofErr w:type="spellEnd"/>
      <w:r w:rsidRPr="007C274E">
        <w:rPr>
          <w:rFonts w:ascii="Garamond" w:eastAsia="Times New Roman" w:hAnsi="Garamond" w:cs="Times New Roman"/>
          <w:color w:val="000000"/>
        </w:rPr>
        <w:t xml:space="preserve"> rather harder than expected in a mock boxing match.</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w:t>
      </w:r>
      <w:r w:rsidRPr="007C274E">
        <w:rPr>
          <w:rFonts w:ascii="Garamond" w:eastAsia="Times New Roman" w:hAnsi="Garamond" w:cs="Times New Roman"/>
          <w:b/>
          <w:bCs/>
          <w:color w:val="000000"/>
          <w:u w:val="single"/>
        </w:rPr>
        <w:t>Lifting up a chair</w:t>
      </w:r>
      <w:r w:rsidRPr="007C274E">
        <w:rPr>
          <w:rFonts w:ascii="Garamond" w:eastAsia="Times New Roman" w:hAnsi="Garamond" w:cs="Times New Roman"/>
          <w:color w:val="000000"/>
        </w:rPr>
        <w:t xml:space="preserve"> with one hand by the base of its leg (basically anything that implies picking up a chair in a difficult way)</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[10] The chair lifting scene occurs at the end of act I of this play about the conflict that </w:t>
      </w:r>
      <w:proofErr w:type="spellStart"/>
      <w:r w:rsidRPr="007C274E">
        <w:rPr>
          <w:rFonts w:ascii="Garamond" w:eastAsia="Times New Roman" w:hAnsi="Garamond" w:cs="Times New Roman"/>
          <w:color w:val="000000"/>
        </w:rPr>
        <w:t>arrises</w:t>
      </w:r>
      <w:proofErr w:type="spellEnd"/>
      <w:r w:rsidRPr="007C274E">
        <w:rPr>
          <w:rFonts w:ascii="Garamond" w:eastAsia="Times New Roman" w:hAnsi="Garamond" w:cs="Times New Roman"/>
          <w:color w:val="000000"/>
        </w:rPr>
        <w:t xml:space="preserve"> after Eddie Carbone takes in his wife Beatrice’s cousins, Marco and </w:t>
      </w:r>
      <w:proofErr w:type="spellStart"/>
      <w:r w:rsidRPr="007C274E">
        <w:rPr>
          <w:rFonts w:ascii="Garamond" w:eastAsia="Times New Roman" w:hAnsi="Garamond" w:cs="Times New Roman"/>
          <w:color w:val="000000"/>
        </w:rPr>
        <w:t>Rodolpho</w:t>
      </w:r>
      <w:proofErr w:type="spellEnd"/>
      <w:r w:rsidRPr="007C274E">
        <w:rPr>
          <w:rFonts w:ascii="Garamond" w:eastAsia="Times New Roman" w:hAnsi="Garamond" w:cs="Times New Roman"/>
          <w:color w:val="000000"/>
        </w:rPr>
        <w:t>.</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w:t>
      </w:r>
      <w:r w:rsidRPr="007C274E">
        <w:rPr>
          <w:rFonts w:ascii="Garamond" w:eastAsia="Times New Roman" w:hAnsi="Garamond" w:cs="Times New Roman"/>
          <w:b/>
          <w:bCs/>
          <w:i/>
          <w:iCs/>
          <w:color w:val="000000"/>
          <w:u w:val="single"/>
        </w:rPr>
        <w:t>A View from the Bridge</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[10] </w:t>
      </w:r>
      <w:r w:rsidRPr="007C274E">
        <w:rPr>
          <w:rFonts w:ascii="Garamond" w:eastAsia="Times New Roman" w:hAnsi="Garamond" w:cs="Times New Roman"/>
          <w:i/>
          <w:iCs/>
          <w:color w:val="000000"/>
        </w:rPr>
        <w:t xml:space="preserve">A View from the Bridge </w:t>
      </w:r>
      <w:r w:rsidRPr="007C274E">
        <w:rPr>
          <w:rFonts w:ascii="Garamond" w:eastAsia="Times New Roman" w:hAnsi="Garamond" w:cs="Times New Roman"/>
          <w:color w:val="000000"/>
        </w:rPr>
        <w:t xml:space="preserve">is by this author of </w:t>
      </w:r>
      <w:r w:rsidRPr="007C274E">
        <w:rPr>
          <w:rFonts w:ascii="Garamond" w:eastAsia="Times New Roman" w:hAnsi="Garamond" w:cs="Times New Roman"/>
          <w:i/>
          <w:iCs/>
          <w:color w:val="000000"/>
        </w:rPr>
        <w:t>Death of a Salesman</w:t>
      </w:r>
      <w:r w:rsidRPr="007C274E">
        <w:rPr>
          <w:rFonts w:ascii="Garamond" w:eastAsia="Times New Roman" w:hAnsi="Garamond" w:cs="Times New Roman"/>
          <w:color w:val="000000"/>
        </w:rPr>
        <w:t>.</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Arthur </w:t>
      </w:r>
      <w:r w:rsidRPr="007C274E">
        <w:rPr>
          <w:rFonts w:ascii="Garamond" w:eastAsia="Times New Roman" w:hAnsi="Garamond" w:cs="Times New Roman"/>
          <w:b/>
          <w:bCs/>
          <w:color w:val="000000"/>
          <w:u w:val="single"/>
        </w:rPr>
        <w:t>Miller</w:t>
      </w:r>
    </w:p>
    <w:p w:rsidR="007C274E" w:rsidRPr="007C274E" w:rsidRDefault="007C274E" w:rsidP="007C274E">
      <w:pPr>
        <w:spacing w:after="0" w:line="240" w:lineRule="auto"/>
        <w:rPr>
          <w:rFonts w:ascii="Garamond" w:eastAsia="Times New Roman" w:hAnsi="Garamond" w:cs="Times New Roman"/>
        </w:rPr>
      </w:pP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15.  They can be studied by electron paramagnetic resonance, and antioxidants help to terminate chain reactions involving them. For 10 points each:</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[10] Name these species which contain unpaired electrons.</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Free </w:t>
      </w:r>
      <w:r w:rsidRPr="007C274E">
        <w:rPr>
          <w:rFonts w:ascii="Garamond" w:eastAsia="Times New Roman" w:hAnsi="Garamond" w:cs="Times New Roman"/>
          <w:b/>
          <w:bCs/>
          <w:color w:val="000000"/>
          <w:u w:val="single"/>
        </w:rPr>
        <w:t>Radicals</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[10] One way of initiating radical reactions is to use a radical initiator such as AIBN in conjunction with this phenomenon, which is often written as </w:t>
      </w:r>
      <w:proofErr w:type="spellStart"/>
      <w:r w:rsidRPr="007C274E">
        <w:rPr>
          <w:rFonts w:ascii="Garamond" w:eastAsia="Times New Roman" w:hAnsi="Garamond" w:cs="Times New Roman"/>
          <w:color w:val="000000"/>
        </w:rPr>
        <w:t>hv</w:t>
      </w:r>
      <w:proofErr w:type="spellEnd"/>
      <w:r w:rsidRPr="007C274E">
        <w:rPr>
          <w:rFonts w:ascii="Garamond" w:eastAsia="Times New Roman" w:hAnsi="Garamond" w:cs="Times New Roman"/>
          <w:color w:val="000000"/>
        </w:rPr>
        <w:t xml:space="preserve"> in chemical reaction schemes.</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w:t>
      </w:r>
      <w:r w:rsidRPr="007C274E">
        <w:rPr>
          <w:rFonts w:ascii="Garamond" w:eastAsia="Times New Roman" w:hAnsi="Garamond" w:cs="Times New Roman"/>
          <w:b/>
          <w:bCs/>
          <w:color w:val="000000"/>
          <w:u w:val="single"/>
        </w:rPr>
        <w:t>Light</w:t>
      </w:r>
      <w:r w:rsidRPr="007C274E">
        <w:rPr>
          <w:rFonts w:ascii="Garamond" w:eastAsia="Times New Roman" w:hAnsi="Garamond" w:cs="Times New Roman"/>
          <w:color w:val="000000"/>
        </w:rPr>
        <w:t xml:space="preserve"> (accept more specific kinds of light, like UV or X-ray, accept </w:t>
      </w:r>
      <w:r w:rsidRPr="007C274E">
        <w:rPr>
          <w:rFonts w:ascii="Garamond" w:eastAsia="Times New Roman" w:hAnsi="Garamond" w:cs="Times New Roman"/>
          <w:b/>
          <w:bCs/>
          <w:color w:val="000000"/>
          <w:u w:val="single"/>
        </w:rPr>
        <w:t>photolysis</w:t>
      </w:r>
      <w:r w:rsidRPr="007C274E">
        <w:rPr>
          <w:rFonts w:ascii="Garamond" w:eastAsia="Times New Roman" w:hAnsi="Garamond" w:cs="Times New Roman"/>
          <w:color w:val="000000"/>
        </w:rPr>
        <w:t xml:space="preserve"> or </w:t>
      </w:r>
      <w:r w:rsidRPr="007C274E">
        <w:rPr>
          <w:rFonts w:ascii="Garamond" w:eastAsia="Times New Roman" w:hAnsi="Garamond" w:cs="Times New Roman"/>
          <w:b/>
          <w:bCs/>
          <w:color w:val="000000"/>
          <w:u w:val="single"/>
        </w:rPr>
        <w:t>photochemical</w:t>
      </w:r>
      <w:r w:rsidRPr="007C274E">
        <w:rPr>
          <w:rFonts w:ascii="Garamond" w:eastAsia="Times New Roman" w:hAnsi="Garamond" w:cs="Times New Roman"/>
          <w:color w:val="000000"/>
        </w:rPr>
        <w:t xml:space="preserve"> conditions)</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[10] N-</w:t>
      </w:r>
      <w:proofErr w:type="spellStart"/>
      <w:r w:rsidRPr="007C274E">
        <w:rPr>
          <w:rFonts w:ascii="Garamond" w:eastAsia="Times New Roman" w:hAnsi="Garamond" w:cs="Times New Roman"/>
          <w:color w:val="000000"/>
        </w:rPr>
        <w:t>bromo</w:t>
      </w:r>
      <w:proofErr w:type="spellEnd"/>
      <w:r w:rsidRPr="007C274E">
        <w:rPr>
          <w:rFonts w:ascii="Garamond" w:eastAsia="Times New Roman" w:hAnsi="Garamond" w:cs="Times New Roman"/>
          <w:color w:val="000000"/>
        </w:rPr>
        <w:t xml:space="preserve"> </w:t>
      </w:r>
      <w:proofErr w:type="spellStart"/>
      <w:r w:rsidRPr="007C274E">
        <w:rPr>
          <w:rFonts w:ascii="Garamond" w:eastAsia="Times New Roman" w:hAnsi="Garamond" w:cs="Times New Roman"/>
          <w:color w:val="000000"/>
        </w:rPr>
        <w:t>succinimide</w:t>
      </w:r>
      <w:proofErr w:type="spellEnd"/>
      <w:r w:rsidRPr="007C274E">
        <w:rPr>
          <w:rFonts w:ascii="Garamond" w:eastAsia="Times New Roman" w:hAnsi="Garamond" w:cs="Times New Roman"/>
          <w:color w:val="000000"/>
        </w:rPr>
        <w:t xml:space="preserve"> and hydrogen bromide are used to brominate allylic positions in this reaction named for two German chemists, one of whom went on to win a Nobel Prize with Giulio Natta.</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w:t>
      </w:r>
      <w:proofErr w:type="spellStart"/>
      <w:r w:rsidRPr="007C274E">
        <w:rPr>
          <w:rFonts w:ascii="Garamond" w:eastAsia="Times New Roman" w:hAnsi="Garamond" w:cs="Times New Roman"/>
          <w:b/>
          <w:bCs/>
          <w:color w:val="000000"/>
          <w:u w:val="single"/>
        </w:rPr>
        <w:t>Wohl</w:t>
      </w:r>
      <w:proofErr w:type="spellEnd"/>
      <w:r w:rsidRPr="007C274E">
        <w:rPr>
          <w:rFonts w:ascii="Garamond" w:eastAsia="Times New Roman" w:hAnsi="Garamond" w:cs="Times New Roman"/>
          <w:b/>
          <w:bCs/>
          <w:color w:val="000000"/>
          <w:u w:val="single"/>
        </w:rPr>
        <w:t>-Ziegler</w:t>
      </w:r>
      <w:r w:rsidRPr="007C274E">
        <w:rPr>
          <w:rFonts w:ascii="Garamond" w:eastAsia="Times New Roman" w:hAnsi="Garamond" w:cs="Times New Roman"/>
          <w:color w:val="000000"/>
        </w:rPr>
        <w:t xml:space="preserve"> </w:t>
      </w:r>
      <w:proofErr w:type="spellStart"/>
      <w:r w:rsidRPr="007C274E">
        <w:rPr>
          <w:rFonts w:ascii="Garamond" w:eastAsia="Times New Roman" w:hAnsi="Garamond" w:cs="Times New Roman"/>
          <w:color w:val="000000"/>
        </w:rPr>
        <w:t>Bromination</w:t>
      </w:r>
      <w:proofErr w:type="spellEnd"/>
      <w:r w:rsidRPr="007C274E">
        <w:rPr>
          <w:rFonts w:ascii="Garamond" w:eastAsia="Times New Roman" w:hAnsi="Garamond" w:cs="Times New Roman"/>
          <w:color w:val="000000"/>
        </w:rPr>
        <w:t xml:space="preserve"> (or </w:t>
      </w:r>
      <w:proofErr w:type="spellStart"/>
      <w:r w:rsidRPr="007C274E">
        <w:rPr>
          <w:rFonts w:ascii="Garamond" w:eastAsia="Times New Roman" w:hAnsi="Garamond" w:cs="Times New Roman"/>
          <w:b/>
          <w:bCs/>
          <w:color w:val="000000"/>
          <w:u w:val="single"/>
        </w:rPr>
        <w:t>Wohl</w:t>
      </w:r>
      <w:proofErr w:type="spellEnd"/>
      <w:r w:rsidRPr="007C274E">
        <w:rPr>
          <w:rFonts w:ascii="Garamond" w:eastAsia="Times New Roman" w:hAnsi="Garamond" w:cs="Times New Roman"/>
          <w:b/>
          <w:bCs/>
          <w:color w:val="000000"/>
          <w:u w:val="single"/>
        </w:rPr>
        <w:t>-Ziegler</w:t>
      </w:r>
      <w:r w:rsidRPr="007C274E">
        <w:rPr>
          <w:rFonts w:ascii="Garamond" w:eastAsia="Times New Roman" w:hAnsi="Garamond" w:cs="Times New Roman"/>
          <w:color w:val="000000"/>
        </w:rPr>
        <w:t xml:space="preserve"> Reaction)</w:t>
      </w:r>
    </w:p>
    <w:p w:rsidR="007C274E" w:rsidRPr="007C274E" w:rsidRDefault="007C274E" w:rsidP="007C274E">
      <w:pPr>
        <w:spacing w:after="0" w:line="240" w:lineRule="auto"/>
        <w:rPr>
          <w:rFonts w:ascii="Garamond" w:eastAsia="Times New Roman" w:hAnsi="Garamond" w:cs="Times New Roman"/>
        </w:rPr>
      </w:pP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16. Betty Friedan and Pauli Murray wrote this organization’s “statement of purpose” in 1966. For 10 points each:</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[10] Name this organization, which was founded in the wake of the passage of the Civil Rights Act of 1964 to promote full equality for women in the United States.</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w:t>
      </w:r>
      <w:r w:rsidRPr="007C274E">
        <w:rPr>
          <w:rFonts w:ascii="Garamond" w:eastAsia="Times New Roman" w:hAnsi="Garamond" w:cs="Times New Roman"/>
          <w:b/>
          <w:bCs/>
          <w:color w:val="000000"/>
          <w:u w:val="single"/>
        </w:rPr>
        <w:t>N</w:t>
      </w:r>
      <w:r w:rsidRPr="007C274E">
        <w:rPr>
          <w:rFonts w:ascii="Garamond" w:eastAsia="Times New Roman" w:hAnsi="Garamond" w:cs="Times New Roman"/>
          <w:color w:val="000000"/>
        </w:rPr>
        <w:t xml:space="preserve">ational </w:t>
      </w:r>
      <w:r w:rsidRPr="007C274E">
        <w:rPr>
          <w:rFonts w:ascii="Garamond" w:eastAsia="Times New Roman" w:hAnsi="Garamond" w:cs="Times New Roman"/>
          <w:b/>
          <w:bCs/>
          <w:color w:val="000000"/>
          <w:u w:val="single"/>
        </w:rPr>
        <w:t>O</w:t>
      </w:r>
      <w:r w:rsidRPr="007C274E">
        <w:rPr>
          <w:rFonts w:ascii="Garamond" w:eastAsia="Times New Roman" w:hAnsi="Garamond" w:cs="Times New Roman"/>
          <w:color w:val="000000"/>
        </w:rPr>
        <w:t xml:space="preserve">rganization for </w:t>
      </w:r>
      <w:r w:rsidRPr="007C274E">
        <w:rPr>
          <w:rFonts w:ascii="Garamond" w:eastAsia="Times New Roman" w:hAnsi="Garamond" w:cs="Times New Roman"/>
          <w:b/>
          <w:bCs/>
          <w:color w:val="000000"/>
          <w:u w:val="single"/>
        </w:rPr>
        <w:t>W</w:t>
      </w:r>
      <w:r w:rsidRPr="007C274E">
        <w:rPr>
          <w:rFonts w:ascii="Garamond" w:eastAsia="Times New Roman" w:hAnsi="Garamond" w:cs="Times New Roman"/>
          <w:color w:val="000000"/>
        </w:rPr>
        <w:t xml:space="preserve">omen [or </w:t>
      </w:r>
      <w:r w:rsidRPr="007C274E">
        <w:rPr>
          <w:rFonts w:ascii="Garamond" w:eastAsia="Times New Roman" w:hAnsi="Garamond" w:cs="Times New Roman"/>
          <w:b/>
          <w:bCs/>
          <w:color w:val="000000"/>
          <w:u w:val="single"/>
        </w:rPr>
        <w:t>NOW</w:t>
      </w:r>
      <w:r w:rsidRPr="007C274E">
        <w:rPr>
          <w:rFonts w:ascii="Garamond" w:eastAsia="Times New Roman" w:hAnsi="Garamond" w:cs="Times New Roman"/>
          <w:color w:val="000000"/>
        </w:rPr>
        <w:t>]</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[10] Friedan was initially hostile to this group of people which she dubbed a “lavender menace,” leading the expulsion of many of these people from NOW offices, including Rita Mae Brown.</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w:t>
      </w:r>
      <w:r w:rsidRPr="007C274E">
        <w:rPr>
          <w:rFonts w:ascii="Garamond" w:eastAsia="Times New Roman" w:hAnsi="Garamond" w:cs="Times New Roman"/>
          <w:b/>
          <w:bCs/>
          <w:color w:val="000000"/>
          <w:u w:val="single"/>
        </w:rPr>
        <w:t>homosexuals</w:t>
      </w:r>
      <w:r w:rsidRPr="007C274E">
        <w:rPr>
          <w:rFonts w:ascii="Garamond" w:eastAsia="Times New Roman" w:hAnsi="Garamond" w:cs="Times New Roman"/>
          <w:color w:val="000000"/>
        </w:rPr>
        <w:t xml:space="preserve"> [accept </w:t>
      </w:r>
      <w:r w:rsidRPr="007C274E">
        <w:rPr>
          <w:rFonts w:ascii="Garamond" w:eastAsia="Times New Roman" w:hAnsi="Garamond" w:cs="Times New Roman"/>
          <w:b/>
          <w:bCs/>
          <w:color w:val="000000"/>
          <w:u w:val="single"/>
        </w:rPr>
        <w:t>lesbians</w:t>
      </w:r>
      <w:r w:rsidRPr="007C274E">
        <w:rPr>
          <w:rFonts w:ascii="Garamond" w:eastAsia="Times New Roman" w:hAnsi="Garamond" w:cs="Times New Roman"/>
          <w:color w:val="000000"/>
        </w:rPr>
        <w:t>]</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[10] Another founding member of the National Organization for Women was this New York Congresswoman who in 1972 became the first African-American candidate to run for the presidential nomination of a major party.</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Shirley (Hill) </w:t>
      </w:r>
      <w:r w:rsidRPr="007C274E">
        <w:rPr>
          <w:rFonts w:ascii="Garamond" w:eastAsia="Times New Roman" w:hAnsi="Garamond" w:cs="Times New Roman"/>
          <w:b/>
          <w:bCs/>
          <w:color w:val="000000"/>
          <w:u w:val="single"/>
        </w:rPr>
        <w:t>Chisholm</w:t>
      </w:r>
    </w:p>
    <w:p w:rsidR="007C274E" w:rsidRPr="007C274E" w:rsidRDefault="007C274E" w:rsidP="007C274E">
      <w:pPr>
        <w:spacing w:after="0" w:line="240" w:lineRule="auto"/>
        <w:rPr>
          <w:rFonts w:ascii="Garamond" w:eastAsia="Times New Roman" w:hAnsi="Garamond" w:cs="Times New Roman"/>
        </w:rPr>
      </w:pP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17. This Christian socialist wrote the Pedagogy of the Oppressed. For 10 points:</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[10] Name this Marxist educational theorist who sought to create a teaching world in the reality of the pupil and to break down educational dogma through his process of </w:t>
      </w:r>
      <w:proofErr w:type="spellStart"/>
      <w:r w:rsidRPr="007C274E">
        <w:rPr>
          <w:rFonts w:ascii="Garamond" w:eastAsia="Times New Roman" w:hAnsi="Garamond" w:cs="Times New Roman"/>
          <w:color w:val="000000"/>
        </w:rPr>
        <w:t>Conscientization</w:t>
      </w:r>
      <w:proofErr w:type="spellEnd"/>
      <w:r w:rsidRPr="007C274E">
        <w:rPr>
          <w:rFonts w:ascii="Garamond" w:eastAsia="Times New Roman" w:hAnsi="Garamond" w:cs="Times New Roman"/>
          <w:color w:val="000000"/>
        </w:rPr>
        <w:t>.</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Paulo </w:t>
      </w:r>
      <w:r w:rsidRPr="007C274E">
        <w:rPr>
          <w:rFonts w:ascii="Garamond" w:eastAsia="Times New Roman" w:hAnsi="Garamond" w:cs="Times New Roman"/>
          <w:b/>
          <w:bCs/>
          <w:color w:val="000000"/>
          <w:u w:val="single"/>
        </w:rPr>
        <w:t>Freire</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[10] Freire defines this Marxist term for the enactment of ideas as “</w:t>
      </w:r>
      <w:r w:rsidRPr="007C274E">
        <w:rPr>
          <w:rFonts w:ascii="Garamond" w:eastAsia="Times New Roman" w:hAnsi="Garamond" w:cs="Times New Roman"/>
          <w:color w:val="252525"/>
          <w:shd w:val="clear" w:color="auto" w:fill="FFFFFF"/>
        </w:rPr>
        <w:t>reflection and action directed at the structures to be transformed.” It is seen as an integral part of the theory of critical pedagogy.</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252525"/>
          <w:shd w:val="clear" w:color="auto" w:fill="FFFFFF"/>
        </w:rPr>
        <w:t xml:space="preserve">ANSWER: </w:t>
      </w:r>
      <w:r w:rsidRPr="007C274E">
        <w:rPr>
          <w:rFonts w:ascii="Garamond" w:eastAsia="Times New Roman" w:hAnsi="Garamond" w:cs="Times New Roman"/>
          <w:b/>
          <w:bCs/>
          <w:color w:val="252525"/>
          <w:u w:val="single"/>
          <w:shd w:val="clear" w:color="auto" w:fill="FFFFFF"/>
        </w:rPr>
        <w:t>Praxis</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252525"/>
          <w:shd w:val="clear" w:color="auto" w:fill="FFFFFF"/>
        </w:rPr>
        <w:t xml:space="preserve">[10] Freire was from this country from which he was exiled in 1964, with his activities at Recife University seen as traitorous by the incoming military dictatorship which had deposed Joao </w:t>
      </w:r>
      <w:proofErr w:type="spellStart"/>
      <w:r w:rsidRPr="007C274E">
        <w:rPr>
          <w:rFonts w:ascii="Garamond" w:eastAsia="Times New Roman" w:hAnsi="Garamond" w:cs="Times New Roman"/>
          <w:color w:val="252525"/>
          <w:shd w:val="clear" w:color="auto" w:fill="FFFFFF"/>
        </w:rPr>
        <w:t>Goulart</w:t>
      </w:r>
      <w:proofErr w:type="spellEnd"/>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252525"/>
          <w:shd w:val="clear" w:color="auto" w:fill="FFFFFF"/>
        </w:rPr>
        <w:t xml:space="preserve">ANSWER: </w:t>
      </w:r>
      <w:r w:rsidRPr="007C274E">
        <w:rPr>
          <w:rFonts w:ascii="Garamond" w:eastAsia="Times New Roman" w:hAnsi="Garamond" w:cs="Times New Roman"/>
          <w:b/>
          <w:bCs/>
          <w:color w:val="252525"/>
          <w:u w:val="single"/>
          <w:shd w:val="clear" w:color="auto" w:fill="FFFFFF"/>
        </w:rPr>
        <w:t>Brazil</w:t>
      </w:r>
    </w:p>
    <w:p w:rsidR="007C274E" w:rsidRPr="007C274E" w:rsidRDefault="007C274E" w:rsidP="007C274E">
      <w:pPr>
        <w:spacing w:after="0" w:line="240" w:lineRule="auto"/>
        <w:rPr>
          <w:rFonts w:ascii="Garamond" w:eastAsia="Times New Roman" w:hAnsi="Garamond" w:cs="Times New Roman"/>
        </w:rPr>
      </w:pP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18. For 10 points each, name some of the men who walked on the moon:</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[10] This man punched Bart </w:t>
      </w:r>
      <w:proofErr w:type="spellStart"/>
      <w:r w:rsidRPr="007C274E">
        <w:rPr>
          <w:rFonts w:ascii="Garamond" w:eastAsia="Times New Roman" w:hAnsi="Garamond" w:cs="Times New Roman"/>
          <w:color w:val="000000"/>
        </w:rPr>
        <w:t>Sibrel</w:t>
      </w:r>
      <w:proofErr w:type="spellEnd"/>
      <w:r w:rsidRPr="007C274E">
        <w:rPr>
          <w:rFonts w:ascii="Garamond" w:eastAsia="Times New Roman" w:hAnsi="Garamond" w:cs="Times New Roman"/>
          <w:color w:val="000000"/>
        </w:rPr>
        <w:t xml:space="preserve"> in the face when asked to swear on the Bible that the Landing wasn’t faked. He was the second man on the moon.</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Edwin “Buzz” </w:t>
      </w:r>
      <w:r w:rsidRPr="007C274E">
        <w:rPr>
          <w:rFonts w:ascii="Garamond" w:eastAsia="Times New Roman" w:hAnsi="Garamond" w:cs="Times New Roman"/>
          <w:b/>
          <w:bCs/>
          <w:color w:val="000000"/>
          <w:u w:val="single"/>
        </w:rPr>
        <w:t>Aldrin</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[10] This commander of Apollo 17 was the last to leave the lunar surface. He piloted the lunar rover on its final sortie, and holds the unofficial lunar speed record of 11.2 mph.</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lastRenderedPageBreak/>
        <w:t xml:space="preserve">ANSWER: Eugene </w:t>
      </w:r>
      <w:proofErr w:type="spellStart"/>
      <w:r w:rsidRPr="007C274E">
        <w:rPr>
          <w:rFonts w:ascii="Garamond" w:eastAsia="Times New Roman" w:hAnsi="Garamond" w:cs="Times New Roman"/>
          <w:b/>
          <w:bCs/>
          <w:color w:val="000000"/>
          <w:u w:val="single"/>
        </w:rPr>
        <w:t>Cernan</w:t>
      </w:r>
      <w:proofErr w:type="spellEnd"/>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[10] This geologist was the penultimate man and only civilian to walk on the moon. He later sat at the candy desk in the US Senate.</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Harrison “Jack” </w:t>
      </w:r>
      <w:r w:rsidRPr="007C274E">
        <w:rPr>
          <w:rFonts w:ascii="Garamond" w:eastAsia="Times New Roman" w:hAnsi="Garamond" w:cs="Times New Roman"/>
          <w:b/>
          <w:bCs/>
          <w:color w:val="000000"/>
          <w:u w:val="single"/>
        </w:rPr>
        <w:t>Schmitt</w:t>
      </w:r>
    </w:p>
    <w:p w:rsidR="007C274E" w:rsidRPr="007C274E" w:rsidRDefault="007C274E" w:rsidP="007C274E">
      <w:pPr>
        <w:spacing w:after="0" w:line="240" w:lineRule="auto"/>
        <w:rPr>
          <w:rFonts w:ascii="Garamond" w:eastAsia="Times New Roman" w:hAnsi="Garamond" w:cs="Times New Roman"/>
        </w:rPr>
      </w:pP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19. They were guarded by the never-sleeping hundred-headed dragon </w:t>
      </w:r>
      <w:proofErr w:type="spellStart"/>
      <w:r w:rsidRPr="007C274E">
        <w:rPr>
          <w:rFonts w:ascii="Garamond" w:eastAsia="Times New Roman" w:hAnsi="Garamond" w:cs="Times New Roman"/>
          <w:color w:val="000000"/>
        </w:rPr>
        <w:t>Ladon</w:t>
      </w:r>
      <w:proofErr w:type="spellEnd"/>
      <w:r w:rsidRPr="007C274E">
        <w:rPr>
          <w:rFonts w:ascii="Garamond" w:eastAsia="Times New Roman" w:hAnsi="Garamond" w:cs="Times New Roman"/>
          <w:color w:val="000000"/>
        </w:rPr>
        <w:t>. For 10 points each:</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[10] Name these objects that grew on a tree in the garden of the Hesperides. Hercules had to steal some for his eleventh </w:t>
      </w:r>
      <w:proofErr w:type="spellStart"/>
      <w:r w:rsidRPr="007C274E">
        <w:rPr>
          <w:rFonts w:ascii="Garamond" w:eastAsia="Times New Roman" w:hAnsi="Garamond" w:cs="Times New Roman"/>
          <w:color w:val="000000"/>
        </w:rPr>
        <w:t>labour</w:t>
      </w:r>
      <w:proofErr w:type="spellEnd"/>
      <w:r w:rsidRPr="007C274E">
        <w:rPr>
          <w:rFonts w:ascii="Garamond" w:eastAsia="Times New Roman" w:hAnsi="Garamond" w:cs="Times New Roman"/>
          <w:color w:val="000000"/>
        </w:rPr>
        <w:t>.</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w:t>
      </w:r>
      <w:r w:rsidRPr="007C274E">
        <w:rPr>
          <w:rFonts w:ascii="Garamond" w:eastAsia="Times New Roman" w:hAnsi="Garamond" w:cs="Times New Roman"/>
          <w:b/>
          <w:bCs/>
          <w:color w:val="000000"/>
          <w:u w:val="single"/>
        </w:rPr>
        <w:t>Golden Apples</w:t>
      </w:r>
      <w:r w:rsidRPr="007C274E">
        <w:rPr>
          <w:rFonts w:ascii="Garamond" w:eastAsia="Times New Roman" w:hAnsi="Garamond" w:cs="Times New Roman"/>
          <w:color w:val="000000"/>
        </w:rPr>
        <w:t xml:space="preserve"> [prompt on </w:t>
      </w:r>
      <w:r w:rsidRPr="007C274E">
        <w:rPr>
          <w:rFonts w:ascii="Garamond" w:eastAsia="Times New Roman" w:hAnsi="Garamond" w:cs="Times New Roman"/>
          <w:b/>
          <w:bCs/>
          <w:color w:val="000000"/>
          <w:u w:val="single"/>
        </w:rPr>
        <w:t>Apples</w:t>
      </w:r>
      <w:r w:rsidRPr="007C274E">
        <w:rPr>
          <w:rFonts w:ascii="Garamond" w:eastAsia="Times New Roman" w:hAnsi="Garamond" w:cs="Times New Roman"/>
          <w:color w:val="000000"/>
        </w:rPr>
        <w:t>]</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[10] Another person who loved golden apples was </w:t>
      </w:r>
      <w:proofErr w:type="spellStart"/>
      <w:r w:rsidRPr="007C274E">
        <w:rPr>
          <w:rFonts w:ascii="Garamond" w:eastAsia="Times New Roman" w:hAnsi="Garamond" w:cs="Times New Roman"/>
          <w:color w:val="000000"/>
        </w:rPr>
        <w:t>Atalanta</w:t>
      </w:r>
      <w:proofErr w:type="spellEnd"/>
      <w:r w:rsidRPr="007C274E">
        <w:rPr>
          <w:rFonts w:ascii="Garamond" w:eastAsia="Times New Roman" w:hAnsi="Garamond" w:cs="Times New Roman"/>
          <w:color w:val="000000"/>
        </w:rPr>
        <w:t>. She lost a footrace to this suitor after he distracted her by dropping golden apples.</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w:t>
      </w:r>
      <w:proofErr w:type="spellStart"/>
      <w:r w:rsidRPr="007C274E">
        <w:rPr>
          <w:rFonts w:ascii="Garamond" w:eastAsia="Times New Roman" w:hAnsi="Garamond" w:cs="Times New Roman"/>
          <w:b/>
          <w:bCs/>
          <w:color w:val="000000"/>
          <w:u w:val="single"/>
        </w:rPr>
        <w:t>Melanion</w:t>
      </w:r>
      <w:proofErr w:type="spellEnd"/>
      <w:r w:rsidRPr="007C274E">
        <w:rPr>
          <w:rFonts w:ascii="Garamond" w:eastAsia="Times New Roman" w:hAnsi="Garamond" w:cs="Times New Roman"/>
          <w:b/>
          <w:bCs/>
          <w:color w:val="000000"/>
          <w:u w:val="single"/>
        </w:rPr>
        <w:t xml:space="preserve"> </w:t>
      </w:r>
      <w:r w:rsidRPr="007C274E">
        <w:rPr>
          <w:rFonts w:ascii="Garamond" w:eastAsia="Times New Roman" w:hAnsi="Garamond" w:cs="Times New Roman"/>
          <w:color w:val="000000"/>
        </w:rPr>
        <w:t xml:space="preserve">[accept </w:t>
      </w:r>
      <w:proofErr w:type="spellStart"/>
      <w:r w:rsidRPr="007C274E">
        <w:rPr>
          <w:rFonts w:ascii="Garamond" w:eastAsia="Times New Roman" w:hAnsi="Garamond" w:cs="Times New Roman"/>
          <w:b/>
          <w:bCs/>
          <w:color w:val="000000"/>
          <w:u w:val="single"/>
        </w:rPr>
        <w:t>Meilanion</w:t>
      </w:r>
      <w:proofErr w:type="spellEnd"/>
      <w:r w:rsidRPr="007C274E">
        <w:rPr>
          <w:rFonts w:ascii="Garamond" w:eastAsia="Times New Roman" w:hAnsi="Garamond" w:cs="Times New Roman"/>
          <w:b/>
          <w:bCs/>
          <w:color w:val="000000"/>
        </w:rPr>
        <w:t xml:space="preserve"> </w:t>
      </w:r>
      <w:r w:rsidRPr="007C274E">
        <w:rPr>
          <w:rFonts w:ascii="Garamond" w:eastAsia="Times New Roman" w:hAnsi="Garamond" w:cs="Times New Roman"/>
          <w:color w:val="000000"/>
        </w:rPr>
        <w:t xml:space="preserve">or </w:t>
      </w:r>
      <w:proofErr w:type="spellStart"/>
      <w:r w:rsidRPr="007C274E">
        <w:rPr>
          <w:rFonts w:ascii="Garamond" w:eastAsia="Times New Roman" w:hAnsi="Garamond" w:cs="Times New Roman"/>
          <w:b/>
          <w:bCs/>
          <w:color w:val="000000"/>
          <w:u w:val="single"/>
        </w:rPr>
        <w:t>Hippomenes</w:t>
      </w:r>
      <w:proofErr w:type="spellEnd"/>
      <w:r w:rsidRPr="007C274E">
        <w:rPr>
          <w:rFonts w:ascii="Garamond" w:eastAsia="Times New Roman" w:hAnsi="Garamond" w:cs="Times New Roman"/>
          <w:color w:val="252525"/>
          <w:shd w:val="clear" w:color="auto" w:fill="FFFFFF"/>
        </w:rPr>
        <w:t>]</w:t>
      </w:r>
      <w:r w:rsidRPr="007C274E">
        <w:rPr>
          <w:rFonts w:ascii="Garamond" w:eastAsia="Times New Roman" w:hAnsi="Garamond" w:cs="Arial"/>
          <w:color w:val="252525"/>
          <w:shd w:val="clear" w:color="auto" w:fill="FFFFFF"/>
        </w:rPr>
        <w:t xml:space="preserve"> </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[10] In Norse myth, </w:t>
      </w:r>
      <w:proofErr w:type="spellStart"/>
      <w:r w:rsidRPr="007C274E">
        <w:rPr>
          <w:rFonts w:ascii="Garamond" w:eastAsia="Times New Roman" w:hAnsi="Garamond" w:cs="Times New Roman"/>
          <w:color w:val="000000"/>
        </w:rPr>
        <w:t>Idunn</w:t>
      </w:r>
      <w:proofErr w:type="spellEnd"/>
      <w:r w:rsidRPr="007C274E">
        <w:rPr>
          <w:rFonts w:ascii="Garamond" w:eastAsia="Times New Roman" w:hAnsi="Garamond" w:cs="Times New Roman"/>
          <w:color w:val="000000"/>
        </w:rPr>
        <w:t xml:space="preserve"> is the keeper of the golden apples which give the gods their immortality. When she is kidnapped by this giant the other gods send Loki to bring her and her apples back.</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w:t>
      </w:r>
      <w:proofErr w:type="spellStart"/>
      <w:r w:rsidRPr="007C274E">
        <w:rPr>
          <w:rFonts w:ascii="Garamond" w:eastAsia="Times New Roman" w:hAnsi="Garamond" w:cs="Times New Roman"/>
          <w:b/>
          <w:bCs/>
          <w:color w:val="000000"/>
          <w:u w:val="single"/>
        </w:rPr>
        <w:t>Thiazi</w:t>
      </w:r>
      <w:proofErr w:type="spellEnd"/>
    </w:p>
    <w:p w:rsidR="007C274E" w:rsidRPr="007C274E" w:rsidRDefault="007C274E" w:rsidP="007C274E">
      <w:pPr>
        <w:spacing w:after="0" w:line="240" w:lineRule="auto"/>
        <w:rPr>
          <w:rFonts w:ascii="Garamond" w:eastAsia="Times New Roman" w:hAnsi="Garamond" w:cs="Times New Roman"/>
        </w:rPr>
      </w:pP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20. Do you want an Archer-themed bonus set? Because this is how you get an Archer-themed bonus set. For 10 points each:</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[10] This social rival of Malory Archer is only ever seen as a shoulder in the corner of the screen. Malory phones in a bomb threat to steal her cabin on the airship </w:t>
      </w:r>
      <w:r w:rsidRPr="007C274E">
        <w:rPr>
          <w:rFonts w:ascii="Garamond" w:eastAsia="Times New Roman" w:hAnsi="Garamond" w:cs="Times New Roman"/>
          <w:i/>
          <w:iCs/>
          <w:color w:val="000000"/>
        </w:rPr>
        <w:t>Excelsior</w:t>
      </w:r>
      <w:r w:rsidRPr="007C274E">
        <w:rPr>
          <w:rFonts w:ascii="Garamond" w:eastAsia="Times New Roman" w:hAnsi="Garamond" w:cs="Times New Roman"/>
          <w:color w:val="000000"/>
        </w:rPr>
        <w:t>.</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w:t>
      </w:r>
      <w:r w:rsidRPr="007C274E">
        <w:rPr>
          <w:rFonts w:ascii="Garamond" w:eastAsia="Times New Roman" w:hAnsi="Garamond" w:cs="Times New Roman"/>
          <w:b/>
          <w:bCs/>
          <w:color w:val="000000"/>
          <w:u w:val="single"/>
        </w:rPr>
        <w:t>Trudy</w:t>
      </w:r>
      <w:r w:rsidRPr="007C274E">
        <w:rPr>
          <w:rFonts w:ascii="Garamond" w:eastAsia="Times New Roman" w:hAnsi="Garamond" w:cs="Times New Roman"/>
          <w:color w:val="000000"/>
        </w:rPr>
        <w:t xml:space="preserve"> </w:t>
      </w:r>
      <w:proofErr w:type="spellStart"/>
      <w:r w:rsidRPr="007C274E">
        <w:rPr>
          <w:rFonts w:ascii="Garamond" w:eastAsia="Times New Roman" w:hAnsi="Garamond" w:cs="Times New Roman"/>
          <w:b/>
          <w:bCs/>
          <w:color w:val="000000"/>
          <w:u w:val="single"/>
        </w:rPr>
        <w:t>Beekman</w:t>
      </w:r>
      <w:proofErr w:type="spellEnd"/>
      <w:r w:rsidRPr="007C274E">
        <w:rPr>
          <w:rFonts w:ascii="Garamond" w:eastAsia="Times New Roman" w:hAnsi="Garamond" w:cs="Times New Roman"/>
          <w:color w:val="000000"/>
        </w:rPr>
        <w:t xml:space="preserve"> (accept either)</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[10] It is implied that this character is a clone of Adolf Hitler. He has a virtual girlfriend so realistic that the state of New York is letting him marry her.</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w:t>
      </w:r>
      <w:proofErr w:type="spellStart"/>
      <w:r w:rsidRPr="007C274E">
        <w:rPr>
          <w:rFonts w:ascii="Garamond" w:eastAsia="Times New Roman" w:hAnsi="Garamond" w:cs="Times New Roman"/>
          <w:color w:val="000000"/>
        </w:rPr>
        <w:t>Dr</w:t>
      </w:r>
      <w:proofErr w:type="spellEnd"/>
      <w:r w:rsidRPr="007C274E">
        <w:rPr>
          <w:rFonts w:ascii="Garamond" w:eastAsia="Times New Roman" w:hAnsi="Garamond" w:cs="Times New Roman"/>
          <w:color w:val="000000"/>
        </w:rPr>
        <w:t xml:space="preserve"> </w:t>
      </w:r>
      <w:r w:rsidRPr="007C274E">
        <w:rPr>
          <w:rFonts w:ascii="Garamond" w:eastAsia="Times New Roman" w:hAnsi="Garamond" w:cs="Times New Roman"/>
          <w:b/>
          <w:bCs/>
          <w:color w:val="000000"/>
          <w:u w:val="single"/>
        </w:rPr>
        <w:t>Krieger</w:t>
      </w:r>
      <w:r w:rsidRPr="007C274E">
        <w:rPr>
          <w:rFonts w:ascii="Garamond" w:eastAsia="Times New Roman" w:hAnsi="Garamond" w:cs="Times New Roman"/>
          <w:color w:val="000000"/>
        </w:rPr>
        <w:t xml:space="preserve"> (or </w:t>
      </w:r>
      <w:proofErr w:type="spellStart"/>
      <w:r w:rsidRPr="007C274E">
        <w:rPr>
          <w:rFonts w:ascii="Garamond" w:eastAsia="Times New Roman" w:hAnsi="Garamond" w:cs="Times New Roman"/>
          <w:b/>
          <w:bCs/>
          <w:color w:val="000000"/>
          <w:u w:val="single"/>
        </w:rPr>
        <w:t>Ka-ri-ga</w:t>
      </w:r>
      <w:proofErr w:type="spellEnd"/>
      <w:r w:rsidRPr="007C274E">
        <w:rPr>
          <w:rFonts w:ascii="Garamond" w:eastAsia="Times New Roman" w:hAnsi="Garamond" w:cs="Times New Roman"/>
          <w:b/>
          <w:bCs/>
          <w:color w:val="000000"/>
          <w:u w:val="single"/>
        </w:rPr>
        <w:t xml:space="preserve"> San</w:t>
      </w:r>
      <w:r w:rsidRPr="007C274E">
        <w:rPr>
          <w:rFonts w:ascii="Garamond" w:eastAsia="Times New Roman" w:hAnsi="Garamond" w:cs="Times New Roman"/>
          <w:color w:val="000000"/>
        </w:rPr>
        <w:t>)</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[10] Archer often annoys Lana by quoting the Kenny </w:t>
      </w:r>
      <w:proofErr w:type="spellStart"/>
      <w:r w:rsidRPr="007C274E">
        <w:rPr>
          <w:rFonts w:ascii="Garamond" w:eastAsia="Times New Roman" w:hAnsi="Garamond" w:cs="Times New Roman"/>
          <w:color w:val="000000"/>
        </w:rPr>
        <w:t>Loggins</w:t>
      </w:r>
      <w:proofErr w:type="spellEnd"/>
      <w:r w:rsidRPr="007C274E">
        <w:rPr>
          <w:rFonts w:ascii="Garamond" w:eastAsia="Times New Roman" w:hAnsi="Garamond" w:cs="Times New Roman"/>
          <w:color w:val="000000"/>
        </w:rPr>
        <w:t xml:space="preserve"> song </w:t>
      </w:r>
      <w:r w:rsidRPr="007C274E">
        <w:rPr>
          <w:rFonts w:ascii="Garamond" w:eastAsia="Times New Roman" w:hAnsi="Garamond" w:cs="Times New Roman"/>
          <w:i/>
          <w:iCs/>
          <w:color w:val="000000"/>
        </w:rPr>
        <w:t xml:space="preserve">Highway to the </w:t>
      </w:r>
      <w:proofErr w:type="spellStart"/>
      <w:r w:rsidRPr="007C274E">
        <w:rPr>
          <w:rFonts w:ascii="Garamond" w:eastAsia="Times New Roman" w:hAnsi="Garamond" w:cs="Times New Roman"/>
          <w:i/>
          <w:iCs/>
          <w:color w:val="000000"/>
        </w:rPr>
        <w:t>Dangerzone</w:t>
      </w:r>
      <w:proofErr w:type="spellEnd"/>
      <w:r w:rsidRPr="007C274E">
        <w:rPr>
          <w:rFonts w:ascii="Garamond" w:eastAsia="Times New Roman" w:hAnsi="Garamond" w:cs="Times New Roman"/>
          <w:color w:val="000000"/>
        </w:rPr>
        <w:t>, which features prominently in the soundtrack of this film where Tom Cruise plays a fighter pilot.</w:t>
      </w:r>
    </w:p>
    <w:p w:rsidR="007C274E" w:rsidRPr="007C274E" w:rsidRDefault="007C274E" w:rsidP="007C274E">
      <w:pPr>
        <w:spacing w:after="0" w:line="240" w:lineRule="auto"/>
        <w:rPr>
          <w:rFonts w:ascii="Garamond" w:eastAsia="Times New Roman" w:hAnsi="Garamond" w:cs="Times New Roman"/>
        </w:rPr>
      </w:pPr>
      <w:r w:rsidRPr="007C274E">
        <w:rPr>
          <w:rFonts w:ascii="Garamond" w:eastAsia="Times New Roman" w:hAnsi="Garamond" w:cs="Times New Roman"/>
          <w:color w:val="000000"/>
        </w:rPr>
        <w:t xml:space="preserve">ANSWER: </w:t>
      </w:r>
      <w:r w:rsidRPr="007C274E">
        <w:rPr>
          <w:rFonts w:ascii="Garamond" w:eastAsia="Times New Roman" w:hAnsi="Garamond" w:cs="Times New Roman"/>
          <w:b/>
          <w:bCs/>
          <w:i/>
          <w:iCs/>
          <w:color w:val="000000"/>
          <w:u w:val="single"/>
        </w:rPr>
        <w:t>Top Gun</w:t>
      </w:r>
    </w:p>
    <w:p w:rsidR="00112EFE" w:rsidRPr="007C274E" w:rsidRDefault="00112EFE">
      <w:pPr>
        <w:rPr>
          <w:rFonts w:ascii="Garamond" w:hAnsi="Garamond"/>
        </w:rPr>
      </w:pPr>
    </w:p>
    <w:sectPr w:rsidR="00112EFE" w:rsidRPr="007C2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74E"/>
    <w:rsid w:val="00112EFE"/>
    <w:rsid w:val="007C274E"/>
    <w:rsid w:val="00D645FD"/>
    <w:rsid w:val="00E0375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FA557-67AC-45A4-ACF8-4B9B361CE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27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08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4197</Words>
  <Characters>23926</Characters>
  <Application>Microsoft Office Word</Application>
  <DocSecurity>0</DocSecurity>
  <Lines>199</Lines>
  <Paragraphs>56</Paragraphs>
  <ScaleCrop>false</ScaleCrop>
  <Company/>
  <LinksUpToDate>false</LinksUpToDate>
  <CharactersWithSpaces>28067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Ewan MacAulay</dc:creator>
  <cp:keywords/>
  <dc:description/>
  <cp:lastModifiedBy>Ewan MacAulay</cp:lastModifiedBy>
  <cp:revision>1</cp:revision>
  <dcterms:created xsi:type="dcterms:W3CDTF">2015-01-31T02:37:00Z</dcterms:created>
  <dcterms:modified xsi:type="dcterms:W3CDTF">2015-01-31T02:40:00Z</dcterms:modified>
</cp:coreProperties>
</file>