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44" w:rsidRPr="00235411" w:rsidRDefault="004B5544" w:rsidP="00235411">
      <w:pPr>
        <w:spacing w:line="276" w:lineRule="auto"/>
        <w:rPr>
          <w:rFonts w:cs="Times New Roman"/>
          <w:b/>
          <w:sz w:val="22"/>
          <w:u w:val="single"/>
        </w:rPr>
      </w:pPr>
      <w:r w:rsidRPr="00235411">
        <w:rPr>
          <w:rFonts w:cs="Times New Roman"/>
          <w:b/>
          <w:sz w:val="22"/>
          <w:u w:val="single"/>
        </w:rPr>
        <w:t>Richard Montgomery-Beavercreek Collaborative Tournament</w:t>
      </w:r>
    </w:p>
    <w:p w:rsidR="004B5544" w:rsidRPr="00235411" w:rsidRDefault="004B5544" w:rsidP="00235411">
      <w:pPr>
        <w:spacing w:line="276" w:lineRule="auto"/>
        <w:rPr>
          <w:rFonts w:cs="Times New Roman"/>
          <w:sz w:val="22"/>
        </w:rPr>
      </w:pPr>
      <w:r w:rsidRPr="00235411">
        <w:rPr>
          <w:rFonts w:cs="Times New Roman"/>
          <w:sz w:val="22"/>
        </w:rPr>
        <w:t>Questions written by Richard Montgomery (MD) and Beavercreek (OH)</w:t>
      </w:r>
    </w:p>
    <w:p w:rsidR="004B5544" w:rsidRPr="00235411" w:rsidRDefault="004B5544" w:rsidP="00235411">
      <w:pPr>
        <w:spacing w:line="276" w:lineRule="auto"/>
        <w:rPr>
          <w:rFonts w:cs="Times New Roman"/>
          <w:sz w:val="22"/>
        </w:rPr>
      </w:pPr>
      <w:r w:rsidRPr="00235411">
        <w:rPr>
          <w:rFonts w:cs="Times New Roman"/>
          <w:sz w:val="22"/>
        </w:rPr>
        <w:t>Edited by Joe Czupryn and Ellen Spence</w:t>
      </w:r>
    </w:p>
    <w:p w:rsidR="004B5544" w:rsidRPr="00235411" w:rsidRDefault="004B5544" w:rsidP="00235411">
      <w:pPr>
        <w:spacing w:line="276" w:lineRule="auto"/>
        <w:rPr>
          <w:rFonts w:cs="Times New Roman"/>
          <w:sz w:val="22"/>
        </w:rPr>
      </w:pPr>
    </w:p>
    <w:p w:rsidR="004B5544" w:rsidRPr="00235411" w:rsidRDefault="004B5544" w:rsidP="00235411">
      <w:pPr>
        <w:spacing w:line="276" w:lineRule="auto"/>
        <w:rPr>
          <w:rFonts w:cs="Times New Roman"/>
          <w:b/>
          <w:sz w:val="22"/>
          <w:u w:val="single"/>
        </w:rPr>
      </w:pPr>
      <w:r w:rsidRPr="00235411">
        <w:rPr>
          <w:rFonts w:cs="Times New Roman"/>
          <w:b/>
          <w:sz w:val="22"/>
          <w:u w:val="single"/>
        </w:rPr>
        <w:t>Packet 7 – Tossups</w:t>
      </w:r>
    </w:p>
    <w:p w:rsidR="00D53897" w:rsidRPr="00235411" w:rsidRDefault="00D53897" w:rsidP="00235411">
      <w:pPr>
        <w:spacing w:line="276" w:lineRule="auto"/>
        <w:rPr>
          <w:sz w:val="22"/>
        </w:rPr>
      </w:pPr>
    </w:p>
    <w:p w:rsidR="00BA5B12" w:rsidRPr="00235411" w:rsidRDefault="00F317BA" w:rsidP="00235411">
      <w:pPr>
        <w:spacing w:line="276" w:lineRule="auto"/>
        <w:rPr>
          <w:rFonts w:cs="Times New Roman"/>
          <w:sz w:val="22"/>
        </w:rPr>
      </w:pPr>
      <w:r w:rsidRPr="00235411">
        <w:rPr>
          <w:sz w:val="22"/>
        </w:rPr>
        <w:t xml:space="preserve">1. </w:t>
      </w:r>
      <w:r w:rsidR="00BA5B12" w:rsidRPr="00235411">
        <w:rPr>
          <w:rFonts w:cs="Times New Roman"/>
          <w:b/>
          <w:sz w:val="22"/>
        </w:rPr>
        <w:t xml:space="preserve">In one work by this man, the former schoolteacher </w:t>
      </w:r>
      <w:proofErr w:type="spellStart"/>
      <w:r w:rsidR="00BA5B12" w:rsidRPr="00235411">
        <w:rPr>
          <w:rFonts w:cs="Times New Roman"/>
          <w:b/>
          <w:sz w:val="22"/>
        </w:rPr>
        <w:t>Gimpei</w:t>
      </w:r>
      <w:proofErr w:type="spellEnd"/>
      <w:r w:rsidR="00BA5B12" w:rsidRPr="00235411">
        <w:rPr>
          <w:rFonts w:cs="Times New Roman"/>
          <w:b/>
          <w:sz w:val="22"/>
        </w:rPr>
        <w:t xml:space="preserve"> </w:t>
      </w:r>
      <w:proofErr w:type="spellStart"/>
      <w:r w:rsidR="00BA5B12" w:rsidRPr="00235411">
        <w:rPr>
          <w:rFonts w:cs="Times New Roman"/>
          <w:b/>
          <w:sz w:val="22"/>
        </w:rPr>
        <w:t>Momoi</w:t>
      </w:r>
      <w:proofErr w:type="spellEnd"/>
      <w:r w:rsidR="00BA5B12" w:rsidRPr="00235411">
        <w:rPr>
          <w:rFonts w:cs="Times New Roman"/>
          <w:b/>
          <w:sz w:val="22"/>
        </w:rPr>
        <w:t xml:space="preserve"> requests a cure for an unnamed foot condition from the student Hisako. In another of this man’s works, Oki Toshio impregnates fifteen year old </w:t>
      </w:r>
      <w:proofErr w:type="spellStart"/>
      <w:r w:rsidR="00BA5B12" w:rsidRPr="00235411">
        <w:rPr>
          <w:rFonts w:cs="Times New Roman"/>
          <w:b/>
          <w:sz w:val="22"/>
        </w:rPr>
        <w:t>Otoko</w:t>
      </w:r>
      <w:proofErr w:type="spellEnd"/>
      <w:r w:rsidR="00BA5B12" w:rsidRPr="00235411">
        <w:rPr>
          <w:rFonts w:cs="Times New Roman"/>
          <w:b/>
          <w:sz w:val="22"/>
        </w:rPr>
        <w:t xml:space="preserve"> Ueno and promptly abandons her; that work is </w:t>
      </w:r>
      <w:r w:rsidR="00BA5B12" w:rsidRPr="00235411">
        <w:rPr>
          <w:rFonts w:cs="Times New Roman"/>
          <w:sz w:val="22"/>
        </w:rPr>
        <w:t xml:space="preserve">(*) </w:t>
      </w:r>
      <w:r w:rsidR="00BA5B12" w:rsidRPr="00235411">
        <w:rPr>
          <w:rFonts w:cs="Times New Roman"/>
          <w:i/>
          <w:sz w:val="22"/>
        </w:rPr>
        <w:t>Beauty and Sadness</w:t>
      </w:r>
      <w:r w:rsidR="00BA5B12" w:rsidRPr="00235411">
        <w:rPr>
          <w:rFonts w:cs="Times New Roman"/>
          <w:sz w:val="22"/>
        </w:rPr>
        <w:t xml:space="preserve">. This man wrote the short stories “The Dancing Girl of </w:t>
      </w:r>
      <w:proofErr w:type="spellStart"/>
      <w:r w:rsidR="00BA5B12" w:rsidRPr="00235411">
        <w:rPr>
          <w:rFonts w:cs="Times New Roman"/>
          <w:sz w:val="22"/>
        </w:rPr>
        <w:t>Izu</w:t>
      </w:r>
      <w:proofErr w:type="spellEnd"/>
      <w:r w:rsidR="00BA5B12" w:rsidRPr="00235411">
        <w:rPr>
          <w:rFonts w:cs="Times New Roman"/>
          <w:sz w:val="22"/>
        </w:rPr>
        <w:t xml:space="preserve">” and “One Arm.” </w:t>
      </w:r>
      <w:r w:rsidR="005F1D89">
        <w:rPr>
          <w:rFonts w:cs="Times New Roman"/>
          <w:sz w:val="22"/>
        </w:rPr>
        <w:t xml:space="preserve">In his most famous work, he wrote of </w:t>
      </w:r>
      <w:proofErr w:type="spellStart"/>
      <w:r w:rsidR="005F1D89">
        <w:rPr>
          <w:rFonts w:cs="Times New Roman"/>
          <w:sz w:val="22"/>
        </w:rPr>
        <w:t>Shimamura</w:t>
      </w:r>
      <w:proofErr w:type="spellEnd"/>
      <w:r w:rsidR="005F1D89">
        <w:rPr>
          <w:rFonts w:cs="Times New Roman"/>
          <w:sz w:val="22"/>
        </w:rPr>
        <w:t xml:space="preserve"> having an affair with the geisha </w:t>
      </w:r>
      <w:proofErr w:type="spellStart"/>
      <w:r w:rsidR="005F1D89">
        <w:rPr>
          <w:rFonts w:cs="Times New Roman"/>
          <w:sz w:val="22"/>
        </w:rPr>
        <w:t>Komako</w:t>
      </w:r>
      <w:proofErr w:type="spellEnd"/>
      <w:r w:rsidR="005F1D89">
        <w:rPr>
          <w:rFonts w:cs="Times New Roman"/>
          <w:sz w:val="22"/>
        </w:rPr>
        <w:t xml:space="preserve"> in the remote hot spring town of Yuzawa. </w:t>
      </w:r>
      <w:r w:rsidR="00BA5B12" w:rsidRPr="00235411">
        <w:rPr>
          <w:rFonts w:cs="Times New Roman"/>
          <w:sz w:val="22"/>
        </w:rPr>
        <w:t xml:space="preserve">For 10 points, name this Japanese author of </w:t>
      </w:r>
      <w:r w:rsidR="005F1D89">
        <w:rPr>
          <w:rFonts w:cs="Times New Roman"/>
          <w:i/>
          <w:sz w:val="22"/>
        </w:rPr>
        <w:t xml:space="preserve">The Master of </w:t>
      </w:r>
      <w:r w:rsidR="005F1D89" w:rsidRPr="005F1D89">
        <w:rPr>
          <w:rFonts w:cs="Times New Roman"/>
          <w:i/>
          <w:sz w:val="22"/>
        </w:rPr>
        <w:t>Go</w:t>
      </w:r>
      <w:r w:rsidR="005F1D89">
        <w:rPr>
          <w:rFonts w:cs="Times New Roman"/>
          <w:sz w:val="22"/>
        </w:rPr>
        <w:t xml:space="preserve">, </w:t>
      </w:r>
      <w:r w:rsidR="005F1D89" w:rsidRPr="005F1D89">
        <w:rPr>
          <w:rFonts w:cs="Times New Roman"/>
          <w:i/>
          <w:sz w:val="22"/>
        </w:rPr>
        <w:t>Thousand Cranes</w:t>
      </w:r>
      <w:r w:rsidR="005F1D89">
        <w:rPr>
          <w:rFonts w:cs="Times New Roman"/>
          <w:sz w:val="22"/>
        </w:rPr>
        <w:t xml:space="preserve">, </w:t>
      </w:r>
      <w:r w:rsidR="00BA5B12" w:rsidRPr="005F1D89">
        <w:rPr>
          <w:rFonts w:cs="Times New Roman"/>
          <w:sz w:val="22"/>
        </w:rPr>
        <w:t>and</w:t>
      </w:r>
      <w:r w:rsidR="00BA5B12" w:rsidRPr="00235411">
        <w:rPr>
          <w:rFonts w:cs="Times New Roman"/>
          <w:sz w:val="22"/>
        </w:rPr>
        <w:t xml:space="preserve"> </w:t>
      </w:r>
      <w:r w:rsidR="00BA5B12" w:rsidRPr="00235411">
        <w:rPr>
          <w:rFonts w:cs="Times New Roman"/>
          <w:i/>
          <w:sz w:val="22"/>
        </w:rPr>
        <w:t>Snow Country</w:t>
      </w:r>
      <w:r w:rsidR="00BA5B12" w:rsidRPr="00235411">
        <w:rPr>
          <w:rFonts w:cs="Times New Roman"/>
          <w:sz w:val="22"/>
        </w:rPr>
        <w:t>.</w:t>
      </w:r>
    </w:p>
    <w:p w:rsidR="00BA5B12" w:rsidRPr="00235411" w:rsidRDefault="00BA5B12" w:rsidP="00235411">
      <w:pPr>
        <w:spacing w:line="276" w:lineRule="auto"/>
        <w:rPr>
          <w:rFonts w:cs="Times New Roman"/>
          <w:sz w:val="22"/>
        </w:rPr>
      </w:pPr>
      <w:r w:rsidRPr="00235411">
        <w:rPr>
          <w:rFonts w:cs="Times New Roman"/>
          <w:sz w:val="22"/>
        </w:rPr>
        <w:t xml:space="preserve">ANSWER: </w:t>
      </w:r>
      <w:proofErr w:type="spellStart"/>
      <w:r w:rsidRPr="00235411">
        <w:rPr>
          <w:rFonts w:cs="Times New Roman"/>
          <w:sz w:val="22"/>
        </w:rPr>
        <w:t>Yasunari</w:t>
      </w:r>
      <w:proofErr w:type="spellEnd"/>
      <w:r w:rsidRPr="00235411">
        <w:rPr>
          <w:rFonts w:cs="Times New Roman"/>
          <w:sz w:val="22"/>
        </w:rPr>
        <w:t xml:space="preserve"> </w:t>
      </w:r>
      <w:r w:rsidRPr="00235411">
        <w:rPr>
          <w:rFonts w:cs="Times New Roman"/>
          <w:b/>
          <w:sz w:val="22"/>
          <w:u w:val="single"/>
        </w:rPr>
        <w:t>Kawabata</w:t>
      </w:r>
      <w:r w:rsidRPr="00235411">
        <w:rPr>
          <w:rFonts w:cs="Times New Roman"/>
          <w:sz w:val="22"/>
        </w:rPr>
        <w:t xml:space="preserve">  </w:t>
      </w:r>
    </w:p>
    <w:p w:rsidR="00F317BA" w:rsidRPr="00235411" w:rsidRDefault="00F317BA" w:rsidP="00235411">
      <w:pPr>
        <w:spacing w:line="276" w:lineRule="auto"/>
        <w:rPr>
          <w:sz w:val="22"/>
        </w:rPr>
      </w:pPr>
    </w:p>
    <w:p w:rsidR="00BA5B12" w:rsidRPr="00235411" w:rsidRDefault="00F317BA" w:rsidP="00235411">
      <w:pPr>
        <w:spacing w:line="276" w:lineRule="auto"/>
        <w:rPr>
          <w:rFonts w:eastAsia="Times New Roman" w:cs="Times New Roman"/>
          <w:sz w:val="22"/>
        </w:rPr>
      </w:pPr>
      <w:r w:rsidRPr="00235411">
        <w:rPr>
          <w:sz w:val="22"/>
        </w:rPr>
        <w:t xml:space="preserve">2. </w:t>
      </w:r>
      <w:r w:rsidR="00BA5B12" w:rsidRPr="00235411">
        <w:rPr>
          <w:rFonts w:eastAsia="Times New Roman" w:cs="Times New Roman"/>
          <w:b/>
          <w:sz w:val="22"/>
        </w:rPr>
        <w:t xml:space="preserve">After this man was arrested following his denouncement of his country’s White Revolution, his supporters launched the 15 </w:t>
      </w:r>
      <w:proofErr w:type="spellStart"/>
      <w:r w:rsidR="00BA5B12" w:rsidRPr="00235411">
        <w:rPr>
          <w:rFonts w:eastAsia="Times New Roman" w:cs="Times New Roman"/>
          <w:b/>
          <w:sz w:val="22"/>
        </w:rPr>
        <w:t>Khordad</w:t>
      </w:r>
      <w:proofErr w:type="spellEnd"/>
      <w:r w:rsidR="00BA5B12" w:rsidRPr="00235411">
        <w:rPr>
          <w:rFonts w:eastAsia="Times New Roman" w:cs="Times New Roman"/>
          <w:b/>
          <w:sz w:val="22"/>
        </w:rPr>
        <w:t xml:space="preserve"> uprising. This man compared signing one treaty to “drinking a cup of poison.” That treaty discarded any claims his country’s neighbor had over the</w:t>
      </w:r>
      <w:r w:rsidR="00BA5B12" w:rsidRPr="00235411">
        <w:rPr>
          <w:rFonts w:eastAsia="Times New Roman" w:cs="Times New Roman"/>
          <w:sz w:val="22"/>
        </w:rPr>
        <w:t xml:space="preserve"> </w:t>
      </w:r>
      <w:r w:rsidR="00BA5B12" w:rsidRPr="00235411">
        <w:rPr>
          <w:rFonts w:eastAsia="Times New Roman" w:cs="Times New Roman"/>
          <w:b/>
          <w:sz w:val="22"/>
        </w:rPr>
        <w:t>Khuzestan province. This man, who referred to the</w:t>
      </w:r>
      <w:r w:rsidR="00BA5B12" w:rsidRPr="00235411">
        <w:rPr>
          <w:rFonts w:eastAsia="Times New Roman" w:cs="Times New Roman"/>
          <w:sz w:val="22"/>
        </w:rPr>
        <w:t xml:space="preserve"> (*) United States as the “Great Satan” and issued a fatwah against Salman Rushdie’s </w:t>
      </w:r>
      <w:r w:rsidR="00BA5B12" w:rsidRPr="00235411">
        <w:rPr>
          <w:rFonts w:eastAsia="Times New Roman" w:cs="Times New Roman"/>
          <w:i/>
          <w:sz w:val="22"/>
        </w:rPr>
        <w:t>Satanic Verses</w:t>
      </w:r>
      <w:r w:rsidR="00BA5B12" w:rsidRPr="00235411">
        <w:rPr>
          <w:rFonts w:eastAsia="Times New Roman" w:cs="Times New Roman"/>
          <w:sz w:val="22"/>
        </w:rPr>
        <w:t xml:space="preserve">, backed the kidnappers during his country’s </w:t>
      </w:r>
      <w:r w:rsidR="005F1D89">
        <w:rPr>
          <w:rFonts w:eastAsia="Times New Roman" w:cs="Times New Roman"/>
          <w:sz w:val="22"/>
        </w:rPr>
        <w:t xml:space="preserve">four hundred forty-four </w:t>
      </w:r>
      <w:r w:rsidR="00BA5B12" w:rsidRPr="00235411">
        <w:rPr>
          <w:rFonts w:eastAsia="Times New Roman" w:cs="Times New Roman"/>
          <w:sz w:val="22"/>
        </w:rPr>
        <w:t xml:space="preserve">day hostage crisis. For 10 points, name this Shiite cleric who overthrew the Shah in the Iranian Revolution. </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Ayatollah </w:t>
      </w:r>
      <w:proofErr w:type="spellStart"/>
      <w:r w:rsidRPr="00235411">
        <w:rPr>
          <w:rFonts w:eastAsia="Times New Roman" w:cs="Times New Roman"/>
          <w:sz w:val="22"/>
        </w:rPr>
        <w:t>Sayyid</w:t>
      </w:r>
      <w:proofErr w:type="spellEnd"/>
      <w:r w:rsidRPr="00235411">
        <w:rPr>
          <w:rFonts w:eastAsia="Times New Roman" w:cs="Times New Roman"/>
          <w:sz w:val="22"/>
        </w:rPr>
        <w:t xml:space="preserve"> </w:t>
      </w:r>
      <w:proofErr w:type="spellStart"/>
      <w:r w:rsidRPr="00235411">
        <w:rPr>
          <w:rFonts w:eastAsia="Times New Roman" w:cs="Times New Roman"/>
          <w:sz w:val="22"/>
        </w:rPr>
        <w:t>Ruhollah</w:t>
      </w:r>
      <w:proofErr w:type="spellEnd"/>
      <w:r w:rsidRPr="00235411">
        <w:rPr>
          <w:rFonts w:eastAsia="Times New Roman" w:cs="Times New Roman"/>
          <w:sz w:val="22"/>
        </w:rPr>
        <w:t xml:space="preserve"> </w:t>
      </w:r>
      <w:proofErr w:type="spellStart"/>
      <w:r w:rsidRPr="00235411">
        <w:rPr>
          <w:rFonts w:eastAsia="Times New Roman" w:cs="Times New Roman"/>
          <w:sz w:val="22"/>
        </w:rPr>
        <w:t>Musavi</w:t>
      </w:r>
      <w:proofErr w:type="spellEnd"/>
      <w:r w:rsidRPr="00235411">
        <w:rPr>
          <w:rFonts w:eastAsia="Times New Roman" w:cs="Times New Roman"/>
          <w:sz w:val="22"/>
        </w:rPr>
        <w:t xml:space="preserve"> </w:t>
      </w:r>
      <w:r w:rsidRPr="00235411">
        <w:rPr>
          <w:rFonts w:eastAsia="Times New Roman" w:cs="Times New Roman"/>
          <w:b/>
          <w:sz w:val="22"/>
          <w:u w:val="single"/>
        </w:rPr>
        <w:t>Khomeini</w:t>
      </w:r>
      <w:r w:rsidRPr="00235411">
        <w:rPr>
          <w:rFonts w:eastAsia="Times New Roman" w:cs="Times New Roman"/>
          <w:sz w:val="22"/>
        </w:rPr>
        <w:t xml:space="preserve">  </w:t>
      </w:r>
    </w:p>
    <w:p w:rsidR="00F317BA" w:rsidRPr="00235411" w:rsidRDefault="00F317BA" w:rsidP="00235411">
      <w:pPr>
        <w:spacing w:line="276" w:lineRule="auto"/>
        <w:rPr>
          <w:sz w:val="22"/>
        </w:rPr>
      </w:pPr>
    </w:p>
    <w:p w:rsidR="00BA5B12" w:rsidRPr="00235411" w:rsidRDefault="00F317BA" w:rsidP="00235411">
      <w:pPr>
        <w:spacing w:line="276" w:lineRule="auto"/>
        <w:rPr>
          <w:rFonts w:cs="Times New Roman"/>
          <w:sz w:val="22"/>
        </w:rPr>
      </w:pPr>
      <w:r w:rsidRPr="00235411">
        <w:rPr>
          <w:sz w:val="22"/>
        </w:rPr>
        <w:t xml:space="preserve">3. </w:t>
      </w:r>
      <w:r w:rsidR="00BA5B12" w:rsidRPr="00235411">
        <w:rPr>
          <w:rFonts w:cs="Times New Roman"/>
          <w:b/>
          <w:sz w:val="22"/>
        </w:rPr>
        <w:t xml:space="preserve">It’s not in Arizona, but this national park’s namesake “Grand Canyon” was first mapped by the Cook-Folsom-Peterson Expedition. The Artist </w:t>
      </w:r>
      <w:proofErr w:type="spellStart"/>
      <w:r w:rsidR="00BA5B12" w:rsidRPr="00235411">
        <w:rPr>
          <w:rFonts w:cs="Times New Roman"/>
          <w:b/>
          <w:sz w:val="22"/>
        </w:rPr>
        <w:t>Paintpots</w:t>
      </w:r>
      <w:proofErr w:type="spellEnd"/>
      <w:r w:rsidR="00BA5B12" w:rsidRPr="00235411">
        <w:rPr>
          <w:rFonts w:cs="Times New Roman"/>
          <w:b/>
          <w:sz w:val="22"/>
        </w:rPr>
        <w:t xml:space="preserve"> located in this national park is a colorful hydrothermal spring located </w:t>
      </w:r>
      <w:r w:rsidR="00D34B44">
        <w:rPr>
          <w:rFonts w:cs="Times New Roman"/>
          <w:b/>
          <w:sz w:val="22"/>
        </w:rPr>
        <w:t>south</w:t>
      </w:r>
      <w:bookmarkStart w:id="0" w:name="_GoBack"/>
      <w:bookmarkEnd w:id="0"/>
      <w:r w:rsidR="00BA5B12" w:rsidRPr="00235411">
        <w:rPr>
          <w:rFonts w:cs="Times New Roman"/>
          <w:b/>
          <w:sz w:val="22"/>
        </w:rPr>
        <w:t xml:space="preserve"> of the Norris (*) </w:t>
      </w:r>
      <w:r w:rsidR="00BA5B12" w:rsidRPr="00235411">
        <w:rPr>
          <w:rFonts w:cs="Times New Roman"/>
          <w:sz w:val="22"/>
        </w:rPr>
        <w:t>Geyser Basin. Visitors to this national park usually fly into Bozeman. An attraction in this national park erupts predictably in intervals between one and two hours. For 10 points, name this Wyoming national park which is home to Old Faithful.</w:t>
      </w:r>
    </w:p>
    <w:p w:rsidR="00F317BA" w:rsidRPr="00235411" w:rsidRDefault="00BA5B12" w:rsidP="00235411">
      <w:pPr>
        <w:spacing w:line="276" w:lineRule="auto"/>
        <w:rPr>
          <w:rFonts w:cs="Times New Roman"/>
          <w:sz w:val="22"/>
        </w:rPr>
      </w:pPr>
      <w:r w:rsidRPr="00235411">
        <w:rPr>
          <w:rFonts w:cs="Times New Roman"/>
          <w:sz w:val="22"/>
        </w:rPr>
        <w:t xml:space="preserve">ANSWER: </w:t>
      </w:r>
      <w:r w:rsidRPr="00235411">
        <w:rPr>
          <w:rFonts w:cs="Times New Roman"/>
          <w:b/>
          <w:sz w:val="22"/>
          <w:u w:val="single"/>
        </w:rPr>
        <w:t>Yellowstone</w:t>
      </w:r>
      <w:r w:rsidRPr="00235411">
        <w:rPr>
          <w:rFonts w:cs="Times New Roman"/>
          <w:sz w:val="22"/>
        </w:rPr>
        <w:t xml:space="preserve"> National Park   </w:t>
      </w:r>
    </w:p>
    <w:p w:rsidR="00F317BA" w:rsidRPr="00235411" w:rsidRDefault="00F317BA" w:rsidP="00235411">
      <w:pPr>
        <w:spacing w:line="276" w:lineRule="auto"/>
        <w:rPr>
          <w:sz w:val="22"/>
        </w:rPr>
      </w:pPr>
    </w:p>
    <w:p w:rsidR="00235411" w:rsidRPr="00235411" w:rsidRDefault="00F317BA" w:rsidP="00235411">
      <w:pPr>
        <w:spacing w:line="276" w:lineRule="auto"/>
        <w:rPr>
          <w:rFonts w:eastAsia="Times New Roman" w:cs="Times New Roman"/>
          <w:sz w:val="22"/>
        </w:rPr>
      </w:pPr>
      <w:r w:rsidRPr="00235411">
        <w:rPr>
          <w:sz w:val="22"/>
        </w:rPr>
        <w:t xml:space="preserve">4. </w:t>
      </w:r>
      <w:r w:rsidR="00235411" w:rsidRPr="00235411">
        <w:rPr>
          <w:rFonts w:eastAsia="Times New Roman" w:cs="Times New Roman"/>
          <w:b/>
          <w:sz w:val="22"/>
        </w:rPr>
        <w:t>Telescopes that are named for this phenomenon are preferred because they are cheaper and larger to their counterpart, and an example of that telescope is named for Isaac Newton. When arcsine n</w:t>
      </w:r>
      <w:r w:rsidR="00235411" w:rsidRPr="00235411">
        <w:rPr>
          <w:rFonts w:eastAsia="Times New Roman" w:cs="Times New Roman"/>
          <w:b/>
          <w:sz w:val="22"/>
          <w:vertAlign w:val="subscript"/>
        </w:rPr>
        <w:t>2</w:t>
      </w:r>
      <w:r w:rsidR="00235411" w:rsidRPr="00235411">
        <w:rPr>
          <w:rFonts w:eastAsia="Times New Roman" w:cs="Times New Roman"/>
          <w:b/>
          <w:sz w:val="22"/>
        </w:rPr>
        <w:t xml:space="preserve"> over n</w:t>
      </w:r>
      <w:r w:rsidR="00235411" w:rsidRPr="00235411">
        <w:rPr>
          <w:rFonts w:eastAsia="Times New Roman" w:cs="Times New Roman"/>
          <w:b/>
          <w:sz w:val="22"/>
          <w:vertAlign w:val="subscript"/>
        </w:rPr>
        <w:t>1</w:t>
      </w:r>
      <w:r w:rsidR="00235411" w:rsidRPr="00235411">
        <w:rPr>
          <w:rFonts w:eastAsia="Times New Roman" w:cs="Times New Roman"/>
          <w:b/>
          <w:sz w:val="22"/>
        </w:rPr>
        <w:t xml:space="preserve"> is defined, the</w:t>
      </w:r>
      <w:r w:rsidR="00235411" w:rsidRPr="00235411">
        <w:rPr>
          <w:rFonts w:eastAsia="Times New Roman" w:cs="Times New Roman"/>
          <w:sz w:val="22"/>
        </w:rPr>
        <w:t xml:space="preserve"> (*) total internal type of this phenomenon can occur. Lenses cannot undergo this phenomenon, and the angle of incidence equals the angle of this phenomenon. For 10 points, name this phenomenon that occurs when light bounces off a mirror. </w:t>
      </w:r>
    </w:p>
    <w:p w:rsidR="00F317BA"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Reflection</w:t>
      </w:r>
      <w:r w:rsidRPr="00235411">
        <w:rPr>
          <w:rFonts w:eastAsia="Times New Roman" w:cs="Times New Roman"/>
          <w:sz w:val="22"/>
        </w:rPr>
        <w:t xml:space="preserve"> [</w:t>
      </w:r>
      <w:proofErr w:type="gramStart"/>
      <w:r w:rsidRPr="00235411">
        <w:rPr>
          <w:rFonts w:eastAsia="Times New Roman" w:cs="Times New Roman"/>
          <w:sz w:val="22"/>
        </w:rPr>
        <w:t>accept</w:t>
      </w:r>
      <w:proofErr w:type="gramEnd"/>
      <w:r w:rsidRPr="00235411">
        <w:rPr>
          <w:rFonts w:eastAsia="Times New Roman" w:cs="Times New Roman"/>
          <w:sz w:val="22"/>
        </w:rPr>
        <w:t xml:space="preserve"> word forms</w:t>
      </w:r>
      <w:r w:rsidR="005F1D89">
        <w:rPr>
          <w:rFonts w:eastAsia="Times New Roman" w:cs="Times New Roman"/>
          <w:sz w:val="22"/>
        </w:rPr>
        <w:t>; do NOT accept “Refraction”</w:t>
      </w:r>
      <w:r w:rsidRPr="00235411">
        <w:rPr>
          <w:rFonts w:eastAsia="Times New Roman" w:cs="Times New Roman"/>
          <w:sz w:val="22"/>
        </w:rPr>
        <w:t xml:space="preserve">]  </w:t>
      </w:r>
    </w:p>
    <w:p w:rsidR="00F317BA" w:rsidRPr="00235411" w:rsidRDefault="00F317BA" w:rsidP="00235411">
      <w:pPr>
        <w:spacing w:line="276" w:lineRule="auto"/>
        <w:rPr>
          <w:sz w:val="22"/>
        </w:rPr>
      </w:pPr>
    </w:p>
    <w:p w:rsidR="00EB2535" w:rsidRPr="00424BB8" w:rsidRDefault="00F317BA" w:rsidP="00EB2535">
      <w:pPr>
        <w:spacing w:line="276" w:lineRule="auto"/>
        <w:rPr>
          <w:rFonts w:cs="Times New Roman"/>
          <w:sz w:val="22"/>
        </w:rPr>
      </w:pPr>
      <w:r w:rsidRPr="00235411">
        <w:rPr>
          <w:sz w:val="22"/>
        </w:rPr>
        <w:t xml:space="preserve">5. </w:t>
      </w:r>
      <w:r w:rsidR="00EB2535" w:rsidRPr="00424BB8">
        <w:rPr>
          <w:rFonts w:cs="Times New Roman"/>
          <w:b/>
          <w:sz w:val="22"/>
        </w:rPr>
        <w:t xml:space="preserve">This composer wrote an operetta which includes the songs </w:t>
      </w:r>
      <w:r w:rsidR="00EB2535">
        <w:rPr>
          <w:rFonts w:cs="Times New Roman"/>
          <w:b/>
          <w:sz w:val="22"/>
        </w:rPr>
        <w:t>“</w:t>
      </w:r>
      <w:r w:rsidR="00EB2535" w:rsidRPr="00314765">
        <w:rPr>
          <w:rFonts w:cs="Times New Roman"/>
          <w:b/>
          <w:sz w:val="22"/>
        </w:rPr>
        <w:t>It Must Be So</w:t>
      </w:r>
      <w:r w:rsidR="00EB2535">
        <w:rPr>
          <w:rFonts w:cs="Times New Roman"/>
          <w:b/>
          <w:sz w:val="22"/>
        </w:rPr>
        <w:t>”</w:t>
      </w:r>
      <w:r w:rsidR="00EB2535" w:rsidRPr="00314765">
        <w:rPr>
          <w:rFonts w:cs="Times New Roman"/>
          <w:b/>
          <w:sz w:val="22"/>
        </w:rPr>
        <w:t xml:space="preserve"> and </w:t>
      </w:r>
      <w:r w:rsidR="00EB2535">
        <w:rPr>
          <w:rFonts w:cs="Times New Roman"/>
          <w:b/>
          <w:sz w:val="22"/>
        </w:rPr>
        <w:t>“</w:t>
      </w:r>
      <w:r w:rsidR="00EB2535" w:rsidRPr="00314765">
        <w:rPr>
          <w:rFonts w:cs="Times New Roman"/>
          <w:b/>
          <w:sz w:val="22"/>
        </w:rPr>
        <w:t>Glitter and Be Gay</w:t>
      </w:r>
      <w:r w:rsidR="00EB2535">
        <w:rPr>
          <w:rFonts w:cs="Times New Roman"/>
          <w:b/>
          <w:sz w:val="22"/>
        </w:rPr>
        <w:t>”</w:t>
      </w:r>
      <w:r w:rsidR="00EB2535" w:rsidRPr="00424BB8">
        <w:rPr>
          <w:rFonts w:cs="Times New Roman"/>
          <w:b/>
          <w:sz w:val="22"/>
        </w:rPr>
        <w:t xml:space="preserve"> based off a novella written by Voltaire. That work’s overture was performed in Pyongyang on February of 2008 and is </w:t>
      </w:r>
      <w:r w:rsidR="00EB2535" w:rsidRPr="00424BB8">
        <w:rPr>
          <w:rFonts w:cs="Times New Roman"/>
          <w:b/>
          <w:i/>
          <w:sz w:val="22"/>
        </w:rPr>
        <w:t>Candide</w:t>
      </w:r>
      <w:r w:rsidR="00EB2535" w:rsidRPr="00424BB8">
        <w:rPr>
          <w:rFonts w:cs="Times New Roman"/>
          <w:b/>
          <w:sz w:val="22"/>
        </w:rPr>
        <w:t>. This composer is most famous for collaborating with (*)</w:t>
      </w:r>
      <w:r w:rsidR="00EB2535" w:rsidRPr="00424BB8">
        <w:rPr>
          <w:rFonts w:cs="Times New Roman"/>
          <w:sz w:val="22"/>
        </w:rPr>
        <w:t xml:space="preserve"> Stephen Sondheim to produce a musical about the rivalry between the Sharks and the Jets.</w:t>
      </w:r>
      <w:r w:rsidR="00EB2535" w:rsidRPr="00424BB8">
        <w:rPr>
          <w:rFonts w:cs="Times New Roman"/>
          <w:i/>
          <w:sz w:val="22"/>
        </w:rPr>
        <w:t xml:space="preserve"> </w:t>
      </w:r>
      <w:r w:rsidR="00EB2535" w:rsidRPr="00424BB8">
        <w:rPr>
          <w:rFonts w:cs="Times New Roman"/>
          <w:sz w:val="22"/>
        </w:rPr>
        <w:t xml:space="preserve">For 10 points, name this director of the New York Philharmonic who composed </w:t>
      </w:r>
      <w:r w:rsidR="00EB2535" w:rsidRPr="00424BB8">
        <w:rPr>
          <w:rFonts w:cs="Times New Roman"/>
          <w:i/>
          <w:sz w:val="22"/>
        </w:rPr>
        <w:t>West Side Story</w:t>
      </w:r>
      <w:r w:rsidR="00EB2535" w:rsidRPr="00424BB8">
        <w:rPr>
          <w:rFonts w:cs="Times New Roman"/>
          <w:sz w:val="22"/>
        </w:rPr>
        <w:t>.</w:t>
      </w:r>
    </w:p>
    <w:p w:rsidR="00EB2535" w:rsidRPr="00424BB8" w:rsidRDefault="00EB2535" w:rsidP="00EB2535">
      <w:pPr>
        <w:spacing w:line="276" w:lineRule="auto"/>
        <w:rPr>
          <w:rFonts w:cs="Times New Roman"/>
          <w:b/>
          <w:sz w:val="22"/>
          <w:u w:val="single"/>
        </w:rPr>
      </w:pPr>
      <w:r w:rsidRPr="00424BB8">
        <w:rPr>
          <w:rFonts w:cs="Times New Roman"/>
          <w:sz w:val="22"/>
        </w:rPr>
        <w:t>ANSWER:</w:t>
      </w:r>
      <w:r w:rsidRPr="00424BB8">
        <w:rPr>
          <w:rFonts w:cs="Times New Roman"/>
          <w:b/>
          <w:sz w:val="22"/>
        </w:rPr>
        <w:t xml:space="preserve"> </w:t>
      </w:r>
      <w:r w:rsidRPr="00424BB8">
        <w:rPr>
          <w:rFonts w:cs="Times New Roman"/>
          <w:sz w:val="22"/>
        </w:rPr>
        <w:t xml:space="preserve">Leonard </w:t>
      </w:r>
      <w:r w:rsidRPr="00424BB8">
        <w:rPr>
          <w:rFonts w:cs="Times New Roman"/>
          <w:b/>
          <w:sz w:val="22"/>
          <w:u w:val="single"/>
        </w:rPr>
        <w:t>Bernstein</w:t>
      </w:r>
      <w:r w:rsidRPr="00424BB8">
        <w:rPr>
          <w:rFonts w:cs="Times New Roman"/>
          <w:sz w:val="22"/>
        </w:rPr>
        <w:t xml:space="preserve"> </w:t>
      </w:r>
      <w:r w:rsidRPr="00424BB8">
        <w:rPr>
          <w:rFonts w:cs="Times New Roman"/>
          <w:b/>
          <w:sz w:val="22"/>
        </w:rPr>
        <w:t xml:space="preserve"> </w:t>
      </w:r>
      <w:r w:rsidRPr="00424BB8">
        <w:rPr>
          <w:rFonts w:cs="Times New Roman"/>
          <w:sz w:val="22"/>
        </w:rPr>
        <w:t xml:space="preserve"> </w:t>
      </w:r>
    </w:p>
    <w:p w:rsidR="00235411" w:rsidRDefault="00235411">
      <w:pPr>
        <w:rPr>
          <w:sz w:val="22"/>
        </w:rPr>
      </w:pPr>
      <w:r>
        <w:rPr>
          <w:sz w:val="22"/>
        </w:rPr>
        <w:br w:type="page"/>
      </w:r>
    </w:p>
    <w:p w:rsidR="00235411" w:rsidRPr="00235411" w:rsidRDefault="00F317BA" w:rsidP="00235411">
      <w:pPr>
        <w:spacing w:line="276" w:lineRule="auto"/>
        <w:rPr>
          <w:rFonts w:eastAsia="Times New Roman" w:cs="Times New Roman"/>
          <w:sz w:val="22"/>
        </w:rPr>
      </w:pPr>
      <w:r w:rsidRPr="00235411">
        <w:rPr>
          <w:sz w:val="22"/>
        </w:rPr>
        <w:lastRenderedPageBreak/>
        <w:t xml:space="preserve">6. </w:t>
      </w:r>
      <w:r w:rsidR="00235411" w:rsidRPr="00235411">
        <w:rPr>
          <w:rFonts w:eastAsia="Times New Roman" w:cs="Times New Roman"/>
          <w:b/>
          <w:sz w:val="22"/>
        </w:rPr>
        <w:t xml:space="preserve">While undertaking this action, </w:t>
      </w:r>
      <w:proofErr w:type="spellStart"/>
      <w:r w:rsidR="00235411" w:rsidRPr="00235411">
        <w:rPr>
          <w:rFonts w:eastAsia="Times New Roman" w:cs="Times New Roman"/>
          <w:b/>
          <w:sz w:val="22"/>
        </w:rPr>
        <w:t>iftar</w:t>
      </w:r>
      <w:proofErr w:type="spellEnd"/>
      <w:r w:rsidR="00235411" w:rsidRPr="00235411">
        <w:rPr>
          <w:rFonts w:eastAsia="Times New Roman" w:cs="Times New Roman"/>
          <w:b/>
          <w:sz w:val="22"/>
        </w:rPr>
        <w:t xml:space="preserve"> and </w:t>
      </w:r>
      <w:proofErr w:type="spellStart"/>
      <w:r w:rsidR="00235411" w:rsidRPr="00235411">
        <w:rPr>
          <w:rFonts w:eastAsia="Times New Roman" w:cs="Times New Roman"/>
          <w:b/>
          <w:sz w:val="22"/>
        </w:rPr>
        <w:t>suhoor</w:t>
      </w:r>
      <w:proofErr w:type="spellEnd"/>
      <w:r w:rsidR="00235411" w:rsidRPr="00235411">
        <w:rPr>
          <w:rFonts w:eastAsia="Times New Roman" w:cs="Times New Roman"/>
          <w:b/>
          <w:sz w:val="22"/>
        </w:rPr>
        <w:t xml:space="preserve"> are only consumed while the sun is set. This action is recognized in three forms by the </w:t>
      </w:r>
      <w:proofErr w:type="spellStart"/>
      <w:r w:rsidR="00235411" w:rsidRPr="00235411">
        <w:rPr>
          <w:rFonts w:eastAsia="Times New Roman" w:cs="Times New Roman"/>
          <w:b/>
          <w:sz w:val="22"/>
        </w:rPr>
        <w:t>Qu’ran</w:t>
      </w:r>
      <w:proofErr w:type="spellEnd"/>
      <w:r w:rsidR="00235411" w:rsidRPr="00235411">
        <w:rPr>
          <w:rFonts w:eastAsia="Times New Roman" w:cs="Times New Roman"/>
          <w:b/>
          <w:sz w:val="22"/>
        </w:rPr>
        <w:t xml:space="preserve">. Certain subgroups of Muslims, such as small children and pregnant women, may not undertake this action because of </w:t>
      </w:r>
      <w:r w:rsidR="00235411" w:rsidRPr="00235411">
        <w:rPr>
          <w:rFonts w:eastAsia="Times New Roman" w:cs="Times New Roman"/>
          <w:sz w:val="22"/>
        </w:rPr>
        <w:t>(*) health risks. This action is undertaken from dawn until dusk during the Holy Month. For 10 points, name this action mandated by a pillar of Islam, undertaken in one form during Ramadan, where adherents neither eat nor drink in order to seek closeness to and forgiveness from Allah.</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proofErr w:type="spellStart"/>
      <w:r w:rsidRPr="00235411">
        <w:rPr>
          <w:rFonts w:eastAsia="Times New Roman" w:cs="Times New Roman"/>
          <w:b/>
          <w:sz w:val="22"/>
          <w:u w:val="single"/>
        </w:rPr>
        <w:t>Sawm</w:t>
      </w:r>
      <w:proofErr w:type="spellEnd"/>
      <w:r w:rsidRPr="00235411">
        <w:rPr>
          <w:rFonts w:eastAsia="Times New Roman" w:cs="Times New Roman"/>
          <w:sz w:val="22"/>
        </w:rPr>
        <w:t xml:space="preserve"> [accept </w:t>
      </w:r>
      <w:r w:rsidRPr="00235411">
        <w:rPr>
          <w:rFonts w:eastAsia="Times New Roman" w:cs="Times New Roman"/>
          <w:b/>
          <w:sz w:val="22"/>
          <w:u w:val="single"/>
        </w:rPr>
        <w:t>Fasting</w:t>
      </w:r>
      <w:r w:rsidRPr="00235411">
        <w:rPr>
          <w:rFonts w:eastAsia="Times New Roman" w:cs="Times New Roman"/>
          <w:sz w:val="22"/>
        </w:rPr>
        <w:t xml:space="preserve"> or </w:t>
      </w:r>
      <w:proofErr w:type="spellStart"/>
      <w:r w:rsidRPr="00235411">
        <w:rPr>
          <w:rFonts w:eastAsia="Times New Roman" w:cs="Times New Roman"/>
          <w:b/>
          <w:sz w:val="22"/>
          <w:u w:val="single"/>
        </w:rPr>
        <w:t>Siyam</w:t>
      </w:r>
      <w:proofErr w:type="spellEnd"/>
      <w:r w:rsidRPr="00235411">
        <w:rPr>
          <w:rFonts w:eastAsia="Times New Roman" w:cs="Times New Roman"/>
          <w:sz w:val="22"/>
        </w:rPr>
        <w:t xml:space="preserve">]  </w:t>
      </w:r>
    </w:p>
    <w:p w:rsidR="00F317BA" w:rsidRPr="00235411" w:rsidRDefault="00F317BA" w:rsidP="00235411">
      <w:pPr>
        <w:spacing w:line="276" w:lineRule="auto"/>
        <w:rPr>
          <w:sz w:val="22"/>
        </w:rPr>
      </w:pPr>
    </w:p>
    <w:p w:rsidR="00BA5B12" w:rsidRPr="00235411" w:rsidRDefault="00F317BA" w:rsidP="00235411">
      <w:pPr>
        <w:spacing w:line="276" w:lineRule="auto"/>
        <w:rPr>
          <w:rFonts w:cs="Times New Roman"/>
          <w:sz w:val="22"/>
        </w:rPr>
      </w:pPr>
      <w:r w:rsidRPr="00235411">
        <w:rPr>
          <w:sz w:val="22"/>
        </w:rPr>
        <w:t xml:space="preserve">7. </w:t>
      </w:r>
      <w:r w:rsidR="00BA5B12" w:rsidRPr="00235411">
        <w:rPr>
          <w:rFonts w:cs="Times New Roman"/>
          <w:b/>
          <w:sz w:val="22"/>
        </w:rPr>
        <w:t xml:space="preserve">One work by this name was famously vandalized by Laszlo </w:t>
      </w:r>
      <w:proofErr w:type="spellStart"/>
      <w:r w:rsidR="00BA5B12" w:rsidRPr="00235411">
        <w:rPr>
          <w:rFonts w:cs="Times New Roman"/>
          <w:b/>
          <w:sz w:val="22"/>
        </w:rPr>
        <w:t>Toth</w:t>
      </w:r>
      <w:proofErr w:type="spellEnd"/>
      <w:r w:rsidR="00BA5B12" w:rsidRPr="00235411">
        <w:rPr>
          <w:rFonts w:cs="Times New Roman"/>
          <w:b/>
          <w:sz w:val="22"/>
        </w:rPr>
        <w:t xml:space="preserve"> with a geologist’s hammer, while historians theorize that a </w:t>
      </w:r>
      <w:r w:rsidR="00BA5B12" w:rsidRPr="00235411">
        <w:rPr>
          <w:rFonts w:cs="Times New Roman"/>
          <w:b/>
          <w:i/>
          <w:sz w:val="22"/>
        </w:rPr>
        <w:t>Florentine</w:t>
      </w:r>
      <w:r w:rsidR="00BA5B12" w:rsidRPr="00235411">
        <w:rPr>
          <w:rFonts w:cs="Times New Roman"/>
          <w:b/>
          <w:sz w:val="22"/>
        </w:rPr>
        <w:t xml:space="preserve"> version of this work was destroyed by its own artist because the legs of the main figures were positioned too sexually. A </w:t>
      </w:r>
      <w:proofErr w:type="spellStart"/>
      <w:r w:rsidR="00BA5B12" w:rsidRPr="00235411">
        <w:rPr>
          <w:rFonts w:cs="Times New Roman"/>
          <w:b/>
          <w:i/>
          <w:sz w:val="22"/>
        </w:rPr>
        <w:t>Röttgen</w:t>
      </w:r>
      <w:proofErr w:type="spellEnd"/>
      <w:r w:rsidR="00BA5B12" w:rsidRPr="00235411">
        <w:rPr>
          <w:rFonts w:cs="Times New Roman"/>
          <w:b/>
          <w:sz w:val="22"/>
        </w:rPr>
        <w:t xml:space="preserve"> version of this work depicts grapelike drops of blood oozing from the male figure’s (*) </w:t>
      </w:r>
      <w:r w:rsidR="00BA5B12" w:rsidRPr="00235411">
        <w:rPr>
          <w:rFonts w:cs="Times New Roman"/>
          <w:sz w:val="22"/>
        </w:rPr>
        <w:t>side wound. Titian’s last work bears this name and depicts the main figures accompanied by Nicodemus and Mary Magdalene. For 10 points, Michelangelo notably created a piece with what name that depicts Jesus’ body lying across Mary’s lap?</w:t>
      </w:r>
    </w:p>
    <w:p w:rsidR="00BA5B12" w:rsidRPr="00235411" w:rsidRDefault="00BA5B12" w:rsidP="00235411">
      <w:pPr>
        <w:spacing w:line="276" w:lineRule="auto"/>
        <w:rPr>
          <w:rFonts w:cs="Times New Roman"/>
          <w:b/>
          <w:sz w:val="22"/>
          <w:u w:val="single"/>
        </w:rPr>
      </w:pPr>
      <w:r w:rsidRPr="00235411">
        <w:rPr>
          <w:rFonts w:cs="Times New Roman"/>
          <w:sz w:val="22"/>
        </w:rPr>
        <w:t xml:space="preserve">ANSWER: </w:t>
      </w:r>
      <w:r w:rsidRPr="00235411">
        <w:rPr>
          <w:rFonts w:cs="Times New Roman"/>
          <w:b/>
          <w:i/>
          <w:sz w:val="22"/>
          <w:u w:val="single"/>
        </w:rPr>
        <w:t>Pietà</w:t>
      </w:r>
      <w:r w:rsidRPr="00235411">
        <w:rPr>
          <w:rFonts w:cs="Times New Roman"/>
          <w:sz w:val="22"/>
        </w:rPr>
        <w:t xml:space="preserve">   </w:t>
      </w:r>
    </w:p>
    <w:p w:rsidR="00F317BA" w:rsidRPr="00235411" w:rsidRDefault="00F317BA" w:rsidP="00235411">
      <w:pPr>
        <w:spacing w:line="276" w:lineRule="auto"/>
        <w:rPr>
          <w:sz w:val="22"/>
        </w:rPr>
      </w:pPr>
    </w:p>
    <w:p w:rsidR="00BA5B12" w:rsidRPr="00235411" w:rsidRDefault="00F317BA" w:rsidP="00235411">
      <w:pPr>
        <w:spacing w:line="276" w:lineRule="auto"/>
        <w:rPr>
          <w:rFonts w:cs="Times New Roman"/>
          <w:sz w:val="22"/>
        </w:rPr>
      </w:pPr>
      <w:r w:rsidRPr="00235411">
        <w:rPr>
          <w:sz w:val="22"/>
        </w:rPr>
        <w:t xml:space="preserve">8. </w:t>
      </w:r>
      <w:r w:rsidR="00BA5B12" w:rsidRPr="00235411">
        <w:rPr>
          <w:rFonts w:cs="Times New Roman"/>
          <w:b/>
          <w:sz w:val="22"/>
        </w:rPr>
        <w:t xml:space="preserve">In one poem, the speaker claims to have seen “nine and fifty” of these animals in “the nineteenth autumn.” One short story by Daphne du </w:t>
      </w:r>
      <w:proofErr w:type="spellStart"/>
      <w:r w:rsidR="00BA5B12" w:rsidRPr="00235411">
        <w:rPr>
          <w:rFonts w:cs="Times New Roman"/>
          <w:b/>
          <w:sz w:val="22"/>
        </w:rPr>
        <w:t>Maurier</w:t>
      </w:r>
      <w:proofErr w:type="spellEnd"/>
      <w:r w:rsidR="00BA5B12" w:rsidRPr="00235411">
        <w:rPr>
          <w:rFonts w:cs="Times New Roman"/>
          <w:b/>
          <w:sz w:val="22"/>
        </w:rPr>
        <w:t xml:space="preserve"> titled after these animals sees them launching suicide attacks with the coming of the tide. In one play titled for these animals</w:t>
      </w:r>
      <w:r w:rsidR="007A1672">
        <w:rPr>
          <w:rFonts w:cs="Times New Roman"/>
          <w:b/>
          <w:sz w:val="22"/>
        </w:rPr>
        <w:t>,</w:t>
      </w:r>
      <w:r w:rsidR="00BA5B12" w:rsidRPr="00235411">
        <w:rPr>
          <w:rFonts w:cs="Times New Roman"/>
          <w:b/>
          <w:sz w:val="22"/>
        </w:rPr>
        <w:t xml:space="preserve"> </w:t>
      </w:r>
      <w:r w:rsidR="00BA5B12" w:rsidRPr="00235411">
        <w:rPr>
          <w:rFonts w:cs="Times New Roman"/>
          <w:sz w:val="22"/>
        </w:rPr>
        <w:t xml:space="preserve">(*) </w:t>
      </w:r>
      <w:proofErr w:type="spellStart"/>
      <w:r w:rsidR="00BA5B12" w:rsidRPr="00235411">
        <w:rPr>
          <w:rFonts w:cs="Times New Roman"/>
          <w:sz w:val="22"/>
        </w:rPr>
        <w:t>Pisthetaerus</w:t>
      </w:r>
      <w:proofErr w:type="spellEnd"/>
      <w:r w:rsidR="00BA5B12" w:rsidRPr="00235411">
        <w:rPr>
          <w:rFonts w:cs="Times New Roman"/>
          <w:sz w:val="22"/>
        </w:rPr>
        <w:t xml:space="preserve"> and </w:t>
      </w:r>
      <w:proofErr w:type="spellStart"/>
      <w:r w:rsidR="00BA5B12" w:rsidRPr="00235411">
        <w:rPr>
          <w:rFonts w:cs="Times New Roman"/>
          <w:sz w:val="22"/>
        </w:rPr>
        <w:t>Euelpides</w:t>
      </w:r>
      <w:proofErr w:type="spellEnd"/>
      <w:r w:rsidR="00BA5B12" w:rsidRPr="00235411">
        <w:rPr>
          <w:rFonts w:cs="Times New Roman"/>
          <w:sz w:val="22"/>
        </w:rPr>
        <w:t xml:space="preserve"> leave Athens in search of </w:t>
      </w:r>
      <w:proofErr w:type="spellStart"/>
      <w:r w:rsidR="00BA5B12" w:rsidRPr="00235411">
        <w:rPr>
          <w:rFonts w:cs="Times New Roman"/>
          <w:sz w:val="22"/>
        </w:rPr>
        <w:t>Tereus</w:t>
      </w:r>
      <w:proofErr w:type="spellEnd"/>
      <w:r w:rsidR="00BA5B12" w:rsidRPr="00235411">
        <w:rPr>
          <w:rFonts w:cs="Times New Roman"/>
          <w:sz w:val="22"/>
        </w:rPr>
        <w:t>, a great Hoopoe and reputed king of them. In that play, these creatures build a city in the sky they call Cloud-Cuckoo-Land to stop sacrifices from reaching the gods. For 10 points, identify these beaked avian creatures ranging from larks to hawks.</w:t>
      </w:r>
    </w:p>
    <w:p w:rsidR="00BA5B12" w:rsidRPr="00235411" w:rsidRDefault="00BA5B12" w:rsidP="00235411">
      <w:pPr>
        <w:spacing w:line="276" w:lineRule="auto"/>
        <w:rPr>
          <w:rFonts w:cs="Times New Roman"/>
          <w:sz w:val="22"/>
        </w:rPr>
      </w:pPr>
      <w:r w:rsidRPr="00235411">
        <w:rPr>
          <w:rFonts w:cs="Times New Roman"/>
          <w:sz w:val="22"/>
        </w:rPr>
        <w:t xml:space="preserve">ANSWER: </w:t>
      </w:r>
      <w:r w:rsidRPr="00235411">
        <w:rPr>
          <w:rFonts w:cs="Times New Roman"/>
          <w:b/>
          <w:sz w:val="22"/>
          <w:u w:val="single"/>
        </w:rPr>
        <w:t>Birds</w:t>
      </w:r>
      <w:r w:rsidRPr="00235411">
        <w:rPr>
          <w:rFonts w:cs="Times New Roman"/>
          <w:sz w:val="22"/>
        </w:rPr>
        <w:t xml:space="preserve"> [accept </w:t>
      </w:r>
      <w:r w:rsidRPr="00235411">
        <w:rPr>
          <w:rFonts w:cs="Times New Roman"/>
          <w:b/>
          <w:sz w:val="22"/>
          <w:u w:val="single"/>
        </w:rPr>
        <w:t>Swan</w:t>
      </w:r>
      <w:r w:rsidRPr="00235411">
        <w:rPr>
          <w:rFonts w:cs="Times New Roman"/>
          <w:sz w:val="22"/>
        </w:rPr>
        <w:t xml:space="preserve">s; anti-prompt on other specific types]  </w:t>
      </w:r>
    </w:p>
    <w:p w:rsidR="00F317BA" w:rsidRPr="00235411" w:rsidRDefault="00F317BA" w:rsidP="00235411">
      <w:pPr>
        <w:spacing w:line="276" w:lineRule="auto"/>
        <w:rPr>
          <w:sz w:val="22"/>
        </w:rPr>
      </w:pPr>
    </w:p>
    <w:p w:rsidR="00235411" w:rsidRPr="00235411" w:rsidRDefault="00F317BA" w:rsidP="00235411">
      <w:pPr>
        <w:spacing w:line="276" w:lineRule="auto"/>
        <w:rPr>
          <w:rFonts w:eastAsia="Times New Roman" w:cs="Times New Roman"/>
          <w:sz w:val="22"/>
        </w:rPr>
      </w:pPr>
      <w:r w:rsidRPr="00235411">
        <w:rPr>
          <w:sz w:val="22"/>
        </w:rPr>
        <w:t xml:space="preserve">9. </w:t>
      </w:r>
      <w:r w:rsidR="00235411" w:rsidRPr="00235411">
        <w:rPr>
          <w:rFonts w:eastAsia="Times New Roman" w:cs="Times New Roman"/>
          <w:b/>
          <w:sz w:val="22"/>
        </w:rPr>
        <w:t xml:space="preserve">When categories in this classification system are mixed, agglutination can occur because of incompatible surface antigens and antibodies. Categories in this classification system are further defined by the presence or lack of Rh antigens, designated by a (*) </w:t>
      </w:r>
      <w:r w:rsidR="00235411" w:rsidRPr="00235411">
        <w:rPr>
          <w:rFonts w:eastAsia="Times New Roman" w:cs="Times New Roman"/>
          <w:sz w:val="22"/>
        </w:rPr>
        <w:t xml:space="preserve">plus or minus. According to this classification system invented by Karl Landsteiner, </w:t>
      </w:r>
      <w:r w:rsidR="005F1D89" w:rsidRPr="00235411">
        <w:rPr>
          <w:rFonts w:eastAsia="Times New Roman" w:cs="Times New Roman"/>
          <w:sz w:val="22"/>
        </w:rPr>
        <w:t>an</w:t>
      </w:r>
      <w:r w:rsidR="00235411" w:rsidRPr="00235411">
        <w:rPr>
          <w:rFonts w:eastAsia="Times New Roman" w:cs="Times New Roman"/>
          <w:sz w:val="22"/>
        </w:rPr>
        <w:t xml:space="preserve"> Rh negative mother who carries </w:t>
      </w:r>
      <w:r w:rsidR="005F1D89" w:rsidRPr="00235411">
        <w:rPr>
          <w:rFonts w:eastAsia="Times New Roman" w:cs="Times New Roman"/>
          <w:sz w:val="22"/>
        </w:rPr>
        <w:t>an</w:t>
      </w:r>
      <w:r w:rsidR="00235411" w:rsidRPr="00235411">
        <w:rPr>
          <w:rFonts w:eastAsia="Times New Roman" w:cs="Times New Roman"/>
          <w:sz w:val="22"/>
        </w:rPr>
        <w:t xml:space="preserve"> Rh positive child will develop anti-Rh antibodies and can thereafter only receive transfusions that have no Rh antigens. For 10 points, name this classification system that categorizes a person as A, B, AB, or O type. </w:t>
      </w:r>
    </w:p>
    <w:p w:rsidR="00F317BA"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Blood groups</w:t>
      </w:r>
      <w:r w:rsidRPr="00235411">
        <w:rPr>
          <w:rFonts w:eastAsia="Times New Roman" w:cs="Times New Roman"/>
          <w:sz w:val="22"/>
        </w:rPr>
        <w:t xml:space="preserve"> [accept </w:t>
      </w:r>
      <w:r w:rsidRPr="00235411">
        <w:rPr>
          <w:rFonts w:eastAsia="Times New Roman" w:cs="Times New Roman"/>
          <w:b/>
          <w:sz w:val="22"/>
          <w:u w:val="single"/>
        </w:rPr>
        <w:t>blood types</w:t>
      </w:r>
      <w:r w:rsidRPr="00235411">
        <w:rPr>
          <w:rFonts w:eastAsia="Times New Roman" w:cs="Times New Roman"/>
          <w:sz w:val="22"/>
        </w:rPr>
        <w:t xml:space="preserve">]  </w:t>
      </w:r>
    </w:p>
    <w:p w:rsidR="00F317BA" w:rsidRPr="00235411" w:rsidRDefault="00F317BA" w:rsidP="00235411">
      <w:pPr>
        <w:spacing w:line="276" w:lineRule="auto"/>
        <w:rPr>
          <w:sz w:val="22"/>
        </w:rPr>
      </w:pPr>
    </w:p>
    <w:p w:rsidR="00BA5B12" w:rsidRPr="00235411" w:rsidRDefault="00F317BA" w:rsidP="00235411">
      <w:pPr>
        <w:spacing w:line="276" w:lineRule="auto"/>
        <w:rPr>
          <w:rFonts w:eastAsia="Times New Roman" w:cs="Times New Roman"/>
          <w:sz w:val="22"/>
        </w:rPr>
      </w:pPr>
      <w:r w:rsidRPr="00235411">
        <w:rPr>
          <w:sz w:val="22"/>
        </w:rPr>
        <w:t xml:space="preserve">10. </w:t>
      </w:r>
      <w:r w:rsidR="00BA5B12" w:rsidRPr="00235411">
        <w:rPr>
          <w:rFonts w:eastAsia="Times New Roman" w:cs="Times New Roman"/>
          <w:b/>
          <w:sz w:val="22"/>
        </w:rPr>
        <w:t xml:space="preserve">It was not for civil rights, but Charles Perkins led a Freedom Ride in 1965 to end the segregation of these people. In his namesake treaty, John Batman bought Port Phillip from these people, who were the targets of the Myall Creek Massacre. Judge Richard Blackburn ruled against these people in the (*) </w:t>
      </w:r>
      <w:r w:rsidR="00BA5B12" w:rsidRPr="00235411">
        <w:rPr>
          <w:rFonts w:eastAsia="Times New Roman" w:cs="Times New Roman"/>
          <w:sz w:val="22"/>
        </w:rPr>
        <w:t>Gove Land Rights Case but that decision would later be repealed with the Mabo Case. Kevin Rudd publicly apologized for the separation of these people’s children from their families, who became known as the “Stolen Generation.” For 10 points, name these native peoples of Australia.</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Aborigine</w:t>
      </w:r>
      <w:r w:rsidRPr="00235411">
        <w:rPr>
          <w:rFonts w:eastAsia="Times New Roman" w:cs="Times New Roman"/>
          <w:sz w:val="22"/>
        </w:rPr>
        <w:t xml:space="preserve">s [accept </w:t>
      </w:r>
      <w:r w:rsidRPr="00235411">
        <w:rPr>
          <w:rFonts w:eastAsia="Times New Roman" w:cs="Times New Roman"/>
          <w:b/>
          <w:sz w:val="22"/>
          <w:u w:val="single"/>
        </w:rPr>
        <w:t>Indigenous Australian</w:t>
      </w:r>
      <w:r w:rsidRPr="00235411">
        <w:rPr>
          <w:rFonts w:eastAsia="Times New Roman" w:cs="Times New Roman"/>
          <w:sz w:val="22"/>
        </w:rPr>
        <w:t xml:space="preserve">s before “Australia, prompt afterward]  </w:t>
      </w:r>
    </w:p>
    <w:p w:rsidR="00F317BA" w:rsidRPr="00235411" w:rsidRDefault="00F317BA" w:rsidP="00235411">
      <w:pPr>
        <w:spacing w:line="276" w:lineRule="auto"/>
        <w:rPr>
          <w:sz w:val="22"/>
        </w:rPr>
      </w:pPr>
    </w:p>
    <w:p w:rsidR="00235411" w:rsidRPr="00235411" w:rsidRDefault="00F317BA" w:rsidP="00235411">
      <w:pPr>
        <w:spacing w:line="276" w:lineRule="auto"/>
        <w:rPr>
          <w:rFonts w:eastAsia="Times New Roman" w:cs="Times New Roman"/>
          <w:sz w:val="22"/>
        </w:rPr>
      </w:pPr>
      <w:r w:rsidRPr="00235411">
        <w:rPr>
          <w:sz w:val="22"/>
        </w:rPr>
        <w:t xml:space="preserve">11. </w:t>
      </w:r>
      <w:r w:rsidR="00235411" w:rsidRPr="00235411">
        <w:rPr>
          <w:rFonts w:eastAsia="Times New Roman" w:cs="Times New Roman"/>
          <w:b/>
          <w:sz w:val="22"/>
        </w:rPr>
        <w:t xml:space="preserve">Theseus defeats a bandit who kills people by fastening them to two of these objects. Perseus visits a land of whispering ones in Dodona when seeking out the Gorgons. The sisters of Phaethon are turned into these objects while mourning him, and (*) </w:t>
      </w:r>
      <w:r w:rsidR="00235411" w:rsidRPr="00235411">
        <w:rPr>
          <w:rFonts w:eastAsia="Times New Roman" w:cs="Times New Roman"/>
          <w:sz w:val="22"/>
        </w:rPr>
        <w:t xml:space="preserve">Daphne manages to escape Apollo by turning into one of these objects. Athena creates one of these objects to win over the favor of Athens from Poseidon, and </w:t>
      </w:r>
      <w:proofErr w:type="spellStart"/>
      <w:r w:rsidR="00235411" w:rsidRPr="00235411">
        <w:rPr>
          <w:rFonts w:eastAsia="Times New Roman" w:cs="Times New Roman"/>
          <w:sz w:val="22"/>
        </w:rPr>
        <w:t>Baucis</w:t>
      </w:r>
      <w:proofErr w:type="spellEnd"/>
      <w:r w:rsidR="00235411" w:rsidRPr="00235411">
        <w:rPr>
          <w:rFonts w:eastAsia="Times New Roman" w:cs="Times New Roman"/>
          <w:sz w:val="22"/>
        </w:rPr>
        <w:t xml:space="preserve"> and Philemon are turned into these objects, although they grow from the same trunk. For 10 points, name these plants that include linden and oak varieties.</w:t>
      </w:r>
    </w:p>
    <w:p w:rsidR="00F317BA"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Tree</w:t>
      </w:r>
      <w:r w:rsidRPr="00235411">
        <w:rPr>
          <w:rFonts w:eastAsia="Times New Roman" w:cs="Times New Roman"/>
          <w:sz w:val="22"/>
        </w:rPr>
        <w:t xml:space="preserve">s [accept specific types]  </w:t>
      </w:r>
    </w:p>
    <w:p w:rsidR="00BA5B12" w:rsidRPr="00235411" w:rsidRDefault="00F317BA" w:rsidP="00235411">
      <w:pPr>
        <w:spacing w:line="276" w:lineRule="auto"/>
        <w:rPr>
          <w:rFonts w:eastAsia="Times New Roman" w:cs="Times New Roman"/>
          <w:sz w:val="22"/>
        </w:rPr>
      </w:pPr>
      <w:r w:rsidRPr="00235411">
        <w:rPr>
          <w:sz w:val="22"/>
        </w:rPr>
        <w:lastRenderedPageBreak/>
        <w:t xml:space="preserve">12. </w:t>
      </w:r>
      <w:r w:rsidR="00BA5B12" w:rsidRPr="00235411">
        <w:rPr>
          <w:rFonts w:eastAsia="Times New Roman" w:cs="Times New Roman"/>
          <w:sz w:val="22"/>
        </w:rPr>
        <w:t>A</w:t>
      </w:r>
      <w:r w:rsidR="00BA5B12" w:rsidRPr="00235411">
        <w:rPr>
          <w:rFonts w:eastAsia="Times New Roman" w:cs="Times New Roman"/>
          <w:b/>
          <w:sz w:val="22"/>
        </w:rPr>
        <w:t xml:space="preserve"> cartoon by Joseph </w:t>
      </w:r>
      <w:proofErr w:type="spellStart"/>
      <w:r w:rsidR="00BA5B12" w:rsidRPr="00235411">
        <w:rPr>
          <w:rFonts w:eastAsia="Times New Roman" w:cs="Times New Roman"/>
          <w:b/>
          <w:sz w:val="22"/>
        </w:rPr>
        <w:t>Keppler</w:t>
      </w:r>
      <w:proofErr w:type="spellEnd"/>
      <w:r w:rsidR="00BA5B12" w:rsidRPr="00235411">
        <w:rPr>
          <w:rFonts w:eastAsia="Times New Roman" w:cs="Times New Roman"/>
          <w:b/>
          <w:sz w:val="22"/>
        </w:rPr>
        <w:t xml:space="preserve"> that depicts this election shows Mephistopheles standing behind one of its candidates, who walks away with the “Solid South.” A controversy during this election emerged when Oregon </w:t>
      </w:r>
      <w:r w:rsidR="005F1D89">
        <w:rPr>
          <w:rFonts w:eastAsia="Times New Roman" w:cs="Times New Roman"/>
          <w:b/>
          <w:sz w:val="22"/>
        </w:rPr>
        <w:t>G</w:t>
      </w:r>
      <w:r w:rsidR="00BA5B12" w:rsidRPr="00235411">
        <w:rPr>
          <w:rFonts w:eastAsia="Times New Roman" w:cs="Times New Roman"/>
          <w:b/>
          <w:sz w:val="22"/>
        </w:rPr>
        <w:t>overnor La Fayette Grover revealed that John Watts was not an eligible elector. The Greenback Party ran a ticket for the first time during this election under Peter</w:t>
      </w:r>
      <w:r w:rsidR="00BA5B12" w:rsidRPr="00235411">
        <w:rPr>
          <w:rFonts w:eastAsia="Times New Roman" w:cs="Times New Roman"/>
          <w:sz w:val="22"/>
        </w:rPr>
        <w:t xml:space="preserve"> (*) Cooper. Democrats refused to accept this election’s results unless federal troops were withdrawn from the South, thereby ending Reconstruction. For 10 points, name this election which saw Samuel Tilden defeated by Rutherford B. Hayes.</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Election of </w:t>
      </w:r>
      <w:r w:rsidRPr="00235411">
        <w:rPr>
          <w:rFonts w:eastAsia="Times New Roman" w:cs="Times New Roman"/>
          <w:b/>
          <w:sz w:val="22"/>
          <w:u w:val="single"/>
        </w:rPr>
        <w:t>1876</w:t>
      </w:r>
      <w:r w:rsidRPr="00235411">
        <w:rPr>
          <w:rFonts w:eastAsia="Times New Roman" w:cs="Times New Roman"/>
          <w:sz w:val="22"/>
        </w:rPr>
        <w:t xml:space="preserve">  </w:t>
      </w:r>
    </w:p>
    <w:p w:rsidR="00F317BA" w:rsidRPr="00235411" w:rsidRDefault="00F317BA" w:rsidP="00235411">
      <w:pPr>
        <w:spacing w:line="276" w:lineRule="auto"/>
        <w:rPr>
          <w:sz w:val="22"/>
        </w:rPr>
      </w:pPr>
    </w:p>
    <w:p w:rsidR="00BA5B12" w:rsidRPr="00235411" w:rsidRDefault="00F317BA" w:rsidP="00235411">
      <w:pPr>
        <w:spacing w:line="276" w:lineRule="auto"/>
        <w:rPr>
          <w:rFonts w:cs="Times New Roman"/>
          <w:sz w:val="22"/>
        </w:rPr>
      </w:pPr>
      <w:r w:rsidRPr="00235411">
        <w:rPr>
          <w:sz w:val="22"/>
        </w:rPr>
        <w:t xml:space="preserve">13. </w:t>
      </w:r>
      <w:r w:rsidR="00BA5B12" w:rsidRPr="00235411">
        <w:rPr>
          <w:rFonts w:cs="Times New Roman"/>
          <w:b/>
          <w:sz w:val="22"/>
        </w:rPr>
        <w:t xml:space="preserve">In a novel by this author, Circe Berman asks </w:t>
      </w:r>
      <w:proofErr w:type="spellStart"/>
      <w:r w:rsidR="00BA5B12" w:rsidRPr="00235411">
        <w:rPr>
          <w:rFonts w:cs="Times New Roman"/>
          <w:b/>
          <w:sz w:val="22"/>
        </w:rPr>
        <w:t>Rabo</w:t>
      </w:r>
      <w:proofErr w:type="spellEnd"/>
      <w:r w:rsidR="00BA5B12" w:rsidRPr="00235411">
        <w:rPr>
          <w:rFonts w:cs="Times New Roman"/>
          <w:b/>
          <w:sz w:val="22"/>
        </w:rPr>
        <w:t xml:space="preserve"> </w:t>
      </w:r>
      <w:proofErr w:type="spellStart"/>
      <w:r w:rsidR="00BA5B12" w:rsidRPr="00235411">
        <w:rPr>
          <w:rFonts w:cs="Times New Roman"/>
          <w:b/>
          <w:sz w:val="22"/>
        </w:rPr>
        <w:t>Karabekian</w:t>
      </w:r>
      <w:proofErr w:type="spellEnd"/>
      <w:r w:rsidR="00BA5B12" w:rsidRPr="00235411">
        <w:rPr>
          <w:rFonts w:cs="Times New Roman"/>
          <w:b/>
          <w:sz w:val="22"/>
        </w:rPr>
        <w:t xml:space="preserve"> to tell her how his parents died, and he forbids her to enter his potato barn. This author’s first novel ends with the members of the Ghost Shirt society surrendering to the military in a post-World War III world where (*) </w:t>
      </w:r>
      <w:r w:rsidR="00BA5B12" w:rsidRPr="00235411">
        <w:rPr>
          <w:rFonts w:cs="Times New Roman"/>
          <w:sz w:val="22"/>
        </w:rPr>
        <w:t xml:space="preserve">automated systems replace manual labor. In another novel by this author, John or Jonah visits the island of San Lorenzo and lusts after Mona, finally performing </w:t>
      </w:r>
      <w:proofErr w:type="spellStart"/>
      <w:r w:rsidR="00BA5B12" w:rsidRPr="00235411">
        <w:rPr>
          <w:rFonts w:cs="Times New Roman"/>
          <w:sz w:val="22"/>
        </w:rPr>
        <w:t>boko-maru</w:t>
      </w:r>
      <w:proofErr w:type="spellEnd"/>
      <w:r w:rsidR="00BA5B12" w:rsidRPr="00235411">
        <w:rPr>
          <w:rFonts w:cs="Times New Roman"/>
          <w:sz w:val="22"/>
        </w:rPr>
        <w:t xml:space="preserve"> with her. In his most famous work, this author wrote of </w:t>
      </w:r>
      <w:proofErr w:type="spellStart"/>
      <w:r w:rsidR="00BA5B12" w:rsidRPr="00235411">
        <w:rPr>
          <w:rFonts w:cs="Times New Roman"/>
          <w:sz w:val="22"/>
        </w:rPr>
        <w:t>Tralfamadorians</w:t>
      </w:r>
      <w:proofErr w:type="spellEnd"/>
      <w:r w:rsidR="00BA5B12" w:rsidRPr="00235411">
        <w:rPr>
          <w:rFonts w:cs="Times New Roman"/>
          <w:sz w:val="22"/>
        </w:rPr>
        <w:t xml:space="preserve"> and Billy Pilgrim. For 10 points, name this American author of novels such as </w:t>
      </w:r>
      <w:r w:rsidR="00BA5B12" w:rsidRPr="00235411">
        <w:rPr>
          <w:rFonts w:cs="Times New Roman"/>
          <w:i/>
          <w:sz w:val="22"/>
        </w:rPr>
        <w:t>Cat’s Cradle</w:t>
      </w:r>
      <w:r w:rsidR="00BA5B12" w:rsidRPr="00235411">
        <w:rPr>
          <w:rFonts w:cs="Times New Roman"/>
          <w:sz w:val="22"/>
        </w:rPr>
        <w:t xml:space="preserve"> and </w:t>
      </w:r>
      <w:r w:rsidR="00BA5B12" w:rsidRPr="00235411">
        <w:rPr>
          <w:rFonts w:cs="Times New Roman"/>
          <w:i/>
          <w:sz w:val="22"/>
        </w:rPr>
        <w:t>Slaughterhouse-Five</w:t>
      </w:r>
      <w:r w:rsidR="00BA5B12" w:rsidRPr="00235411">
        <w:rPr>
          <w:rFonts w:cs="Times New Roman"/>
          <w:sz w:val="22"/>
        </w:rPr>
        <w:t>.</w:t>
      </w:r>
    </w:p>
    <w:p w:rsidR="00F317BA" w:rsidRPr="00235411" w:rsidRDefault="00BA5B12" w:rsidP="00235411">
      <w:pPr>
        <w:spacing w:line="276" w:lineRule="auto"/>
        <w:rPr>
          <w:rFonts w:cs="Times New Roman"/>
          <w:sz w:val="22"/>
        </w:rPr>
      </w:pPr>
      <w:r w:rsidRPr="00235411">
        <w:rPr>
          <w:rFonts w:cs="Times New Roman"/>
          <w:sz w:val="22"/>
        </w:rPr>
        <w:t xml:space="preserve">ANSWER: Kurt </w:t>
      </w:r>
      <w:r w:rsidRPr="00235411">
        <w:rPr>
          <w:rFonts w:cs="Times New Roman"/>
          <w:b/>
          <w:sz w:val="22"/>
          <w:u w:val="single"/>
        </w:rPr>
        <w:t>Vonnegut</w:t>
      </w:r>
      <w:r w:rsidRPr="00235411">
        <w:rPr>
          <w:rFonts w:cs="Times New Roman"/>
          <w:sz w:val="22"/>
        </w:rPr>
        <w:t xml:space="preserve">  </w:t>
      </w:r>
    </w:p>
    <w:p w:rsidR="00F317BA" w:rsidRPr="00235411" w:rsidRDefault="00F317BA" w:rsidP="00235411">
      <w:pPr>
        <w:spacing w:line="276" w:lineRule="auto"/>
        <w:rPr>
          <w:sz w:val="22"/>
        </w:rPr>
      </w:pPr>
    </w:p>
    <w:p w:rsidR="00BA5B12" w:rsidRPr="00235411" w:rsidRDefault="00F317BA" w:rsidP="00235411">
      <w:pPr>
        <w:spacing w:line="276" w:lineRule="auto"/>
        <w:rPr>
          <w:rFonts w:eastAsia="Times New Roman" w:cs="Times New Roman"/>
          <w:sz w:val="22"/>
        </w:rPr>
      </w:pPr>
      <w:r w:rsidRPr="00235411">
        <w:rPr>
          <w:sz w:val="22"/>
        </w:rPr>
        <w:t xml:space="preserve">14. </w:t>
      </w:r>
      <w:r w:rsidR="00BA5B12" w:rsidRPr="00235411">
        <w:rPr>
          <w:rFonts w:eastAsia="Times New Roman" w:cs="Times New Roman"/>
          <w:b/>
          <w:sz w:val="22"/>
        </w:rPr>
        <w:t xml:space="preserve">Andy Mooney developed this group in 2000. The company that lends its name to this group describes one of its members as spreading the message “explore new worlds.” Lily James portrayed a member of this group in a movie, as did Mandy Moore, and five members of this group are of (*) </w:t>
      </w:r>
      <w:r w:rsidR="00BA5B12" w:rsidRPr="00235411">
        <w:rPr>
          <w:rFonts w:eastAsia="Times New Roman" w:cs="Times New Roman"/>
          <w:sz w:val="22"/>
        </w:rPr>
        <w:t>royal blood, two married into royalty, one is a warrior, and one is a</w:t>
      </w:r>
      <w:r w:rsidR="00BA5B12" w:rsidRPr="00235411">
        <w:rPr>
          <w:rFonts w:eastAsia="Times New Roman" w:cs="Times New Roman"/>
          <w:b/>
          <w:sz w:val="22"/>
        </w:rPr>
        <w:t xml:space="preserve"> </w:t>
      </w:r>
      <w:r w:rsidR="00BA5B12" w:rsidRPr="00235411">
        <w:rPr>
          <w:rFonts w:eastAsia="Times New Roman" w:cs="Times New Roman"/>
          <w:sz w:val="22"/>
        </w:rPr>
        <w:t xml:space="preserve">fairy. The latter was replaced by the first African-American member in 2010. The first Pixar character to be introduced to this group was Merida. For 10 points, name this group featuring Cinderella, Belle, and other fictional female protagonists from the title company. </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Disney Princess</w:t>
      </w:r>
      <w:r w:rsidRPr="00235411">
        <w:rPr>
          <w:rFonts w:eastAsia="Times New Roman" w:cs="Times New Roman"/>
          <w:sz w:val="22"/>
        </w:rPr>
        <w:t xml:space="preserve">es [accept </w:t>
      </w:r>
      <w:r w:rsidRPr="00235411">
        <w:rPr>
          <w:rFonts w:eastAsia="Times New Roman" w:cs="Times New Roman"/>
          <w:b/>
          <w:sz w:val="22"/>
          <w:u w:val="single"/>
        </w:rPr>
        <w:t>Princess Line</w:t>
      </w:r>
      <w:r w:rsidRPr="00235411">
        <w:rPr>
          <w:rFonts w:eastAsia="Times New Roman" w:cs="Times New Roman"/>
          <w:sz w:val="22"/>
        </w:rPr>
        <w:t xml:space="preserve">; prompt on partial answer]  </w:t>
      </w:r>
    </w:p>
    <w:p w:rsidR="00F317BA" w:rsidRPr="00235411" w:rsidRDefault="00F317BA" w:rsidP="00235411">
      <w:pPr>
        <w:spacing w:line="276" w:lineRule="auto"/>
        <w:rPr>
          <w:sz w:val="22"/>
        </w:rPr>
      </w:pPr>
    </w:p>
    <w:p w:rsidR="00235411" w:rsidRPr="00235411" w:rsidRDefault="00F317BA" w:rsidP="00235411">
      <w:pPr>
        <w:spacing w:line="276" w:lineRule="auto"/>
        <w:rPr>
          <w:rFonts w:eastAsia="Times New Roman" w:cs="Times New Roman"/>
          <w:sz w:val="22"/>
        </w:rPr>
      </w:pPr>
      <w:r w:rsidRPr="00235411">
        <w:rPr>
          <w:sz w:val="22"/>
        </w:rPr>
        <w:t xml:space="preserve">15. </w:t>
      </w:r>
      <w:r w:rsidR="00235411" w:rsidRPr="00235411">
        <w:rPr>
          <w:rFonts w:eastAsia="Times New Roman" w:cs="Times New Roman"/>
          <w:b/>
          <w:sz w:val="22"/>
        </w:rPr>
        <w:t xml:space="preserve">Space partitioning described by this adjective is used in computer graphics in order to subdivide space into sets of objects. Red black trees are self-balanced versions of trees described by this adjective, which can be used to decrease the worst case performance for searching. This adjective describes a type of search which runs in </w:t>
      </w:r>
      <w:r w:rsidR="001111F1">
        <w:rPr>
          <w:rFonts w:eastAsia="Times New Roman" w:cs="Times New Roman"/>
          <w:b/>
          <w:sz w:val="22"/>
        </w:rPr>
        <w:t xml:space="preserve">big </w:t>
      </w:r>
      <w:r w:rsidR="00235411" w:rsidRPr="00235411">
        <w:rPr>
          <w:rFonts w:eastAsia="Times New Roman" w:cs="Times New Roman"/>
          <w:b/>
          <w:sz w:val="22"/>
        </w:rPr>
        <w:t>O of log n time by repeatedly</w:t>
      </w:r>
      <w:r w:rsidR="00235411" w:rsidRPr="00235411">
        <w:rPr>
          <w:rFonts w:eastAsia="Times New Roman" w:cs="Times New Roman"/>
          <w:sz w:val="22"/>
        </w:rPr>
        <w:t xml:space="preserve"> (*) cutting the search space in half. A tree described by this adjective has all nodes </w:t>
      </w:r>
      <w:r w:rsidR="001111F1">
        <w:rPr>
          <w:rFonts w:eastAsia="Times New Roman" w:cs="Times New Roman"/>
          <w:sz w:val="22"/>
        </w:rPr>
        <w:t>with</w:t>
      </w:r>
      <w:r w:rsidR="00235411" w:rsidRPr="00235411">
        <w:rPr>
          <w:rFonts w:eastAsia="Times New Roman" w:cs="Times New Roman"/>
          <w:sz w:val="22"/>
        </w:rPr>
        <w:t xml:space="preserve"> less than or equal to two children nodes. For 10 points, name this adjective that describes numbers that are represented using only zeros and ones. </w:t>
      </w:r>
    </w:p>
    <w:p w:rsidR="00F317BA"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Binary</w:t>
      </w:r>
      <w:r w:rsidRPr="00235411">
        <w:rPr>
          <w:rFonts w:eastAsia="Times New Roman" w:cs="Times New Roman"/>
          <w:sz w:val="22"/>
        </w:rPr>
        <w:t xml:space="preserve">  </w:t>
      </w:r>
    </w:p>
    <w:p w:rsidR="00F317BA" w:rsidRPr="00235411" w:rsidRDefault="00F317BA" w:rsidP="00235411">
      <w:pPr>
        <w:spacing w:line="276" w:lineRule="auto"/>
        <w:rPr>
          <w:sz w:val="22"/>
        </w:rPr>
      </w:pPr>
    </w:p>
    <w:p w:rsidR="00BA5B12" w:rsidRPr="00235411" w:rsidRDefault="00F317BA" w:rsidP="00235411">
      <w:pPr>
        <w:spacing w:line="276" w:lineRule="auto"/>
        <w:jc w:val="both"/>
        <w:rPr>
          <w:rFonts w:cs="Times New Roman"/>
          <w:sz w:val="22"/>
        </w:rPr>
      </w:pPr>
      <w:r w:rsidRPr="00235411">
        <w:rPr>
          <w:sz w:val="22"/>
        </w:rPr>
        <w:t xml:space="preserve">16. </w:t>
      </w:r>
      <w:r w:rsidR="00BA5B12" w:rsidRPr="00235411">
        <w:rPr>
          <w:rFonts w:cs="Times New Roman"/>
          <w:b/>
          <w:sz w:val="22"/>
        </w:rPr>
        <w:t xml:space="preserve">In this novel, a Christian Arab woman is taken in by a poor French family after leaving Islamic Turkey. Another character in this novel promises to travel to South America with his lover after making a deal with the title character, who is later imprisoned for murdering (*) </w:t>
      </w:r>
      <w:proofErr w:type="spellStart"/>
      <w:r w:rsidR="00BA5B12" w:rsidRPr="00235411">
        <w:rPr>
          <w:rFonts w:cs="Times New Roman"/>
          <w:sz w:val="22"/>
        </w:rPr>
        <w:t>Clerval</w:t>
      </w:r>
      <w:proofErr w:type="spellEnd"/>
      <w:r w:rsidR="00BA5B12" w:rsidRPr="00235411">
        <w:rPr>
          <w:rFonts w:cs="Times New Roman"/>
          <w:sz w:val="22"/>
        </w:rPr>
        <w:t>. The protagonist chases the murderer of his wife, Elizabeth, all the way to the Arctic,</w:t>
      </w:r>
      <w:r w:rsidR="001111F1">
        <w:rPr>
          <w:rFonts w:cs="Times New Roman"/>
          <w:sz w:val="22"/>
        </w:rPr>
        <w:t xml:space="preserve"> where he meets Captain Walton. </w:t>
      </w:r>
      <w:r w:rsidR="00BA5B12" w:rsidRPr="00235411">
        <w:rPr>
          <w:rFonts w:cs="Times New Roman"/>
          <w:sz w:val="22"/>
        </w:rPr>
        <w:t>Victor ultimately dies before catching his creation in, for 10 points, what novel about a scientist who builds a monster out of body parts, a work by Mary Shelley?</w:t>
      </w:r>
    </w:p>
    <w:p w:rsidR="00F317BA" w:rsidRPr="00235411" w:rsidRDefault="00BA5B12" w:rsidP="00235411">
      <w:pPr>
        <w:spacing w:line="276" w:lineRule="auto"/>
        <w:rPr>
          <w:rFonts w:cs="Times New Roman"/>
          <w:sz w:val="22"/>
        </w:rPr>
      </w:pPr>
      <w:r w:rsidRPr="00235411">
        <w:rPr>
          <w:rFonts w:cs="Times New Roman"/>
          <w:sz w:val="22"/>
        </w:rPr>
        <w:t xml:space="preserve">ANSWER: </w:t>
      </w:r>
      <w:r w:rsidRPr="00235411">
        <w:rPr>
          <w:rFonts w:cs="Times New Roman"/>
          <w:b/>
          <w:i/>
          <w:sz w:val="22"/>
          <w:u w:val="single"/>
        </w:rPr>
        <w:t xml:space="preserve">Frankenstein </w:t>
      </w:r>
      <w:r w:rsidRPr="00235411">
        <w:rPr>
          <w:rFonts w:cs="Times New Roman"/>
          <w:sz w:val="22"/>
        </w:rPr>
        <w:t xml:space="preserve"> </w:t>
      </w:r>
    </w:p>
    <w:p w:rsidR="00F317BA" w:rsidRPr="00235411" w:rsidRDefault="00F317BA" w:rsidP="00235411">
      <w:pPr>
        <w:spacing w:line="276" w:lineRule="auto"/>
        <w:rPr>
          <w:sz w:val="22"/>
        </w:rPr>
      </w:pPr>
    </w:p>
    <w:p w:rsidR="00235411" w:rsidRDefault="00235411">
      <w:pPr>
        <w:rPr>
          <w:sz w:val="22"/>
        </w:rPr>
      </w:pPr>
      <w:r>
        <w:rPr>
          <w:sz w:val="22"/>
        </w:rPr>
        <w:br w:type="page"/>
      </w:r>
    </w:p>
    <w:p w:rsidR="00BA5B12" w:rsidRPr="00235411" w:rsidRDefault="00F317BA" w:rsidP="00235411">
      <w:pPr>
        <w:spacing w:line="276" w:lineRule="auto"/>
        <w:rPr>
          <w:rFonts w:eastAsia="Times New Roman" w:cs="Times New Roman"/>
          <w:sz w:val="22"/>
        </w:rPr>
      </w:pPr>
      <w:r w:rsidRPr="00235411">
        <w:rPr>
          <w:sz w:val="22"/>
        </w:rPr>
        <w:lastRenderedPageBreak/>
        <w:t xml:space="preserve">17. </w:t>
      </w:r>
      <w:r w:rsidR="00BA5B12" w:rsidRPr="00235411">
        <w:rPr>
          <w:rFonts w:eastAsia="Times New Roman" w:cs="Times New Roman"/>
          <w:b/>
          <w:sz w:val="22"/>
        </w:rPr>
        <w:t xml:space="preserve">This economic concept was first rigorously defined by ibn </w:t>
      </w:r>
      <w:proofErr w:type="spellStart"/>
      <w:r w:rsidR="00BA5B12" w:rsidRPr="00235411">
        <w:rPr>
          <w:rFonts w:eastAsia="Times New Roman" w:cs="Times New Roman"/>
          <w:b/>
          <w:sz w:val="22"/>
        </w:rPr>
        <w:t>Khaldun</w:t>
      </w:r>
      <w:proofErr w:type="spellEnd"/>
      <w:r w:rsidR="00BA5B12" w:rsidRPr="00235411">
        <w:rPr>
          <w:rFonts w:eastAsia="Times New Roman" w:cs="Times New Roman"/>
          <w:b/>
          <w:sz w:val="22"/>
        </w:rPr>
        <w:t xml:space="preserve">, although its use in recent years was probably inspired more by the fiscal theories of Andrew Mellon. This concept was first made popular during a meeting with Dick Cheney and Donald Rumsfeld, where its (*) </w:t>
      </w:r>
      <w:r w:rsidR="00BA5B12" w:rsidRPr="00235411">
        <w:rPr>
          <w:rFonts w:eastAsia="Times New Roman" w:cs="Times New Roman"/>
          <w:sz w:val="22"/>
        </w:rPr>
        <w:t>supply-side proponent sketched it on a napkin. It holds that at both zero percent and one hundred percent taxation, the government would make zero revenue and is often used by conservative policymakers to justify tax cuts. For 10 points, identify this economic curve that states raising taxes too high will actually decrease government revenues.</w:t>
      </w:r>
    </w:p>
    <w:p w:rsidR="00BA5B12" w:rsidRPr="00235411" w:rsidRDefault="001111F1" w:rsidP="00235411">
      <w:pPr>
        <w:spacing w:line="276" w:lineRule="auto"/>
        <w:rPr>
          <w:rFonts w:eastAsia="Times New Roman" w:cs="Times New Roman"/>
          <w:sz w:val="22"/>
        </w:rPr>
      </w:pPr>
      <w:r>
        <w:rPr>
          <w:rFonts w:eastAsia="Times New Roman" w:cs="Times New Roman"/>
          <w:sz w:val="22"/>
        </w:rPr>
        <w:t xml:space="preserve">ANSWER: </w:t>
      </w:r>
      <w:r w:rsidR="00BA5B12" w:rsidRPr="00235411">
        <w:rPr>
          <w:rFonts w:eastAsia="Times New Roman" w:cs="Times New Roman"/>
          <w:b/>
          <w:sz w:val="22"/>
          <w:u w:val="single"/>
        </w:rPr>
        <w:t>Laffer</w:t>
      </w:r>
      <w:r w:rsidR="00BA5B12" w:rsidRPr="00235411">
        <w:rPr>
          <w:rFonts w:eastAsia="Times New Roman" w:cs="Times New Roman"/>
          <w:sz w:val="22"/>
        </w:rPr>
        <w:t xml:space="preserve"> </w:t>
      </w:r>
      <w:proofErr w:type="gramStart"/>
      <w:r w:rsidR="00BA5B12" w:rsidRPr="00235411">
        <w:rPr>
          <w:rFonts w:eastAsia="Times New Roman" w:cs="Times New Roman"/>
          <w:sz w:val="22"/>
        </w:rPr>
        <w:t>Curve</w:t>
      </w:r>
      <w:proofErr w:type="gramEnd"/>
      <w:r w:rsidR="00BA5B12" w:rsidRPr="00235411">
        <w:rPr>
          <w:rFonts w:eastAsia="Times New Roman" w:cs="Times New Roman"/>
          <w:sz w:val="22"/>
        </w:rPr>
        <w:t xml:space="preserve">  </w:t>
      </w:r>
    </w:p>
    <w:p w:rsidR="00F317BA" w:rsidRPr="00235411" w:rsidRDefault="00F317BA" w:rsidP="00235411">
      <w:pPr>
        <w:spacing w:line="276" w:lineRule="auto"/>
        <w:rPr>
          <w:sz w:val="22"/>
        </w:rPr>
      </w:pPr>
    </w:p>
    <w:p w:rsidR="00235411" w:rsidRPr="00235411" w:rsidRDefault="00F317BA" w:rsidP="00235411">
      <w:pPr>
        <w:spacing w:line="276" w:lineRule="auto"/>
        <w:rPr>
          <w:rFonts w:eastAsia="Times New Roman" w:cs="Times New Roman"/>
          <w:sz w:val="22"/>
        </w:rPr>
      </w:pPr>
      <w:r w:rsidRPr="00235411">
        <w:rPr>
          <w:sz w:val="22"/>
        </w:rPr>
        <w:t xml:space="preserve">18. </w:t>
      </w:r>
      <w:r w:rsidR="00235411" w:rsidRPr="00235411">
        <w:rPr>
          <w:rFonts w:eastAsia="Times New Roman" w:cs="Times New Roman"/>
          <w:b/>
          <w:sz w:val="22"/>
        </w:rPr>
        <w:t xml:space="preserve">The capacity of these entities can be written as the derivative of one quantity with respect to the co-logarithm of another quantity. Geologists use the redox variety of </w:t>
      </w:r>
      <w:r w:rsidR="001111F1" w:rsidRPr="00235411">
        <w:rPr>
          <w:rFonts w:eastAsia="Times New Roman" w:cs="Times New Roman"/>
          <w:b/>
          <w:sz w:val="22"/>
        </w:rPr>
        <w:t>these to</w:t>
      </w:r>
      <w:r w:rsidR="00235411" w:rsidRPr="00235411">
        <w:rPr>
          <w:rFonts w:eastAsia="Times New Roman" w:cs="Times New Roman"/>
          <w:b/>
          <w:sz w:val="22"/>
        </w:rPr>
        <w:t xml:space="preserve"> contain the fugacity of oxygen in minerals, and an ICE table can be used to calculate th</w:t>
      </w:r>
      <w:r w:rsidR="00235411" w:rsidRPr="00235411">
        <w:rPr>
          <w:rFonts w:eastAsia="Times New Roman" w:cs="Times New Roman"/>
          <w:sz w:val="22"/>
        </w:rPr>
        <w:t>e (*) equilibrium constant for these entities. One equation related to these entities adds the logarithm of the concentration of a conjugate base over the concentration of an acid and is known as the Henderson-</w:t>
      </w:r>
      <w:proofErr w:type="spellStart"/>
      <w:r w:rsidR="00235411" w:rsidRPr="00235411">
        <w:rPr>
          <w:rFonts w:eastAsia="Times New Roman" w:cs="Times New Roman"/>
          <w:sz w:val="22"/>
        </w:rPr>
        <w:t>Hasselbach</w:t>
      </w:r>
      <w:proofErr w:type="spellEnd"/>
      <w:r w:rsidR="00235411" w:rsidRPr="00235411">
        <w:rPr>
          <w:rFonts w:eastAsia="Times New Roman" w:cs="Times New Roman"/>
          <w:sz w:val="22"/>
        </w:rPr>
        <w:t xml:space="preserve"> equation. For 10 points, name these systems that use conjugate acids and bases in order to resist pH changes. </w:t>
      </w:r>
    </w:p>
    <w:p w:rsidR="00F317BA"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Buffer</w:t>
      </w:r>
      <w:r w:rsidRPr="00235411">
        <w:rPr>
          <w:rFonts w:eastAsia="Times New Roman" w:cs="Times New Roman"/>
          <w:sz w:val="22"/>
        </w:rPr>
        <w:t xml:space="preserve">  </w:t>
      </w:r>
    </w:p>
    <w:p w:rsidR="00F317BA" w:rsidRPr="00235411" w:rsidRDefault="00F317BA" w:rsidP="00235411">
      <w:pPr>
        <w:spacing w:line="276" w:lineRule="auto"/>
        <w:rPr>
          <w:sz w:val="22"/>
        </w:rPr>
      </w:pPr>
    </w:p>
    <w:p w:rsidR="00BA5B12" w:rsidRPr="00235411" w:rsidRDefault="00F317BA" w:rsidP="00235411">
      <w:pPr>
        <w:spacing w:line="276" w:lineRule="auto"/>
        <w:rPr>
          <w:rFonts w:eastAsia="Times New Roman" w:cs="Times New Roman"/>
          <w:sz w:val="22"/>
        </w:rPr>
      </w:pPr>
      <w:r w:rsidRPr="00235411">
        <w:rPr>
          <w:sz w:val="22"/>
        </w:rPr>
        <w:t xml:space="preserve">19. </w:t>
      </w:r>
      <w:r w:rsidR="00BA5B12" w:rsidRPr="00235411">
        <w:rPr>
          <w:rFonts w:eastAsia="Times New Roman" w:cs="Times New Roman"/>
          <w:b/>
          <w:sz w:val="22"/>
        </w:rPr>
        <w:t>Decisive to the outcome of this battle was the invention of new triple-</w:t>
      </w:r>
      <w:proofErr w:type="spellStart"/>
      <w:r w:rsidR="00BA5B12" w:rsidRPr="00235411">
        <w:rPr>
          <w:rFonts w:eastAsia="Times New Roman" w:cs="Times New Roman"/>
          <w:b/>
          <w:sz w:val="22"/>
        </w:rPr>
        <w:t>masted</w:t>
      </w:r>
      <w:proofErr w:type="spellEnd"/>
      <w:r w:rsidR="00BA5B12" w:rsidRPr="00235411">
        <w:rPr>
          <w:rFonts w:eastAsia="Times New Roman" w:cs="Times New Roman"/>
          <w:b/>
          <w:sz w:val="22"/>
        </w:rPr>
        <w:t xml:space="preserve"> ships with gun-decks enabling firing in all directions. That invention, the galleass, was </w:t>
      </w:r>
      <w:r w:rsidR="001111F1">
        <w:rPr>
          <w:rFonts w:eastAsia="Times New Roman" w:cs="Times New Roman"/>
          <w:b/>
          <w:sz w:val="22"/>
        </w:rPr>
        <w:t>the spearhead of two formations led</w:t>
      </w:r>
      <w:r w:rsidR="00BA5B12" w:rsidRPr="00235411">
        <w:rPr>
          <w:rFonts w:eastAsia="Times New Roman" w:cs="Times New Roman"/>
          <w:b/>
          <w:sz w:val="22"/>
        </w:rPr>
        <w:t xml:space="preserve"> respect</w:t>
      </w:r>
      <w:r w:rsidR="001111F1">
        <w:rPr>
          <w:rFonts w:eastAsia="Times New Roman" w:cs="Times New Roman"/>
          <w:b/>
          <w:sz w:val="22"/>
        </w:rPr>
        <w:t xml:space="preserve">ively by Agostino </w:t>
      </w:r>
      <w:proofErr w:type="spellStart"/>
      <w:r w:rsidR="001111F1">
        <w:rPr>
          <w:rFonts w:eastAsia="Times New Roman" w:cs="Times New Roman"/>
          <w:b/>
          <w:sz w:val="22"/>
        </w:rPr>
        <w:t>Barbarigo</w:t>
      </w:r>
      <w:proofErr w:type="spellEnd"/>
      <w:r w:rsidR="00BA5B12" w:rsidRPr="00235411">
        <w:rPr>
          <w:rFonts w:eastAsia="Times New Roman" w:cs="Times New Roman"/>
          <w:b/>
          <w:sz w:val="22"/>
        </w:rPr>
        <w:t xml:space="preserve"> and John</w:t>
      </w:r>
      <w:r w:rsidR="00BA5B12" w:rsidRPr="00235411">
        <w:rPr>
          <w:rFonts w:eastAsia="Times New Roman" w:cs="Times New Roman"/>
          <w:sz w:val="22"/>
        </w:rPr>
        <w:t xml:space="preserve"> (*) of Austria. The opposing fleet at this battle assembled in three wings and attempted a flanking maneuver under the pirate </w:t>
      </w:r>
      <w:proofErr w:type="spellStart"/>
      <w:r w:rsidR="00BA5B12" w:rsidRPr="00235411">
        <w:rPr>
          <w:rFonts w:eastAsia="Times New Roman" w:cs="Times New Roman"/>
          <w:sz w:val="22"/>
        </w:rPr>
        <w:t>Uluj</w:t>
      </w:r>
      <w:proofErr w:type="spellEnd"/>
      <w:r w:rsidR="00BA5B12" w:rsidRPr="00235411">
        <w:rPr>
          <w:rFonts w:eastAsia="Times New Roman" w:cs="Times New Roman"/>
          <w:sz w:val="22"/>
        </w:rPr>
        <w:t xml:space="preserve"> Ali, who was met with two galleasses held in reserve under Andrea </w:t>
      </w:r>
      <w:proofErr w:type="spellStart"/>
      <w:r w:rsidR="00BA5B12" w:rsidRPr="00235411">
        <w:rPr>
          <w:rFonts w:eastAsia="Times New Roman" w:cs="Times New Roman"/>
          <w:sz w:val="22"/>
        </w:rPr>
        <w:t>Doria</w:t>
      </w:r>
      <w:proofErr w:type="spellEnd"/>
      <w:r w:rsidR="00BA5B12" w:rsidRPr="00235411">
        <w:rPr>
          <w:rFonts w:eastAsia="Times New Roman" w:cs="Times New Roman"/>
          <w:sz w:val="22"/>
        </w:rPr>
        <w:t xml:space="preserve">. For 10 points each, name this naval battle fought in the Gulf of </w:t>
      </w:r>
      <w:proofErr w:type="spellStart"/>
      <w:r w:rsidR="00BA5B12" w:rsidRPr="00235411">
        <w:rPr>
          <w:rFonts w:eastAsia="Times New Roman" w:cs="Times New Roman"/>
          <w:sz w:val="22"/>
        </w:rPr>
        <w:t>Patras</w:t>
      </w:r>
      <w:proofErr w:type="spellEnd"/>
      <w:r w:rsidR="00BA5B12" w:rsidRPr="00235411">
        <w:rPr>
          <w:rFonts w:eastAsia="Times New Roman" w:cs="Times New Roman"/>
          <w:sz w:val="22"/>
        </w:rPr>
        <w:t xml:space="preserve"> in 1571, the beginning of the “Age of Sail” and the end of Ottoman naval supremacy.</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Battle of </w:t>
      </w:r>
      <w:r w:rsidRPr="00235411">
        <w:rPr>
          <w:rFonts w:eastAsia="Times New Roman" w:cs="Times New Roman"/>
          <w:b/>
          <w:sz w:val="22"/>
          <w:u w:val="single"/>
        </w:rPr>
        <w:t>Lepanto</w:t>
      </w:r>
      <w:r w:rsidRPr="00235411">
        <w:rPr>
          <w:rFonts w:eastAsia="Times New Roman" w:cs="Times New Roman"/>
          <w:sz w:val="22"/>
        </w:rPr>
        <w:t xml:space="preserve">  </w:t>
      </w:r>
    </w:p>
    <w:p w:rsidR="00F317BA" w:rsidRPr="00235411" w:rsidRDefault="00F317BA" w:rsidP="00235411">
      <w:pPr>
        <w:spacing w:line="276" w:lineRule="auto"/>
        <w:rPr>
          <w:sz w:val="22"/>
        </w:rPr>
      </w:pPr>
    </w:p>
    <w:p w:rsidR="00BA5B12" w:rsidRPr="00235411" w:rsidRDefault="00F317BA" w:rsidP="00235411">
      <w:pPr>
        <w:spacing w:line="276" w:lineRule="auto"/>
        <w:rPr>
          <w:rFonts w:cs="Times New Roman"/>
          <w:sz w:val="22"/>
        </w:rPr>
      </w:pPr>
      <w:r w:rsidRPr="00235411">
        <w:rPr>
          <w:sz w:val="22"/>
        </w:rPr>
        <w:t xml:space="preserve">20. </w:t>
      </w:r>
      <w:r w:rsidR="00BA5B12" w:rsidRPr="00235411">
        <w:rPr>
          <w:rFonts w:cs="Times New Roman"/>
          <w:b/>
          <w:sz w:val="22"/>
        </w:rPr>
        <w:t xml:space="preserve">One piece by this composer, who isn’t Franz Liszt, includes a Hungarian march that begins with a trumpet fanfare; that march is also called the </w:t>
      </w:r>
      <w:proofErr w:type="spellStart"/>
      <w:r w:rsidR="00BA5B12" w:rsidRPr="00235411">
        <w:rPr>
          <w:rFonts w:cs="Times New Roman"/>
          <w:b/>
          <w:sz w:val="22"/>
        </w:rPr>
        <w:t>Rákóczi</w:t>
      </w:r>
      <w:proofErr w:type="spellEnd"/>
      <w:r w:rsidR="00BA5B12" w:rsidRPr="00235411">
        <w:rPr>
          <w:rFonts w:cs="Times New Roman"/>
          <w:b/>
          <w:sz w:val="22"/>
        </w:rPr>
        <w:t xml:space="preserve"> </w:t>
      </w:r>
      <w:r w:rsidR="001111F1">
        <w:rPr>
          <w:rFonts w:cs="Times New Roman"/>
          <w:b/>
          <w:sz w:val="22"/>
          <w:highlight w:val="darkGray"/>
          <w:shd w:val="clear" w:color="auto" w:fill="D9D9D9"/>
        </w:rPr>
        <w:t>[Raw-</w:t>
      </w:r>
      <w:proofErr w:type="spellStart"/>
      <w:r w:rsidR="001111F1">
        <w:rPr>
          <w:rFonts w:cs="Times New Roman"/>
          <w:b/>
          <w:sz w:val="22"/>
          <w:highlight w:val="darkGray"/>
          <w:shd w:val="clear" w:color="auto" w:fill="D9D9D9"/>
        </w:rPr>
        <w:t>k</w:t>
      </w:r>
      <w:r w:rsidR="00BA5B12" w:rsidRPr="00235411">
        <w:rPr>
          <w:rFonts w:cs="Times New Roman"/>
          <w:b/>
          <w:sz w:val="22"/>
          <w:highlight w:val="darkGray"/>
          <w:shd w:val="clear" w:color="auto" w:fill="D9D9D9"/>
        </w:rPr>
        <w:t>o</w:t>
      </w:r>
      <w:proofErr w:type="spellEnd"/>
      <w:r w:rsidR="001111F1">
        <w:rPr>
          <w:rFonts w:cs="Times New Roman"/>
          <w:b/>
          <w:sz w:val="22"/>
          <w:highlight w:val="darkGray"/>
          <w:shd w:val="clear" w:color="auto" w:fill="D9D9D9"/>
        </w:rPr>
        <w:t>-z</w:t>
      </w:r>
      <w:r w:rsidR="00BA5B12" w:rsidRPr="00235411">
        <w:rPr>
          <w:rFonts w:cs="Times New Roman"/>
          <w:b/>
          <w:sz w:val="22"/>
          <w:highlight w:val="darkGray"/>
          <w:shd w:val="clear" w:color="auto" w:fill="D9D9D9"/>
        </w:rPr>
        <w:t>ee]</w:t>
      </w:r>
      <w:r w:rsidR="00BA5B12" w:rsidRPr="00235411">
        <w:rPr>
          <w:rFonts w:cs="Times New Roman"/>
          <w:b/>
          <w:sz w:val="22"/>
        </w:rPr>
        <w:t xml:space="preserve"> march. Another piece by this composer contains a “</w:t>
      </w:r>
      <w:proofErr w:type="spellStart"/>
      <w:r w:rsidR="00BA5B12" w:rsidRPr="00235411">
        <w:rPr>
          <w:rFonts w:cs="Times New Roman"/>
          <w:b/>
          <w:sz w:val="22"/>
        </w:rPr>
        <w:t>Lacrymosa</w:t>
      </w:r>
      <w:proofErr w:type="spellEnd"/>
      <w:r w:rsidR="00BA5B12" w:rsidRPr="00235411">
        <w:rPr>
          <w:rFonts w:cs="Times New Roman"/>
          <w:b/>
          <w:sz w:val="22"/>
        </w:rPr>
        <w:t xml:space="preserve">” in 9/8 time and calls for four offstage brass choirs to enter in the “Tuba </w:t>
      </w:r>
      <w:proofErr w:type="spellStart"/>
      <w:r w:rsidR="00BA5B12" w:rsidRPr="00235411">
        <w:rPr>
          <w:rFonts w:cs="Times New Roman"/>
          <w:b/>
          <w:sz w:val="22"/>
        </w:rPr>
        <w:t>Mirum</w:t>
      </w:r>
      <w:proofErr w:type="spellEnd"/>
      <w:r w:rsidR="00BA5B12" w:rsidRPr="00235411">
        <w:rPr>
          <w:rFonts w:cs="Times New Roman"/>
          <w:b/>
          <w:sz w:val="22"/>
        </w:rPr>
        <w:t xml:space="preserve">.” (*) </w:t>
      </w:r>
      <w:r w:rsidR="00BA5B12" w:rsidRPr="00235411">
        <w:rPr>
          <w:rFonts w:cs="Times New Roman"/>
          <w:sz w:val="22"/>
        </w:rPr>
        <w:t xml:space="preserve">A program symphony by this composer, later transcribed to piano by Liszt, contains five movements, including “A Ball,” “Dream of the Night of the Sabbath,” and “March to the Scaffold.” For 10 points, name this composer of </w:t>
      </w:r>
      <w:r w:rsidR="00BA5B12" w:rsidRPr="00235411">
        <w:rPr>
          <w:rFonts w:cs="Times New Roman"/>
          <w:i/>
          <w:sz w:val="22"/>
        </w:rPr>
        <w:t>The Damnation of Faust</w:t>
      </w:r>
      <w:r w:rsidR="00BA5B12" w:rsidRPr="00235411">
        <w:rPr>
          <w:rFonts w:cs="Times New Roman"/>
          <w:sz w:val="22"/>
        </w:rPr>
        <w:t xml:space="preserve"> and </w:t>
      </w:r>
      <w:r w:rsidR="00BA5B12" w:rsidRPr="00235411">
        <w:rPr>
          <w:rFonts w:cs="Times New Roman"/>
          <w:i/>
          <w:sz w:val="22"/>
        </w:rPr>
        <w:t xml:space="preserve">Symphonie </w:t>
      </w:r>
      <w:proofErr w:type="spellStart"/>
      <w:r w:rsidR="00BA5B12" w:rsidRPr="00235411">
        <w:rPr>
          <w:rFonts w:cs="Times New Roman"/>
          <w:i/>
          <w:sz w:val="22"/>
        </w:rPr>
        <w:t>Fantastique</w:t>
      </w:r>
      <w:proofErr w:type="spellEnd"/>
      <w:r w:rsidR="00BA5B12" w:rsidRPr="00235411">
        <w:rPr>
          <w:rFonts w:cs="Times New Roman"/>
          <w:i/>
          <w:sz w:val="22"/>
        </w:rPr>
        <w:t>.</w:t>
      </w:r>
    </w:p>
    <w:p w:rsidR="00F317BA" w:rsidRPr="00235411" w:rsidRDefault="00BA5B12" w:rsidP="00235411">
      <w:pPr>
        <w:spacing w:line="276" w:lineRule="auto"/>
        <w:rPr>
          <w:rFonts w:cs="Times New Roman"/>
          <w:sz w:val="22"/>
        </w:rPr>
      </w:pPr>
      <w:r w:rsidRPr="00235411">
        <w:rPr>
          <w:rFonts w:cs="Times New Roman"/>
          <w:sz w:val="22"/>
        </w:rPr>
        <w:t xml:space="preserve">ANSWER: Hector </w:t>
      </w:r>
      <w:r w:rsidRPr="00235411">
        <w:rPr>
          <w:rFonts w:cs="Times New Roman"/>
          <w:b/>
          <w:sz w:val="22"/>
          <w:u w:val="single"/>
        </w:rPr>
        <w:t>Berlioz</w:t>
      </w:r>
      <w:r w:rsidRPr="00235411">
        <w:rPr>
          <w:rFonts w:cs="Times New Roman"/>
          <w:sz w:val="22"/>
        </w:rPr>
        <w:t xml:space="preserve">   </w:t>
      </w:r>
    </w:p>
    <w:p w:rsidR="00434CEA" w:rsidRPr="00235411" w:rsidRDefault="00434CEA" w:rsidP="00235411">
      <w:pPr>
        <w:spacing w:line="276" w:lineRule="auto"/>
        <w:rPr>
          <w:sz w:val="22"/>
        </w:rPr>
      </w:pPr>
    </w:p>
    <w:p w:rsidR="00BA5B12" w:rsidRPr="00235411" w:rsidRDefault="00BA5B12" w:rsidP="00235411">
      <w:pPr>
        <w:spacing w:line="276" w:lineRule="auto"/>
        <w:rPr>
          <w:i/>
          <w:sz w:val="22"/>
        </w:rPr>
      </w:pPr>
      <w:r w:rsidRPr="00235411">
        <w:rPr>
          <w:i/>
          <w:sz w:val="22"/>
        </w:rPr>
        <w:t>Tiebreaker</w:t>
      </w:r>
    </w:p>
    <w:p w:rsidR="00235411" w:rsidRPr="00235411" w:rsidRDefault="00BA5B12" w:rsidP="00235411">
      <w:pPr>
        <w:spacing w:line="276" w:lineRule="auto"/>
        <w:rPr>
          <w:sz w:val="22"/>
        </w:rPr>
      </w:pPr>
      <w:r w:rsidRPr="00235411">
        <w:rPr>
          <w:sz w:val="22"/>
        </w:rPr>
        <w:t>21</w:t>
      </w:r>
      <w:r w:rsidR="00434CEA" w:rsidRPr="00235411">
        <w:rPr>
          <w:sz w:val="22"/>
        </w:rPr>
        <w:t>.</w:t>
      </w:r>
      <w:r w:rsidR="00235411">
        <w:rPr>
          <w:sz w:val="22"/>
        </w:rPr>
        <w:t xml:space="preserve"> </w:t>
      </w:r>
      <w:r w:rsidR="00235411" w:rsidRPr="00235411">
        <w:rPr>
          <w:b/>
          <w:sz w:val="22"/>
        </w:rPr>
        <w:t xml:space="preserve">One of these </w:t>
      </w:r>
      <w:r w:rsidR="00235411">
        <w:rPr>
          <w:b/>
          <w:sz w:val="22"/>
        </w:rPr>
        <w:t>compounds</w:t>
      </w:r>
      <w:r w:rsidR="00235411" w:rsidRPr="00235411">
        <w:rPr>
          <w:b/>
          <w:sz w:val="22"/>
        </w:rPr>
        <w:t xml:space="preserve"> is combined with a carboxylic acid to make esters in </w:t>
      </w:r>
      <w:r w:rsidR="00235411">
        <w:rPr>
          <w:b/>
          <w:sz w:val="22"/>
        </w:rPr>
        <w:t>F</w:t>
      </w:r>
      <w:r w:rsidR="00235411" w:rsidRPr="00235411">
        <w:rPr>
          <w:b/>
          <w:sz w:val="22"/>
        </w:rPr>
        <w:t xml:space="preserve">ischer esterification. Converting alkynes to ketones involves an intermediate that is the vinyl type of this </w:t>
      </w:r>
      <w:r w:rsidR="00235411">
        <w:rPr>
          <w:b/>
          <w:sz w:val="22"/>
        </w:rPr>
        <w:t>compound</w:t>
      </w:r>
      <w:r w:rsidR="00235411" w:rsidRPr="00235411">
        <w:rPr>
          <w:b/>
          <w:sz w:val="22"/>
        </w:rPr>
        <w:t xml:space="preserve">. In sulfuric acid, </w:t>
      </w:r>
      <w:r w:rsidR="00235411">
        <w:rPr>
          <w:b/>
          <w:sz w:val="22"/>
        </w:rPr>
        <w:t>these compounds</w:t>
      </w:r>
      <w:r w:rsidR="00235411" w:rsidRPr="00235411">
        <w:rPr>
          <w:b/>
          <w:sz w:val="22"/>
        </w:rPr>
        <w:t xml:space="preserve"> can turn into ketones and aldehydes via (*)</w:t>
      </w:r>
      <w:r w:rsidR="00235411" w:rsidRPr="00235411">
        <w:rPr>
          <w:sz w:val="22"/>
        </w:rPr>
        <w:t xml:space="preserve"> Jones </w:t>
      </w:r>
      <w:r w:rsidR="001111F1">
        <w:rPr>
          <w:sz w:val="22"/>
        </w:rPr>
        <w:t>o</w:t>
      </w:r>
      <w:r w:rsidR="00235411" w:rsidRPr="00235411">
        <w:rPr>
          <w:sz w:val="22"/>
        </w:rPr>
        <w:t xml:space="preserve">xidation. These </w:t>
      </w:r>
      <w:r w:rsidR="00235411">
        <w:rPr>
          <w:sz w:val="22"/>
        </w:rPr>
        <w:t>compounds</w:t>
      </w:r>
      <w:r w:rsidR="00235411" w:rsidRPr="00235411">
        <w:rPr>
          <w:sz w:val="22"/>
        </w:rPr>
        <w:t xml:space="preserve"> can participate in hydrogen bonding </w:t>
      </w:r>
      <w:r w:rsidR="00235411">
        <w:rPr>
          <w:sz w:val="22"/>
        </w:rPr>
        <w:t>because of</w:t>
      </w:r>
      <w:r w:rsidR="00235411" w:rsidRPr="00235411">
        <w:rPr>
          <w:sz w:val="22"/>
        </w:rPr>
        <w:t xml:space="preserve"> the presence of the hydroxyl group at t</w:t>
      </w:r>
      <w:r w:rsidR="00235411">
        <w:rPr>
          <w:sz w:val="22"/>
        </w:rPr>
        <w:t>he end. For 10 points, name these compounds</w:t>
      </w:r>
      <w:r w:rsidR="00235411" w:rsidRPr="00235411">
        <w:rPr>
          <w:sz w:val="22"/>
        </w:rPr>
        <w:t xml:space="preserve">, whose ethyl variety is commonly used as an intoxicant.  </w:t>
      </w:r>
    </w:p>
    <w:p w:rsidR="00D53897" w:rsidRPr="00235411" w:rsidRDefault="00235411" w:rsidP="00235411">
      <w:pPr>
        <w:spacing w:line="276" w:lineRule="auto"/>
        <w:rPr>
          <w:sz w:val="22"/>
        </w:rPr>
      </w:pPr>
      <w:r w:rsidRPr="00235411">
        <w:rPr>
          <w:sz w:val="22"/>
        </w:rPr>
        <w:t xml:space="preserve">ANSWER: </w:t>
      </w:r>
      <w:r w:rsidRPr="00235411">
        <w:rPr>
          <w:b/>
          <w:sz w:val="22"/>
          <w:u w:val="single"/>
        </w:rPr>
        <w:t>Alcohol</w:t>
      </w:r>
      <w:r>
        <w:rPr>
          <w:sz w:val="22"/>
        </w:rPr>
        <w:t>s</w:t>
      </w:r>
      <w:r w:rsidR="00D53897" w:rsidRPr="00235411">
        <w:rPr>
          <w:sz w:val="22"/>
        </w:rPr>
        <w:br w:type="page"/>
      </w:r>
    </w:p>
    <w:p w:rsidR="00D53897" w:rsidRPr="00235411" w:rsidRDefault="00D53897" w:rsidP="00235411">
      <w:pPr>
        <w:spacing w:line="276" w:lineRule="auto"/>
        <w:rPr>
          <w:b/>
          <w:sz w:val="22"/>
          <w:u w:val="single"/>
        </w:rPr>
      </w:pPr>
      <w:r w:rsidRPr="00235411">
        <w:rPr>
          <w:b/>
          <w:sz w:val="22"/>
          <w:u w:val="single"/>
        </w:rPr>
        <w:lastRenderedPageBreak/>
        <w:t xml:space="preserve">Packet </w:t>
      </w:r>
      <w:r w:rsidR="00484C43" w:rsidRPr="00235411">
        <w:rPr>
          <w:b/>
          <w:sz w:val="22"/>
          <w:u w:val="single"/>
        </w:rPr>
        <w:t>7</w:t>
      </w:r>
      <w:r w:rsidRPr="00235411">
        <w:rPr>
          <w:b/>
          <w:sz w:val="22"/>
          <w:u w:val="single"/>
        </w:rPr>
        <w:t xml:space="preserve"> – Bonuses</w:t>
      </w:r>
    </w:p>
    <w:p w:rsidR="00D53897" w:rsidRPr="00235411" w:rsidRDefault="00D53897" w:rsidP="00235411">
      <w:pPr>
        <w:spacing w:line="276" w:lineRule="auto"/>
        <w:rPr>
          <w:sz w:val="22"/>
        </w:rPr>
      </w:pPr>
    </w:p>
    <w:p w:rsidR="00BA5B12" w:rsidRPr="00235411" w:rsidRDefault="00D53897" w:rsidP="00235411">
      <w:pPr>
        <w:spacing w:line="276" w:lineRule="auto"/>
        <w:rPr>
          <w:rFonts w:eastAsia="Times New Roman" w:cs="Times New Roman"/>
          <w:sz w:val="22"/>
        </w:rPr>
      </w:pPr>
      <w:r w:rsidRPr="00235411">
        <w:rPr>
          <w:sz w:val="22"/>
        </w:rPr>
        <w:t>1.</w:t>
      </w:r>
      <w:r w:rsidR="00B07C24" w:rsidRPr="00235411">
        <w:rPr>
          <w:sz w:val="22"/>
        </w:rPr>
        <w:t xml:space="preserve"> </w:t>
      </w:r>
      <w:r w:rsidR="00BA5B12" w:rsidRPr="00235411">
        <w:rPr>
          <w:rFonts w:eastAsia="Times New Roman" w:cs="Times New Roman"/>
          <w:sz w:val="22"/>
        </w:rPr>
        <w:t>Not all rulers of China have always been Han Chinese. For 10 points each:</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The Yuan dynasty arose after the defeat of the Song at the hands of these nomadic warriors who built the largest contiguous empire ever under the leadership </w:t>
      </w:r>
      <w:r w:rsidR="006421C9">
        <w:rPr>
          <w:rFonts w:eastAsia="Times New Roman" w:cs="Times New Roman"/>
          <w:sz w:val="22"/>
        </w:rPr>
        <w:t>of</w:t>
      </w:r>
      <w:r w:rsidRPr="00235411">
        <w:rPr>
          <w:rFonts w:eastAsia="Times New Roman" w:cs="Times New Roman"/>
          <w:sz w:val="22"/>
        </w:rPr>
        <w:t xml:space="preserve"> Genghis Khan.</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ANSWER:</w:t>
      </w:r>
      <w:r w:rsidRPr="00235411">
        <w:rPr>
          <w:rFonts w:eastAsia="Times New Roman" w:cs="Times New Roman"/>
          <w:color w:val="222222"/>
          <w:sz w:val="22"/>
          <w:highlight w:val="white"/>
        </w:rPr>
        <w:t xml:space="preserve"> </w:t>
      </w:r>
      <w:r w:rsidRPr="00235411">
        <w:rPr>
          <w:rFonts w:eastAsia="Times New Roman" w:cs="Times New Roman"/>
          <w:b/>
          <w:sz w:val="22"/>
          <w:u w:val="single"/>
        </w:rPr>
        <w:t>Mongol</w:t>
      </w:r>
      <w:r w:rsidRPr="00235411">
        <w:rPr>
          <w:rFonts w:eastAsia="Times New Roman" w:cs="Times New Roman"/>
          <w:sz w:val="22"/>
        </w:rPr>
        <w:t>s</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This Manchu-led dynasty would be the last in China’s four thousand year history following the 1911 </w:t>
      </w:r>
      <w:proofErr w:type="spellStart"/>
      <w:r w:rsidRPr="00235411">
        <w:rPr>
          <w:rFonts w:eastAsia="Times New Roman" w:cs="Times New Roman"/>
          <w:sz w:val="22"/>
        </w:rPr>
        <w:t>Xinhai</w:t>
      </w:r>
      <w:proofErr w:type="spellEnd"/>
      <w:r w:rsidRPr="00235411">
        <w:rPr>
          <w:rFonts w:eastAsia="Times New Roman" w:cs="Times New Roman"/>
          <w:sz w:val="22"/>
        </w:rPr>
        <w:t xml:space="preserve"> </w:t>
      </w:r>
      <w:r w:rsidR="006421C9" w:rsidRPr="006421C9">
        <w:rPr>
          <w:rFonts w:eastAsia="Times New Roman" w:cs="Times New Roman"/>
          <w:sz w:val="22"/>
          <w:highlight w:val="darkGray"/>
        </w:rPr>
        <w:t>(CHIN-HAI)</w:t>
      </w:r>
      <w:r w:rsidR="006421C9">
        <w:rPr>
          <w:rFonts w:eastAsia="Times New Roman" w:cs="Times New Roman"/>
          <w:sz w:val="22"/>
        </w:rPr>
        <w:t xml:space="preserve"> </w:t>
      </w:r>
      <w:r w:rsidRPr="00235411">
        <w:rPr>
          <w:rFonts w:eastAsia="Times New Roman" w:cs="Times New Roman"/>
          <w:sz w:val="22"/>
        </w:rPr>
        <w:t xml:space="preserve">revolution. The child-emperor </w:t>
      </w:r>
      <w:proofErr w:type="spellStart"/>
      <w:r w:rsidRPr="00235411">
        <w:rPr>
          <w:rFonts w:eastAsia="Times New Roman" w:cs="Times New Roman"/>
          <w:sz w:val="22"/>
        </w:rPr>
        <w:t>Puyi</w:t>
      </w:r>
      <w:proofErr w:type="spellEnd"/>
      <w:r w:rsidRPr="00235411">
        <w:rPr>
          <w:rFonts w:eastAsia="Times New Roman" w:cs="Times New Roman"/>
          <w:sz w:val="22"/>
        </w:rPr>
        <w:t>, of this dynasty, was famously “the last emperor” of China.</w:t>
      </w:r>
    </w:p>
    <w:p w:rsidR="00BA5B12" w:rsidRPr="00235411" w:rsidRDefault="00BA5B12" w:rsidP="00235411">
      <w:pPr>
        <w:spacing w:line="276" w:lineRule="auto"/>
        <w:rPr>
          <w:rFonts w:eastAsia="Times New Roman" w:cs="Times New Roman"/>
          <w:sz w:val="22"/>
          <w:shd w:val="clear" w:color="auto" w:fill="CCCCCC"/>
        </w:rPr>
      </w:pPr>
      <w:r w:rsidRPr="00235411">
        <w:rPr>
          <w:rFonts w:eastAsia="Times New Roman" w:cs="Times New Roman"/>
          <w:sz w:val="22"/>
        </w:rPr>
        <w:t xml:space="preserve">ANSWER: </w:t>
      </w:r>
      <w:r w:rsidRPr="00235411">
        <w:rPr>
          <w:rFonts w:eastAsia="Times New Roman" w:cs="Times New Roman"/>
          <w:b/>
          <w:sz w:val="22"/>
          <w:u w:val="single"/>
        </w:rPr>
        <w:t>Qing</w:t>
      </w:r>
      <w:r w:rsidRPr="00235411">
        <w:rPr>
          <w:rFonts w:eastAsia="Times New Roman" w:cs="Times New Roman"/>
          <w:b/>
          <w:sz w:val="22"/>
        </w:rPr>
        <w:t xml:space="preserve"> </w:t>
      </w:r>
      <w:r w:rsidRPr="00235411">
        <w:rPr>
          <w:rFonts w:eastAsia="Times New Roman" w:cs="Times New Roman"/>
          <w:sz w:val="22"/>
          <w:highlight w:val="darkGray"/>
          <w:shd w:val="clear" w:color="auto" w:fill="CCCCCC"/>
        </w:rPr>
        <w:t>(CHING)</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This less-known dynasty of </w:t>
      </w:r>
      <w:proofErr w:type="spellStart"/>
      <w:r w:rsidRPr="00235411">
        <w:rPr>
          <w:rFonts w:eastAsia="Times New Roman" w:cs="Times New Roman"/>
          <w:sz w:val="22"/>
        </w:rPr>
        <w:t>Khitan</w:t>
      </w:r>
      <w:proofErr w:type="spellEnd"/>
      <w:r w:rsidRPr="00235411">
        <w:rPr>
          <w:rFonts w:eastAsia="Times New Roman" w:cs="Times New Roman"/>
          <w:sz w:val="22"/>
        </w:rPr>
        <w:t xml:space="preserve"> nomads, situated in northern China, coexisted with the southern Song before the advent of the Mongols. The Song actually cooperated with the Mongols to defeat them.</w:t>
      </w:r>
    </w:p>
    <w:p w:rsidR="00D53897" w:rsidRPr="00235411" w:rsidRDefault="00BA5B12" w:rsidP="00235411">
      <w:pPr>
        <w:spacing w:line="276" w:lineRule="auto"/>
        <w:rPr>
          <w:sz w:val="22"/>
        </w:rPr>
      </w:pPr>
      <w:r w:rsidRPr="00235411">
        <w:rPr>
          <w:rFonts w:eastAsia="Times New Roman" w:cs="Times New Roman"/>
          <w:sz w:val="22"/>
        </w:rPr>
        <w:t xml:space="preserve">ANSWER: </w:t>
      </w:r>
      <w:r w:rsidRPr="00235411">
        <w:rPr>
          <w:rFonts w:eastAsia="Times New Roman" w:cs="Times New Roman"/>
          <w:b/>
          <w:sz w:val="22"/>
          <w:u w:val="single"/>
        </w:rPr>
        <w:t>Liao</w:t>
      </w:r>
      <w:r w:rsidRPr="00235411">
        <w:rPr>
          <w:rFonts w:eastAsia="Times New Roman" w:cs="Times New Roman"/>
          <w:b/>
          <w:sz w:val="22"/>
        </w:rPr>
        <w:t xml:space="preserve"> </w:t>
      </w:r>
      <w:r w:rsidRPr="00235411">
        <w:rPr>
          <w:rFonts w:eastAsia="Times New Roman" w:cs="Times New Roman"/>
          <w:sz w:val="22"/>
        </w:rPr>
        <w:t xml:space="preserve"> </w:t>
      </w:r>
    </w:p>
    <w:p w:rsidR="00D53897" w:rsidRPr="00235411" w:rsidRDefault="00D53897" w:rsidP="00235411">
      <w:pPr>
        <w:spacing w:line="276" w:lineRule="auto"/>
        <w:rPr>
          <w:sz w:val="22"/>
        </w:rPr>
      </w:pPr>
    </w:p>
    <w:p w:rsidR="00235411" w:rsidRPr="00235411" w:rsidRDefault="00D53897" w:rsidP="00235411">
      <w:pPr>
        <w:pBdr>
          <w:left w:val="nil"/>
        </w:pBdr>
        <w:spacing w:line="276" w:lineRule="auto"/>
        <w:rPr>
          <w:rFonts w:cs="Times New Roman"/>
          <w:sz w:val="22"/>
        </w:rPr>
      </w:pPr>
      <w:r w:rsidRPr="00235411">
        <w:rPr>
          <w:sz w:val="22"/>
        </w:rPr>
        <w:t>2.</w:t>
      </w:r>
      <w:r w:rsidR="00B07C24" w:rsidRPr="00235411">
        <w:rPr>
          <w:sz w:val="22"/>
        </w:rPr>
        <w:t xml:space="preserve"> </w:t>
      </w:r>
      <w:r w:rsidR="00235411" w:rsidRPr="00235411">
        <w:rPr>
          <w:rFonts w:cs="Times New Roman"/>
          <w:sz w:val="22"/>
        </w:rPr>
        <w:t xml:space="preserve">One novel set in this country, </w:t>
      </w:r>
      <w:r w:rsidR="00235411" w:rsidRPr="00235411">
        <w:rPr>
          <w:rFonts w:cs="Times New Roman"/>
          <w:i/>
          <w:sz w:val="22"/>
        </w:rPr>
        <w:t>The Thorn Birds</w:t>
      </w:r>
      <w:r w:rsidR="00235411" w:rsidRPr="00235411">
        <w:rPr>
          <w:rFonts w:cs="Times New Roman"/>
          <w:sz w:val="22"/>
        </w:rPr>
        <w:t>, is the story of multiple generations of the Cleary family living on a remote outpost in the Outback. For 10 points each:</w:t>
      </w:r>
    </w:p>
    <w:p w:rsidR="00235411" w:rsidRPr="00235411" w:rsidRDefault="00235411" w:rsidP="00235411">
      <w:pPr>
        <w:pBdr>
          <w:left w:val="nil"/>
        </w:pBdr>
        <w:spacing w:line="276" w:lineRule="auto"/>
        <w:rPr>
          <w:rFonts w:cs="Times New Roman"/>
          <w:sz w:val="22"/>
        </w:rPr>
      </w:pPr>
      <w:r w:rsidRPr="00235411">
        <w:rPr>
          <w:rFonts w:cs="Times New Roman"/>
          <w:sz w:val="22"/>
        </w:rPr>
        <w:t xml:space="preserve">[10] Name this country. Writers from this country include Colleen McCullough, the author of the aforementioned novel, </w:t>
      </w:r>
      <w:r w:rsidR="006F2543">
        <w:rPr>
          <w:rFonts w:cs="Times New Roman"/>
          <w:sz w:val="22"/>
        </w:rPr>
        <w:t>as well as</w:t>
      </w:r>
      <w:r w:rsidRPr="00235411">
        <w:rPr>
          <w:rFonts w:cs="Times New Roman"/>
          <w:sz w:val="22"/>
        </w:rPr>
        <w:t xml:space="preserve"> Patrick White. </w:t>
      </w:r>
    </w:p>
    <w:p w:rsidR="00235411" w:rsidRPr="00235411" w:rsidRDefault="00235411" w:rsidP="00235411">
      <w:pPr>
        <w:pBdr>
          <w:left w:val="nil"/>
        </w:pBdr>
        <w:spacing w:line="276" w:lineRule="auto"/>
        <w:rPr>
          <w:rFonts w:cs="Times New Roman"/>
          <w:b/>
          <w:sz w:val="22"/>
          <w:u w:val="single"/>
        </w:rPr>
      </w:pPr>
      <w:r w:rsidRPr="00235411">
        <w:rPr>
          <w:rFonts w:cs="Times New Roman"/>
          <w:sz w:val="22"/>
        </w:rPr>
        <w:t xml:space="preserve">ANSWER: </w:t>
      </w:r>
      <w:r w:rsidRPr="00235411">
        <w:rPr>
          <w:rFonts w:cs="Times New Roman"/>
          <w:b/>
          <w:sz w:val="22"/>
          <w:u w:val="single"/>
        </w:rPr>
        <w:t>Australia</w:t>
      </w:r>
    </w:p>
    <w:p w:rsidR="00235411" w:rsidRPr="00235411" w:rsidRDefault="00235411" w:rsidP="00235411">
      <w:pPr>
        <w:pBdr>
          <w:left w:val="nil"/>
        </w:pBdr>
        <w:spacing w:line="276" w:lineRule="auto"/>
        <w:rPr>
          <w:rFonts w:cs="Times New Roman"/>
          <w:sz w:val="22"/>
        </w:rPr>
      </w:pPr>
      <w:r w:rsidRPr="00235411">
        <w:rPr>
          <w:rFonts w:cs="Times New Roman"/>
          <w:sz w:val="22"/>
        </w:rPr>
        <w:t xml:space="preserve">[10] The most famous novel of Thomas </w:t>
      </w:r>
      <w:proofErr w:type="spellStart"/>
      <w:r w:rsidRPr="00235411">
        <w:rPr>
          <w:rFonts w:cs="Times New Roman"/>
          <w:sz w:val="22"/>
        </w:rPr>
        <w:t>Keneally</w:t>
      </w:r>
      <w:proofErr w:type="spellEnd"/>
      <w:r w:rsidRPr="00235411">
        <w:rPr>
          <w:rFonts w:cs="Times New Roman"/>
          <w:sz w:val="22"/>
        </w:rPr>
        <w:t>, another Australian author, is titled after the “ark” of this man. This Nazi Party member helped save thousands of Polish Jews in World War II.</w:t>
      </w:r>
    </w:p>
    <w:p w:rsidR="00235411" w:rsidRPr="00235411" w:rsidRDefault="00235411" w:rsidP="00235411">
      <w:pPr>
        <w:pBdr>
          <w:left w:val="nil"/>
        </w:pBdr>
        <w:spacing w:line="276" w:lineRule="auto"/>
        <w:rPr>
          <w:rFonts w:cs="Times New Roman"/>
          <w:b/>
          <w:sz w:val="22"/>
          <w:u w:val="single"/>
        </w:rPr>
      </w:pPr>
      <w:r w:rsidRPr="00235411">
        <w:rPr>
          <w:rFonts w:cs="Times New Roman"/>
          <w:sz w:val="22"/>
        </w:rPr>
        <w:t xml:space="preserve">ANSWER: Oskar </w:t>
      </w:r>
      <w:r w:rsidRPr="00235411">
        <w:rPr>
          <w:rFonts w:cs="Times New Roman"/>
          <w:b/>
          <w:sz w:val="22"/>
          <w:u w:val="single"/>
        </w:rPr>
        <w:t>Schindler</w:t>
      </w:r>
    </w:p>
    <w:p w:rsidR="00235411" w:rsidRPr="00235411" w:rsidRDefault="00235411" w:rsidP="00235411">
      <w:pPr>
        <w:spacing w:line="276" w:lineRule="auto"/>
        <w:rPr>
          <w:rFonts w:cs="Times New Roman"/>
          <w:sz w:val="22"/>
        </w:rPr>
      </w:pPr>
      <w:r w:rsidRPr="00235411">
        <w:rPr>
          <w:rFonts w:cs="Times New Roman"/>
          <w:sz w:val="22"/>
        </w:rPr>
        <w:t xml:space="preserve">[10] This Australian novelist wrote of a bet to move a glass church in </w:t>
      </w:r>
      <w:r w:rsidRPr="00235411">
        <w:rPr>
          <w:rFonts w:cs="Times New Roman"/>
          <w:i/>
          <w:sz w:val="22"/>
        </w:rPr>
        <w:t>Oscar and Lucinda</w:t>
      </w:r>
      <w:r w:rsidRPr="00235411">
        <w:rPr>
          <w:rFonts w:cs="Times New Roman"/>
          <w:sz w:val="22"/>
        </w:rPr>
        <w:t xml:space="preserve">. He also fictionalized Australian outlaw Ned Kelly in </w:t>
      </w:r>
      <w:r w:rsidRPr="00235411">
        <w:rPr>
          <w:rFonts w:cs="Times New Roman"/>
          <w:i/>
          <w:sz w:val="22"/>
        </w:rPr>
        <w:t>True History of the Kelly Gang</w:t>
      </w:r>
      <w:r w:rsidRPr="00235411">
        <w:rPr>
          <w:rFonts w:cs="Times New Roman"/>
          <w:sz w:val="22"/>
        </w:rPr>
        <w:t>.</w:t>
      </w:r>
    </w:p>
    <w:p w:rsidR="00D53897" w:rsidRPr="00235411" w:rsidRDefault="00235411" w:rsidP="00235411">
      <w:pPr>
        <w:spacing w:line="276" w:lineRule="auto"/>
        <w:rPr>
          <w:rFonts w:cs="Times New Roman"/>
          <w:sz w:val="22"/>
        </w:rPr>
      </w:pPr>
      <w:r w:rsidRPr="00235411">
        <w:rPr>
          <w:rFonts w:cs="Times New Roman"/>
          <w:sz w:val="22"/>
        </w:rPr>
        <w:t xml:space="preserve">ANSWER: Peter </w:t>
      </w:r>
      <w:r w:rsidRPr="00235411">
        <w:rPr>
          <w:rFonts w:cs="Times New Roman"/>
          <w:b/>
          <w:sz w:val="22"/>
          <w:u w:val="single"/>
        </w:rPr>
        <w:t>Carey</w:t>
      </w:r>
      <w:r w:rsidRPr="00235411">
        <w:rPr>
          <w:rFonts w:cs="Times New Roman"/>
          <w:sz w:val="22"/>
        </w:rPr>
        <w:t xml:space="preserve">  </w:t>
      </w:r>
    </w:p>
    <w:p w:rsidR="00D53897" w:rsidRPr="00235411" w:rsidRDefault="00D53897" w:rsidP="00235411">
      <w:pPr>
        <w:spacing w:line="276" w:lineRule="auto"/>
        <w:rPr>
          <w:sz w:val="22"/>
        </w:rPr>
      </w:pPr>
    </w:p>
    <w:p w:rsidR="00BA5B12" w:rsidRPr="00235411" w:rsidRDefault="00D53897" w:rsidP="00235411">
      <w:pPr>
        <w:spacing w:line="276" w:lineRule="auto"/>
        <w:rPr>
          <w:rFonts w:eastAsia="Times New Roman" w:cs="Times New Roman"/>
          <w:sz w:val="22"/>
        </w:rPr>
      </w:pPr>
      <w:r w:rsidRPr="00235411">
        <w:rPr>
          <w:sz w:val="22"/>
        </w:rPr>
        <w:t>3.</w:t>
      </w:r>
      <w:r w:rsidR="00B07C24" w:rsidRPr="00235411">
        <w:rPr>
          <w:sz w:val="22"/>
        </w:rPr>
        <w:t xml:space="preserve"> </w:t>
      </w:r>
      <w:r w:rsidR="00BA5B12" w:rsidRPr="00235411">
        <w:rPr>
          <w:rFonts w:eastAsia="Times New Roman" w:cs="Times New Roman"/>
          <w:sz w:val="22"/>
        </w:rPr>
        <w:t>A magic square in the upper-right corner of this work shows the year “1514” on the bottom row. For 10 points each:</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[10] Name this work, which shows an angel placing his head on his fist. A truncated polyhedron sits in the background of this work, while a bat holds a banner reading the title phrase.</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proofErr w:type="spellStart"/>
      <w:r w:rsidRPr="00235411">
        <w:rPr>
          <w:rFonts w:eastAsia="Times New Roman" w:cs="Times New Roman"/>
          <w:b/>
          <w:i/>
          <w:sz w:val="22"/>
          <w:u w:val="single"/>
        </w:rPr>
        <w:t>Melencolia</w:t>
      </w:r>
      <w:proofErr w:type="spellEnd"/>
      <w:r w:rsidRPr="00235411">
        <w:rPr>
          <w:rFonts w:eastAsia="Times New Roman" w:cs="Times New Roman"/>
          <w:b/>
          <w:i/>
          <w:sz w:val="22"/>
          <w:u w:val="single"/>
        </w:rPr>
        <w:t xml:space="preserve"> I</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w:t>
      </w:r>
      <w:proofErr w:type="spellStart"/>
      <w:r w:rsidRPr="00235411">
        <w:rPr>
          <w:rFonts w:eastAsia="Times New Roman" w:cs="Times New Roman"/>
          <w:i/>
          <w:sz w:val="22"/>
        </w:rPr>
        <w:t>Melencolia</w:t>
      </w:r>
      <w:proofErr w:type="spellEnd"/>
      <w:r w:rsidRPr="00235411">
        <w:rPr>
          <w:rFonts w:eastAsia="Times New Roman" w:cs="Times New Roman"/>
          <w:i/>
          <w:sz w:val="22"/>
        </w:rPr>
        <w:t xml:space="preserve"> I</w:t>
      </w:r>
      <w:r w:rsidRPr="00235411">
        <w:rPr>
          <w:rFonts w:eastAsia="Times New Roman" w:cs="Times New Roman"/>
          <w:sz w:val="22"/>
        </w:rPr>
        <w:t>, along with</w:t>
      </w:r>
      <w:r w:rsidRPr="00235411">
        <w:rPr>
          <w:rFonts w:eastAsia="Times New Roman" w:cs="Times New Roman"/>
          <w:i/>
          <w:sz w:val="22"/>
        </w:rPr>
        <w:t xml:space="preserve"> Knight, Death, and the Devil</w:t>
      </w:r>
      <w:r w:rsidRPr="00235411">
        <w:rPr>
          <w:rFonts w:eastAsia="Times New Roman" w:cs="Times New Roman"/>
          <w:sz w:val="22"/>
        </w:rPr>
        <w:t xml:space="preserve"> and </w:t>
      </w:r>
      <w:r w:rsidRPr="00235411">
        <w:rPr>
          <w:rFonts w:eastAsia="Times New Roman" w:cs="Times New Roman"/>
          <w:i/>
          <w:sz w:val="22"/>
        </w:rPr>
        <w:t>St. Jerome in the Study</w:t>
      </w:r>
      <w:r w:rsidRPr="00235411">
        <w:rPr>
          <w:rFonts w:eastAsia="Times New Roman" w:cs="Times New Roman"/>
          <w:sz w:val="22"/>
        </w:rPr>
        <w:t xml:space="preserve">, is one of this German renaissance artist’s three </w:t>
      </w:r>
      <w:proofErr w:type="spellStart"/>
      <w:r w:rsidRPr="00235411">
        <w:rPr>
          <w:rFonts w:eastAsia="Times New Roman" w:cs="Times New Roman"/>
          <w:sz w:val="22"/>
        </w:rPr>
        <w:t>Meisterstiche</w:t>
      </w:r>
      <w:proofErr w:type="spellEnd"/>
      <w:r w:rsidRPr="00235411">
        <w:rPr>
          <w:rFonts w:eastAsia="Times New Roman" w:cs="Times New Roman"/>
          <w:sz w:val="22"/>
        </w:rPr>
        <w:t>.</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Albrecht </w:t>
      </w:r>
      <w:r w:rsidRPr="00235411">
        <w:rPr>
          <w:rFonts w:eastAsia="Times New Roman" w:cs="Times New Roman"/>
          <w:b/>
          <w:sz w:val="22"/>
          <w:u w:val="single"/>
        </w:rPr>
        <w:t>Durer</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In Durer’s </w:t>
      </w:r>
      <w:r w:rsidRPr="00235411">
        <w:rPr>
          <w:rFonts w:eastAsia="Times New Roman" w:cs="Times New Roman"/>
          <w:i/>
          <w:sz w:val="22"/>
        </w:rPr>
        <w:t>St. Jerome in his Study</w:t>
      </w:r>
      <w:r w:rsidRPr="00235411">
        <w:rPr>
          <w:rFonts w:eastAsia="Times New Roman" w:cs="Times New Roman"/>
          <w:sz w:val="22"/>
        </w:rPr>
        <w:t xml:space="preserve">, one of these animals sleeps next to a lion in the foreground. </w:t>
      </w:r>
      <w:proofErr w:type="gramStart"/>
      <w:r w:rsidRPr="00235411">
        <w:rPr>
          <w:rFonts w:eastAsia="Times New Roman" w:cs="Times New Roman"/>
          <w:sz w:val="22"/>
        </w:rPr>
        <w:t xml:space="preserve">In Peter Paul Rubens’ </w:t>
      </w:r>
      <w:r w:rsidRPr="00235411">
        <w:rPr>
          <w:rFonts w:eastAsia="Times New Roman" w:cs="Times New Roman"/>
          <w:i/>
          <w:sz w:val="22"/>
        </w:rPr>
        <w:t>Hippopotamus Hunt</w:t>
      </w:r>
      <w:r w:rsidRPr="00235411">
        <w:rPr>
          <w:rFonts w:eastAsia="Times New Roman" w:cs="Times New Roman"/>
          <w:sz w:val="22"/>
        </w:rPr>
        <w:t xml:space="preserve">, </w:t>
      </w:r>
      <w:r w:rsidR="00536B00">
        <w:rPr>
          <w:rFonts w:eastAsia="Times New Roman" w:cs="Times New Roman"/>
          <w:sz w:val="22"/>
        </w:rPr>
        <w:t>one of these animals</w:t>
      </w:r>
      <w:r w:rsidRPr="00235411">
        <w:rPr>
          <w:rFonts w:eastAsia="Times New Roman" w:cs="Times New Roman"/>
          <w:sz w:val="22"/>
        </w:rPr>
        <w:t>, owned by a hunter, bites at the hippopotamus.</w:t>
      </w:r>
      <w:proofErr w:type="gramEnd"/>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Dog</w:t>
      </w:r>
      <w:r w:rsidR="00536B00">
        <w:rPr>
          <w:rFonts w:eastAsia="Times New Roman" w:cs="Times New Roman"/>
          <w:sz w:val="22"/>
        </w:rPr>
        <w:t>s</w:t>
      </w:r>
      <w:r w:rsidRPr="00235411">
        <w:rPr>
          <w:rFonts w:eastAsia="Times New Roman" w:cs="Times New Roman"/>
          <w:sz w:val="22"/>
        </w:rPr>
        <w:t xml:space="preserve">  </w:t>
      </w:r>
    </w:p>
    <w:p w:rsidR="00D53897" w:rsidRPr="00235411" w:rsidRDefault="00D53897" w:rsidP="00235411">
      <w:pPr>
        <w:spacing w:line="276" w:lineRule="auto"/>
        <w:rPr>
          <w:sz w:val="22"/>
        </w:rPr>
      </w:pPr>
    </w:p>
    <w:p w:rsidR="00235411" w:rsidRDefault="00235411">
      <w:pPr>
        <w:rPr>
          <w:sz w:val="22"/>
        </w:rPr>
      </w:pPr>
      <w:r>
        <w:rPr>
          <w:sz w:val="22"/>
        </w:rPr>
        <w:br w:type="page"/>
      </w:r>
    </w:p>
    <w:p w:rsidR="00BA5B12" w:rsidRPr="00235411" w:rsidRDefault="00D53897" w:rsidP="00235411">
      <w:pPr>
        <w:spacing w:line="276" w:lineRule="auto"/>
        <w:rPr>
          <w:rFonts w:eastAsia="Times New Roman" w:cs="Times New Roman"/>
          <w:sz w:val="22"/>
        </w:rPr>
      </w:pPr>
      <w:r w:rsidRPr="00235411">
        <w:rPr>
          <w:sz w:val="22"/>
        </w:rPr>
        <w:lastRenderedPageBreak/>
        <w:t>4.</w:t>
      </w:r>
      <w:r w:rsidR="00B07C24" w:rsidRPr="00235411">
        <w:rPr>
          <w:sz w:val="22"/>
        </w:rPr>
        <w:t xml:space="preserve"> </w:t>
      </w:r>
      <w:r w:rsidR="00BA5B12" w:rsidRPr="00235411">
        <w:rPr>
          <w:rFonts w:eastAsia="Times New Roman" w:cs="Times New Roman"/>
          <w:sz w:val="22"/>
        </w:rPr>
        <w:t>For 10 points each, answer these questions about branches of philosophy.</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Jean-Paul Sartre wrote that “humanism” is equal to this other stance in philosophy. This philosophy </w:t>
      </w:r>
      <w:r w:rsidR="00536B00" w:rsidRPr="00235411">
        <w:rPr>
          <w:rFonts w:eastAsia="Times New Roman" w:cs="Times New Roman"/>
          <w:sz w:val="22"/>
        </w:rPr>
        <w:t>emphasizes</w:t>
      </w:r>
      <w:r w:rsidRPr="00235411">
        <w:rPr>
          <w:rFonts w:eastAsia="Times New Roman" w:cs="Times New Roman"/>
          <w:sz w:val="22"/>
        </w:rPr>
        <w:t xml:space="preserve"> that humans should use their mortal freedom to create their own purpose. </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 xml:space="preserve">Existentialism </w:t>
      </w:r>
      <w:r w:rsidRPr="00235411">
        <w:rPr>
          <w:rFonts w:eastAsia="Times New Roman" w:cs="Times New Roman"/>
          <w:sz w:val="22"/>
        </w:rPr>
        <w:t>[accept word forms]</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This term refers to the </w:t>
      </w:r>
      <w:proofErr w:type="spellStart"/>
      <w:r w:rsidRPr="00235411">
        <w:rPr>
          <w:rFonts w:eastAsia="Times New Roman" w:cs="Times New Roman"/>
          <w:sz w:val="22"/>
        </w:rPr>
        <w:t>unsatisfiable</w:t>
      </w:r>
      <w:proofErr w:type="spellEnd"/>
      <w:r w:rsidRPr="00235411">
        <w:rPr>
          <w:rFonts w:eastAsia="Times New Roman" w:cs="Times New Roman"/>
          <w:sz w:val="22"/>
        </w:rPr>
        <w:t xml:space="preserve"> human desire to find inherent value in life. Albert Camus stated that humans should embrace this idea, while definitely continuing to search for meaning. Its name derives from a word meaning illogical. </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Absurdism</w:t>
      </w:r>
      <w:r w:rsidRPr="00235411">
        <w:rPr>
          <w:rFonts w:eastAsia="Times New Roman" w:cs="Times New Roman"/>
          <w:sz w:val="22"/>
        </w:rPr>
        <w:t xml:space="preserve"> [accept word forms]</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This philosophical doctrine claims that nothing in life has intrinsic meaning or value. Although Friedrich Nietzsche is associated with this doctrine, he hated those who embraced it. In modern terms, it refers to the idea that life has no purpose. </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Nihilism</w:t>
      </w:r>
      <w:r w:rsidRPr="00235411">
        <w:rPr>
          <w:rFonts w:eastAsia="Times New Roman" w:cs="Times New Roman"/>
          <w:b/>
          <w:sz w:val="22"/>
        </w:rPr>
        <w:t xml:space="preserve"> </w:t>
      </w:r>
      <w:r w:rsidRPr="00235411">
        <w:rPr>
          <w:rFonts w:eastAsia="Times New Roman" w:cs="Times New Roman"/>
          <w:sz w:val="22"/>
        </w:rPr>
        <w:t>[accept word forms]</w:t>
      </w:r>
      <w:r w:rsidRPr="00235411">
        <w:rPr>
          <w:rFonts w:eastAsia="Times New Roman" w:cs="Times New Roman"/>
          <w:b/>
          <w:sz w:val="22"/>
        </w:rPr>
        <w:t xml:space="preserve"> </w:t>
      </w:r>
      <w:r w:rsidRPr="00235411">
        <w:rPr>
          <w:rFonts w:eastAsia="Times New Roman" w:cs="Times New Roman"/>
          <w:sz w:val="22"/>
        </w:rPr>
        <w:t xml:space="preserve"> </w:t>
      </w:r>
    </w:p>
    <w:p w:rsidR="00D53897" w:rsidRPr="00235411" w:rsidRDefault="00D53897" w:rsidP="00235411">
      <w:pPr>
        <w:spacing w:line="276" w:lineRule="auto"/>
        <w:rPr>
          <w:sz w:val="22"/>
        </w:rPr>
      </w:pPr>
    </w:p>
    <w:p w:rsidR="00235411" w:rsidRPr="00235411" w:rsidRDefault="00D53897" w:rsidP="00235411">
      <w:pPr>
        <w:spacing w:line="276" w:lineRule="auto"/>
        <w:rPr>
          <w:rFonts w:eastAsia="Times New Roman" w:cs="Times New Roman"/>
          <w:sz w:val="22"/>
        </w:rPr>
      </w:pPr>
      <w:r w:rsidRPr="00235411">
        <w:rPr>
          <w:sz w:val="22"/>
        </w:rPr>
        <w:t>5.</w:t>
      </w:r>
      <w:r w:rsidR="00B07C24" w:rsidRPr="00235411">
        <w:rPr>
          <w:sz w:val="22"/>
        </w:rPr>
        <w:t xml:space="preserve"> </w:t>
      </w:r>
      <w:r w:rsidR="00235411" w:rsidRPr="00235411">
        <w:rPr>
          <w:rFonts w:eastAsia="Times New Roman" w:cs="Times New Roman"/>
          <w:sz w:val="22"/>
        </w:rPr>
        <w:t>The virial equation finds this quantity for a collection of particles. For 10 points each:</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[10] Name this quantity that is </w:t>
      </w:r>
      <w:r w:rsidR="00536B00">
        <w:rPr>
          <w:rFonts w:eastAsia="Times New Roman" w:cs="Times New Roman"/>
          <w:sz w:val="22"/>
        </w:rPr>
        <w:t>conserved in elastic collisions</w:t>
      </w:r>
      <w:r w:rsidRPr="00235411">
        <w:rPr>
          <w:rFonts w:eastAsia="Times New Roman" w:cs="Times New Roman"/>
          <w:sz w:val="22"/>
        </w:rPr>
        <w:t xml:space="preserve"> but not in inelastic collisions. </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Kinetic</w:t>
      </w:r>
      <w:r w:rsidRPr="00235411">
        <w:rPr>
          <w:rFonts w:eastAsia="Times New Roman" w:cs="Times New Roman"/>
          <w:sz w:val="22"/>
        </w:rPr>
        <w:t xml:space="preserve"> Energy</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[10] For conservative force fields, this type of energy can be found by line integrating force between two positions. Kinetic energy is contrasted with this other type of energy, which is because of an object's location or position. </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Potential</w:t>
      </w:r>
      <w:r w:rsidRPr="00235411">
        <w:rPr>
          <w:rFonts w:eastAsia="Times New Roman" w:cs="Times New Roman"/>
          <w:sz w:val="22"/>
        </w:rPr>
        <w:t xml:space="preserve"> Energy</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[10] This man names a reformulation of classical mechanics in terms of his namesake quantity. That namesake quantity is the derivative of the action and is equal to the difference of kinetic and potential energies. </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Joseph-Louis </w:t>
      </w:r>
      <w:r w:rsidRPr="00235411">
        <w:rPr>
          <w:rFonts w:eastAsia="Times New Roman" w:cs="Times New Roman"/>
          <w:b/>
          <w:sz w:val="22"/>
          <w:u w:val="single"/>
        </w:rPr>
        <w:t>Lagrange</w:t>
      </w:r>
      <w:r w:rsidRPr="00235411">
        <w:rPr>
          <w:rFonts w:eastAsia="Times New Roman" w:cs="Times New Roman"/>
          <w:sz w:val="22"/>
        </w:rPr>
        <w:t xml:space="preserve"> [accept </w:t>
      </w:r>
      <w:proofErr w:type="spellStart"/>
      <w:r w:rsidRPr="00235411">
        <w:rPr>
          <w:rFonts w:eastAsia="Times New Roman" w:cs="Times New Roman"/>
          <w:b/>
          <w:sz w:val="22"/>
          <w:u w:val="single"/>
        </w:rPr>
        <w:t>Lagrangian</w:t>
      </w:r>
      <w:proofErr w:type="spellEnd"/>
      <w:r w:rsidRPr="00235411">
        <w:rPr>
          <w:rFonts w:eastAsia="Times New Roman" w:cs="Times New Roman"/>
          <w:sz w:val="22"/>
        </w:rPr>
        <w:t>]</w:t>
      </w:r>
    </w:p>
    <w:p w:rsidR="00D53897" w:rsidRPr="00235411" w:rsidRDefault="00D53897" w:rsidP="00235411">
      <w:pPr>
        <w:spacing w:line="276" w:lineRule="auto"/>
        <w:rPr>
          <w:sz w:val="22"/>
        </w:rPr>
      </w:pPr>
    </w:p>
    <w:p w:rsidR="00235411" w:rsidRPr="00235411" w:rsidRDefault="00D53897" w:rsidP="00235411">
      <w:pPr>
        <w:spacing w:line="276" w:lineRule="auto"/>
        <w:rPr>
          <w:rFonts w:eastAsia="Times New Roman" w:cs="Times New Roman"/>
          <w:sz w:val="22"/>
        </w:rPr>
      </w:pPr>
      <w:r w:rsidRPr="00235411">
        <w:rPr>
          <w:sz w:val="22"/>
        </w:rPr>
        <w:t>6.</w:t>
      </w:r>
      <w:r w:rsidR="00B07C24" w:rsidRPr="00235411">
        <w:rPr>
          <w:sz w:val="22"/>
        </w:rPr>
        <w:t xml:space="preserve"> </w:t>
      </w:r>
      <w:r w:rsidR="00235411" w:rsidRPr="00235411">
        <w:rPr>
          <w:rFonts w:eastAsia="Times New Roman" w:cs="Times New Roman"/>
          <w:sz w:val="22"/>
        </w:rPr>
        <w:t>There’s nothing like questing for the Holy Grail to bring people together. For 10 points each, name some Knights of the Round Table.</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[10] This son of Uther and first among equals presided over the Round Table. He was married to Guinevere and was the father of Mordred, his eventual killer.</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King </w:t>
      </w:r>
      <w:r w:rsidRPr="00235411">
        <w:rPr>
          <w:rFonts w:eastAsia="Times New Roman" w:cs="Times New Roman"/>
          <w:b/>
          <w:sz w:val="22"/>
          <w:u w:val="single"/>
        </w:rPr>
        <w:t>Arthur</w:t>
      </w:r>
      <w:r w:rsidRPr="00235411">
        <w:rPr>
          <w:rFonts w:eastAsia="Times New Roman" w:cs="Times New Roman"/>
          <w:sz w:val="22"/>
        </w:rPr>
        <w:t xml:space="preserve"> Pendragon</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[10] This strongest </w:t>
      </w:r>
      <w:r w:rsidR="00536B00">
        <w:rPr>
          <w:rFonts w:eastAsia="Times New Roman" w:cs="Times New Roman"/>
          <w:sz w:val="22"/>
        </w:rPr>
        <w:t>K</w:t>
      </w:r>
      <w:r w:rsidRPr="00235411">
        <w:rPr>
          <w:rFonts w:eastAsia="Times New Roman" w:cs="Times New Roman"/>
          <w:sz w:val="22"/>
        </w:rPr>
        <w:t xml:space="preserve">night of the </w:t>
      </w:r>
      <w:r w:rsidR="00536B00">
        <w:rPr>
          <w:rFonts w:eastAsia="Times New Roman" w:cs="Times New Roman"/>
          <w:sz w:val="22"/>
        </w:rPr>
        <w:t>R</w:t>
      </w:r>
      <w:r w:rsidRPr="00235411">
        <w:rPr>
          <w:rFonts w:eastAsia="Times New Roman" w:cs="Times New Roman"/>
          <w:sz w:val="22"/>
        </w:rPr>
        <w:t xml:space="preserve">ound </w:t>
      </w:r>
      <w:r w:rsidR="00536B00">
        <w:rPr>
          <w:rFonts w:eastAsia="Times New Roman" w:cs="Times New Roman"/>
          <w:sz w:val="22"/>
        </w:rPr>
        <w:t>T</w:t>
      </w:r>
      <w:r w:rsidRPr="00235411">
        <w:rPr>
          <w:rFonts w:eastAsia="Times New Roman" w:cs="Times New Roman"/>
          <w:sz w:val="22"/>
        </w:rPr>
        <w:t>able was raised by the Lady of the Lake, and he fathered the man who would eventually find the Grail, Sir Galahad. He also had an affair with Lady Guinevere.</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Sir </w:t>
      </w:r>
      <w:r w:rsidRPr="00235411">
        <w:rPr>
          <w:rFonts w:eastAsia="Times New Roman" w:cs="Times New Roman"/>
          <w:b/>
          <w:sz w:val="22"/>
          <w:u w:val="single"/>
        </w:rPr>
        <w:t>Lancelot</w:t>
      </w:r>
      <w:r w:rsidRPr="00235411">
        <w:rPr>
          <w:rFonts w:eastAsia="Times New Roman" w:cs="Times New Roman"/>
          <w:sz w:val="22"/>
        </w:rPr>
        <w:t xml:space="preserve"> du Lac</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[10] This knight, Arthur’s nephew, is best known for his clash with the Green Knight, whom he decapitated, for which he receives a nick on his neck in return, a year later.</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Sir </w:t>
      </w:r>
      <w:r w:rsidRPr="00235411">
        <w:rPr>
          <w:rFonts w:eastAsia="Times New Roman" w:cs="Times New Roman"/>
          <w:b/>
          <w:sz w:val="22"/>
          <w:u w:val="single"/>
        </w:rPr>
        <w:t>Gawain</w:t>
      </w:r>
      <w:r w:rsidRPr="00235411">
        <w:rPr>
          <w:rFonts w:eastAsia="Times New Roman" w:cs="Times New Roman"/>
          <w:sz w:val="22"/>
        </w:rPr>
        <w:t xml:space="preserve"> [accept </w:t>
      </w:r>
      <w:proofErr w:type="spellStart"/>
      <w:r w:rsidRPr="00235411">
        <w:rPr>
          <w:rFonts w:eastAsia="Times New Roman" w:cs="Times New Roman"/>
          <w:b/>
          <w:sz w:val="22"/>
          <w:u w:val="single"/>
        </w:rPr>
        <w:t>Gwalchmei</w:t>
      </w:r>
      <w:proofErr w:type="spellEnd"/>
      <w:r w:rsidRPr="00235411">
        <w:rPr>
          <w:rFonts w:eastAsia="Times New Roman" w:cs="Times New Roman"/>
          <w:sz w:val="22"/>
        </w:rPr>
        <w:t xml:space="preserve"> or </w:t>
      </w:r>
      <w:proofErr w:type="spellStart"/>
      <w:r w:rsidRPr="00235411">
        <w:rPr>
          <w:rFonts w:eastAsia="Times New Roman" w:cs="Times New Roman"/>
          <w:b/>
          <w:sz w:val="22"/>
          <w:u w:val="single"/>
        </w:rPr>
        <w:t>Gualguanus</w:t>
      </w:r>
      <w:proofErr w:type="spellEnd"/>
      <w:r w:rsidRPr="00235411">
        <w:rPr>
          <w:rFonts w:eastAsia="Times New Roman" w:cs="Times New Roman"/>
          <w:sz w:val="22"/>
        </w:rPr>
        <w:t xml:space="preserve">]  </w:t>
      </w:r>
    </w:p>
    <w:p w:rsidR="00D53897" w:rsidRPr="00235411" w:rsidRDefault="00D53897" w:rsidP="00235411">
      <w:pPr>
        <w:spacing w:line="276" w:lineRule="auto"/>
        <w:rPr>
          <w:sz w:val="22"/>
        </w:rPr>
      </w:pPr>
    </w:p>
    <w:p w:rsidR="00BA5B12" w:rsidRPr="00235411" w:rsidRDefault="00D53897" w:rsidP="00235411">
      <w:pPr>
        <w:spacing w:line="276" w:lineRule="auto"/>
        <w:rPr>
          <w:rFonts w:eastAsia="Times New Roman" w:cs="Times New Roman"/>
          <w:sz w:val="22"/>
        </w:rPr>
      </w:pPr>
      <w:r w:rsidRPr="00235411">
        <w:rPr>
          <w:sz w:val="22"/>
        </w:rPr>
        <w:t>7.</w:t>
      </w:r>
      <w:r w:rsidR="00B07C24" w:rsidRPr="00235411">
        <w:rPr>
          <w:sz w:val="22"/>
        </w:rPr>
        <w:t xml:space="preserve"> </w:t>
      </w:r>
      <w:r w:rsidR="00BA5B12" w:rsidRPr="00235411">
        <w:rPr>
          <w:rFonts w:eastAsia="Times New Roman" w:cs="Times New Roman"/>
          <w:sz w:val="22"/>
        </w:rPr>
        <w:t>This man served only ten days as Communications Director, the shortest tenure in history; however, he coined some memorable quotes while there. For 10 points each:</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[10] Name this July 21st, 2017 appointee to the Trump administration, an investment banker whose entry into the White House caused the resignation of Sean Spicer.</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Anthony </w:t>
      </w:r>
      <w:proofErr w:type="spellStart"/>
      <w:r w:rsidRPr="00235411">
        <w:rPr>
          <w:rFonts w:eastAsia="Times New Roman" w:cs="Times New Roman"/>
          <w:b/>
          <w:sz w:val="22"/>
          <w:u w:val="single"/>
        </w:rPr>
        <w:t>Scaramucci</w:t>
      </w:r>
      <w:proofErr w:type="spellEnd"/>
      <w:r w:rsidRPr="00235411">
        <w:rPr>
          <w:rFonts w:eastAsia="Times New Roman" w:cs="Times New Roman"/>
          <w:sz w:val="22"/>
        </w:rPr>
        <w:t xml:space="preserve"> [prompt on “The Mooch” or “The Front Stabber”]</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w:t>
      </w:r>
      <w:proofErr w:type="spellStart"/>
      <w:r w:rsidRPr="00235411">
        <w:rPr>
          <w:rFonts w:eastAsia="Times New Roman" w:cs="Times New Roman"/>
          <w:sz w:val="22"/>
        </w:rPr>
        <w:t>Scaramucci</w:t>
      </w:r>
      <w:proofErr w:type="spellEnd"/>
      <w:r w:rsidRPr="00235411">
        <w:rPr>
          <w:rFonts w:eastAsia="Times New Roman" w:cs="Times New Roman"/>
          <w:sz w:val="22"/>
        </w:rPr>
        <w:t xml:space="preserve"> was ousted by this inbound Chief of Staff, the replacement of Reince Priebus, a retired Marine Corps general and former Secretary of Homeland Security for the Trump Administration.</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General John </w:t>
      </w:r>
      <w:r w:rsidRPr="00235411">
        <w:rPr>
          <w:rFonts w:eastAsia="Times New Roman" w:cs="Times New Roman"/>
          <w:b/>
          <w:sz w:val="22"/>
          <w:u w:val="single"/>
        </w:rPr>
        <w:t>Kelly</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w:t>
      </w:r>
      <w:proofErr w:type="spellStart"/>
      <w:r w:rsidRPr="00235411">
        <w:rPr>
          <w:rFonts w:eastAsia="Times New Roman" w:cs="Times New Roman"/>
          <w:sz w:val="22"/>
        </w:rPr>
        <w:t>Scaramucci’s</w:t>
      </w:r>
      <w:proofErr w:type="spellEnd"/>
      <w:r w:rsidRPr="00235411">
        <w:rPr>
          <w:rFonts w:eastAsia="Times New Roman" w:cs="Times New Roman"/>
          <w:sz w:val="22"/>
        </w:rPr>
        <w:t xml:space="preserve"> firing was directly influenced by an interview with this magazine, in which, among other things, he cast aspersions on Reince Priebus's sanity and threatened to fire the entire communications department.</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i/>
          <w:sz w:val="22"/>
        </w:rPr>
        <w:t xml:space="preserve">The </w:t>
      </w:r>
      <w:r w:rsidRPr="00235411">
        <w:rPr>
          <w:rFonts w:eastAsia="Times New Roman" w:cs="Times New Roman"/>
          <w:b/>
          <w:i/>
          <w:sz w:val="22"/>
          <w:u w:val="single"/>
        </w:rPr>
        <w:t>New Yorker</w:t>
      </w:r>
      <w:r w:rsidRPr="00235411">
        <w:rPr>
          <w:rFonts w:eastAsia="Times New Roman" w:cs="Times New Roman"/>
          <w:b/>
          <w:i/>
          <w:sz w:val="22"/>
        </w:rPr>
        <w:t xml:space="preserve"> </w:t>
      </w:r>
      <w:r w:rsidRPr="00235411">
        <w:rPr>
          <w:rFonts w:eastAsia="Times New Roman" w:cs="Times New Roman"/>
          <w:sz w:val="22"/>
        </w:rPr>
        <w:t xml:space="preserve"> </w:t>
      </w:r>
    </w:p>
    <w:p w:rsidR="00D53897" w:rsidRPr="00235411" w:rsidRDefault="00D53897" w:rsidP="00235411">
      <w:pPr>
        <w:spacing w:line="276" w:lineRule="auto"/>
        <w:rPr>
          <w:sz w:val="22"/>
        </w:rPr>
      </w:pPr>
    </w:p>
    <w:p w:rsidR="00BA5B12" w:rsidRPr="00235411" w:rsidRDefault="00D53897" w:rsidP="00235411">
      <w:pPr>
        <w:spacing w:line="276" w:lineRule="auto"/>
        <w:rPr>
          <w:rFonts w:eastAsia="Times New Roman" w:cs="Times New Roman"/>
          <w:sz w:val="22"/>
        </w:rPr>
      </w:pPr>
      <w:r w:rsidRPr="00235411">
        <w:rPr>
          <w:sz w:val="22"/>
        </w:rPr>
        <w:lastRenderedPageBreak/>
        <w:t>8.</w:t>
      </w:r>
      <w:r w:rsidR="00B07C24" w:rsidRPr="00235411">
        <w:rPr>
          <w:sz w:val="22"/>
        </w:rPr>
        <w:t xml:space="preserve"> </w:t>
      </w:r>
      <w:r w:rsidR="00BA5B12" w:rsidRPr="00235411">
        <w:rPr>
          <w:rFonts w:eastAsia="Times New Roman" w:cs="Times New Roman"/>
          <w:sz w:val="22"/>
        </w:rPr>
        <w:t>Trent Lott coined the term “nuclear option” for a parliamentary move that severely curbed these actions. For 10 points each:</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[10] Name this action, in which a U.S. Senator talks for extended periods of time to stall debate. In 2009, the fact that Democrats held sixty seats made it easy for them to defeat these actions with cloture motions.</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Filibuster</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This Democrat and one time KKK member achieved fame for his fourteen hour speech </w:t>
      </w:r>
      <w:proofErr w:type="gramStart"/>
      <w:r w:rsidRPr="00235411">
        <w:rPr>
          <w:rFonts w:eastAsia="Times New Roman" w:cs="Times New Roman"/>
          <w:sz w:val="22"/>
        </w:rPr>
        <w:t>filibustering</w:t>
      </w:r>
      <w:proofErr w:type="gramEnd"/>
      <w:r w:rsidRPr="00235411">
        <w:rPr>
          <w:rFonts w:eastAsia="Times New Roman" w:cs="Times New Roman"/>
          <w:sz w:val="22"/>
        </w:rPr>
        <w:t xml:space="preserve"> the Civil R</w:t>
      </w:r>
      <w:r w:rsidR="00536B00">
        <w:rPr>
          <w:rFonts w:eastAsia="Times New Roman" w:cs="Times New Roman"/>
          <w:sz w:val="22"/>
        </w:rPr>
        <w:t xml:space="preserve">ights Act of 1964. He served in the Senate </w:t>
      </w:r>
      <w:r w:rsidRPr="00235411">
        <w:rPr>
          <w:rFonts w:eastAsia="Times New Roman" w:cs="Times New Roman"/>
          <w:sz w:val="22"/>
        </w:rPr>
        <w:t>for fifty-one years, from 1959 until 2010, making him the longest tenured member of the U.S. Senate in history.</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Robert C. </w:t>
      </w:r>
      <w:r w:rsidRPr="00235411">
        <w:rPr>
          <w:rFonts w:eastAsia="Times New Roman" w:cs="Times New Roman"/>
          <w:b/>
          <w:sz w:val="22"/>
          <w:u w:val="single"/>
        </w:rPr>
        <w:t>Byrd</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[10] Byrd hailed from this state, the only one entirely in the Appalachians. His funeral was held at the state capitol in Charleston and featured a speech by this state’s then-Governor, Joe Manchin, and a performance of its state anthem, “Take Me Home, Country Roads.”</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West Virginia</w:t>
      </w:r>
      <w:r w:rsidRPr="00235411">
        <w:rPr>
          <w:rFonts w:eastAsia="Times New Roman" w:cs="Times New Roman"/>
          <w:sz w:val="22"/>
        </w:rPr>
        <w:t xml:space="preserve">  </w:t>
      </w:r>
    </w:p>
    <w:p w:rsidR="00D53897" w:rsidRPr="00235411" w:rsidRDefault="00D53897" w:rsidP="00235411">
      <w:pPr>
        <w:spacing w:line="276" w:lineRule="auto"/>
        <w:rPr>
          <w:sz w:val="22"/>
        </w:rPr>
      </w:pPr>
    </w:p>
    <w:p w:rsidR="00235411" w:rsidRPr="00235411" w:rsidRDefault="00D53897" w:rsidP="00235411">
      <w:pPr>
        <w:spacing w:line="276" w:lineRule="auto"/>
        <w:rPr>
          <w:rFonts w:cs="Times New Roman"/>
          <w:sz w:val="22"/>
        </w:rPr>
      </w:pPr>
      <w:r w:rsidRPr="00235411">
        <w:rPr>
          <w:sz w:val="22"/>
        </w:rPr>
        <w:t>9.</w:t>
      </w:r>
      <w:r w:rsidR="00B07C24" w:rsidRPr="00235411">
        <w:rPr>
          <w:sz w:val="22"/>
        </w:rPr>
        <w:t xml:space="preserve"> </w:t>
      </w:r>
      <w:r w:rsidR="00235411" w:rsidRPr="00235411">
        <w:rPr>
          <w:rFonts w:cs="Times New Roman"/>
          <w:sz w:val="22"/>
        </w:rPr>
        <w:t>Answer the following about famous road trips in American literature, for 10 points each.</w:t>
      </w:r>
    </w:p>
    <w:p w:rsidR="00235411" w:rsidRPr="00235411" w:rsidRDefault="00235411" w:rsidP="00235411">
      <w:pPr>
        <w:spacing w:line="276" w:lineRule="auto"/>
        <w:rPr>
          <w:rFonts w:cs="Times New Roman"/>
          <w:sz w:val="22"/>
        </w:rPr>
      </w:pPr>
      <w:r w:rsidRPr="00235411">
        <w:rPr>
          <w:rFonts w:cs="Times New Roman"/>
          <w:sz w:val="22"/>
        </w:rPr>
        <w:t>[10] This novel features Sal Paradise traveling across the United States, accompanying other characters such as Dean Moriarty. This book, a landmark of Beat literature, was written by Jack Kerouac.</w:t>
      </w:r>
    </w:p>
    <w:p w:rsidR="00235411" w:rsidRPr="00235411" w:rsidRDefault="00235411" w:rsidP="00235411">
      <w:pPr>
        <w:spacing w:line="276" w:lineRule="auto"/>
        <w:rPr>
          <w:rFonts w:cs="Times New Roman"/>
          <w:sz w:val="22"/>
        </w:rPr>
      </w:pPr>
      <w:r w:rsidRPr="00235411">
        <w:rPr>
          <w:rFonts w:cs="Times New Roman"/>
          <w:sz w:val="22"/>
        </w:rPr>
        <w:t xml:space="preserve">ANSWER: </w:t>
      </w:r>
      <w:r w:rsidRPr="00235411">
        <w:rPr>
          <w:rFonts w:cs="Times New Roman"/>
          <w:b/>
          <w:i/>
          <w:sz w:val="22"/>
          <w:u w:val="single"/>
        </w:rPr>
        <w:t>On the Road</w:t>
      </w:r>
      <w:r w:rsidRPr="00235411">
        <w:rPr>
          <w:rFonts w:cs="Times New Roman"/>
          <w:sz w:val="22"/>
        </w:rPr>
        <w:t xml:space="preserve"> [do NOT accept </w:t>
      </w:r>
      <w:r w:rsidRPr="00235411">
        <w:rPr>
          <w:rFonts w:cs="Times New Roman"/>
          <w:i/>
          <w:sz w:val="22"/>
        </w:rPr>
        <w:t>The Road</w:t>
      </w:r>
      <w:r w:rsidRPr="00235411">
        <w:rPr>
          <w:rFonts w:cs="Times New Roman"/>
          <w:sz w:val="22"/>
        </w:rPr>
        <w:t>]</w:t>
      </w:r>
    </w:p>
    <w:p w:rsidR="00235411" w:rsidRPr="00235411" w:rsidRDefault="00235411" w:rsidP="00235411">
      <w:pPr>
        <w:spacing w:line="276" w:lineRule="auto"/>
        <w:rPr>
          <w:rFonts w:cs="Times New Roman"/>
          <w:sz w:val="22"/>
        </w:rPr>
      </w:pPr>
      <w:r w:rsidRPr="00235411">
        <w:rPr>
          <w:rFonts w:cs="Times New Roman"/>
          <w:sz w:val="22"/>
        </w:rPr>
        <w:t xml:space="preserve">[10] Decades before the automobile, this author wrote </w:t>
      </w:r>
      <w:r w:rsidRPr="00235411">
        <w:rPr>
          <w:rFonts w:cs="Times New Roman"/>
          <w:i/>
          <w:sz w:val="22"/>
        </w:rPr>
        <w:t>Roughing It</w:t>
      </w:r>
      <w:r w:rsidRPr="00235411">
        <w:rPr>
          <w:rFonts w:cs="Times New Roman"/>
          <w:sz w:val="22"/>
        </w:rPr>
        <w:t xml:space="preserve"> about his adventures in the American West, including visiting Mormons and sailing to the Kingdom of Hawaii. This author also wrote </w:t>
      </w:r>
      <w:r w:rsidRPr="00235411">
        <w:rPr>
          <w:rFonts w:cs="Times New Roman"/>
          <w:i/>
          <w:sz w:val="22"/>
        </w:rPr>
        <w:t>The Prince and the Pauper</w:t>
      </w:r>
      <w:r w:rsidRPr="00235411">
        <w:rPr>
          <w:rFonts w:cs="Times New Roman"/>
          <w:sz w:val="22"/>
        </w:rPr>
        <w:t xml:space="preserve"> and </w:t>
      </w:r>
      <w:r w:rsidRPr="00235411">
        <w:rPr>
          <w:rFonts w:cs="Times New Roman"/>
          <w:i/>
          <w:sz w:val="22"/>
        </w:rPr>
        <w:t>A Connecticut Yankee in King Arthur’s Court.</w:t>
      </w:r>
    </w:p>
    <w:p w:rsidR="00235411" w:rsidRPr="00235411" w:rsidRDefault="00235411" w:rsidP="00235411">
      <w:pPr>
        <w:spacing w:line="276" w:lineRule="auto"/>
        <w:rPr>
          <w:rFonts w:cs="Times New Roman"/>
          <w:b/>
          <w:sz w:val="22"/>
          <w:u w:val="single"/>
        </w:rPr>
      </w:pPr>
      <w:r w:rsidRPr="00235411">
        <w:rPr>
          <w:rFonts w:cs="Times New Roman"/>
          <w:sz w:val="22"/>
        </w:rPr>
        <w:t xml:space="preserve">ANSWER: Mark </w:t>
      </w:r>
      <w:r w:rsidRPr="00235411">
        <w:rPr>
          <w:rFonts w:cs="Times New Roman"/>
          <w:b/>
          <w:sz w:val="22"/>
          <w:u w:val="single"/>
        </w:rPr>
        <w:t>Twain</w:t>
      </w:r>
    </w:p>
    <w:p w:rsidR="00235411" w:rsidRPr="00235411" w:rsidRDefault="00235411" w:rsidP="00235411">
      <w:pPr>
        <w:spacing w:line="276" w:lineRule="auto"/>
        <w:rPr>
          <w:rFonts w:cs="Times New Roman"/>
          <w:sz w:val="22"/>
        </w:rPr>
      </w:pPr>
      <w:r w:rsidRPr="00235411">
        <w:rPr>
          <w:rFonts w:cs="Times New Roman"/>
          <w:sz w:val="22"/>
        </w:rPr>
        <w:t xml:space="preserve">[10] This author depicted Ken </w:t>
      </w:r>
      <w:proofErr w:type="spellStart"/>
      <w:r w:rsidRPr="00235411">
        <w:rPr>
          <w:rFonts w:cs="Times New Roman"/>
          <w:sz w:val="22"/>
        </w:rPr>
        <w:t>Kesey</w:t>
      </w:r>
      <w:proofErr w:type="spellEnd"/>
      <w:r w:rsidRPr="00235411">
        <w:rPr>
          <w:rFonts w:cs="Times New Roman"/>
          <w:sz w:val="22"/>
        </w:rPr>
        <w:t xml:space="preserve"> and his band of Merry Pranksters going on a “trip” when they rode the colorfully painted bus </w:t>
      </w:r>
      <w:proofErr w:type="gramStart"/>
      <w:r w:rsidRPr="00235411">
        <w:rPr>
          <w:rFonts w:cs="Times New Roman"/>
          <w:sz w:val="22"/>
        </w:rPr>
        <w:t>Further</w:t>
      </w:r>
      <w:proofErr w:type="gramEnd"/>
      <w:r w:rsidRPr="00235411">
        <w:rPr>
          <w:rFonts w:cs="Times New Roman"/>
          <w:sz w:val="22"/>
        </w:rPr>
        <w:t xml:space="preserve"> in </w:t>
      </w:r>
      <w:r w:rsidRPr="00235411">
        <w:rPr>
          <w:rFonts w:cs="Times New Roman"/>
          <w:i/>
          <w:sz w:val="22"/>
        </w:rPr>
        <w:t>The Electric Kool-Aid Acid Test</w:t>
      </w:r>
      <w:r w:rsidRPr="00235411">
        <w:rPr>
          <w:rFonts w:cs="Times New Roman"/>
          <w:sz w:val="22"/>
        </w:rPr>
        <w:t xml:space="preserve">. </w:t>
      </w:r>
    </w:p>
    <w:p w:rsidR="00235411" w:rsidRPr="00235411" w:rsidRDefault="00235411" w:rsidP="00235411">
      <w:pPr>
        <w:spacing w:line="276" w:lineRule="auto"/>
        <w:rPr>
          <w:rFonts w:cs="Times New Roman"/>
          <w:sz w:val="22"/>
        </w:rPr>
      </w:pPr>
      <w:r w:rsidRPr="00235411">
        <w:rPr>
          <w:rFonts w:cs="Times New Roman"/>
          <w:sz w:val="22"/>
        </w:rPr>
        <w:t xml:space="preserve">ANSWER: Tom </w:t>
      </w:r>
      <w:r w:rsidRPr="00235411">
        <w:rPr>
          <w:rFonts w:cs="Times New Roman"/>
          <w:b/>
          <w:sz w:val="22"/>
          <w:u w:val="single"/>
        </w:rPr>
        <w:t>Wolfe</w:t>
      </w:r>
      <w:r w:rsidRPr="00235411">
        <w:rPr>
          <w:rFonts w:cs="Times New Roman"/>
          <w:i/>
          <w:sz w:val="22"/>
        </w:rPr>
        <w:t xml:space="preserve"> </w:t>
      </w:r>
      <w:r w:rsidRPr="00235411">
        <w:rPr>
          <w:rFonts w:cs="Times New Roman"/>
          <w:sz w:val="22"/>
        </w:rPr>
        <w:t xml:space="preserve"> </w:t>
      </w:r>
    </w:p>
    <w:p w:rsidR="00D53897" w:rsidRPr="00235411" w:rsidRDefault="00D53897" w:rsidP="00235411">
      <w:pPr>
        <w:spacing w:line="276" w:lineRule="auto"/>
        <w:rPr>
          <w:sz w:val="22"/>
        </w:rPr>
      </w:pPr>
    </w:p>
    <w:p w:rsidR="00235411" w:rsidRPr="00235411" w:rsidRDefault="00D53897" w:rsidP="00235411">
      <w:pPr>
        <w:spacing w:line="276" w:lineRule="auto"/>
        <w:rPr>
          <w:rFonts w:eastAsia="Times New Roman" w:cs="Times New Roman"/>
          <w:sz w:val="22"/>
        </w:rPr>
      </w:pPr>
      <w:r w:rsidRPr="00235411">
        <w:rPr>
          <w:sz w:val="22"/>
        </w:rPr>
        <w:t>10.</w:t>
      </w:r>
      <w:r w:rsidR="00B07C24" w:rsidRPr="00235411">
        <w:rPr>
          <w:sz w:val="22"/>
        </w:rPr>
        <w:t xml:space="preserve"> </w:t>
      </w:r>
      <w:r w:rsidR="00235411" w:rsidRPr="00235411">
        <w:rPr>
          <w:rFonts w:eastAsia="Times New Roman" w:cs="Times New Roman"/>
          <w:sz w:val="22"/>
        </w:rPr>
        <w:t xml:space="preserve">These structures are the result of microsporocytes undergoing meiosis and contain a tube cell and a generative cell. For 10 points each: </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[10] Name these grains, which are carried by wind and insects in order to fertilize plants. In many people, these can trigger an allergic reaction known as hay fever.</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Pollen</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[10] Plants are pollinated when the pollen grain is transferred onto the surface of this structure on a flower that together with the style and the ovaries comprises the pistil.</w:t>
      </w:r>
    </w:p>
    <w:p w:rsidR="00235411" w:rsidRPr="00235411" w:rsidRDefault="00235411" w:rsidP="00235411">
      <w:pPr>
        <w:spacing w:line="276" w:lineRule="auto"/>
        <w:rPr>
          <w:rFonts w:eastAsia="Times New Roman" w:cs="Times New Roman"/>
          <w:b/>
          <w:sz w:val="22"/>
          <w:u w:val="single"/>
        </w:rPr>
      </w:pPr>
      <w:r w:rsidRPr="00235411">
        <w:rPr>
          <w:rFonts w:eastAsia="Times New Roman" w:cs="Times New Roman"/>
          <w:sz w:val="22"/>
        </w:rPr>
        <w:t xml:space="preserve">ANSWER: </w:t>
      </w:r>
      <w:r w:rsidRPr="00235411">
        <w:rPr>
          <w:rFonts w:eastAsia="Times New Roman" w:cs="Times New Roman"/>
          <w:b/>
          <w:sz w:val="22"/>
          <w:u w:val="single"/>
        </w:rPr>
        <w:t>Stigma</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[10] During fertilization in a plant, one sperm cell enters a cell in the embryo sac that contains two nuclei. That triploid cell then undergoes mitosis to produce this structure, which acts as a nutrient supply.</w:t>
      </w:r>
    </w:p>
    <w:p w:rsidR="00D53897"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Endosperm</w:t>
      </w:r>
      <w:r w:rsidRPr="00235411">
        <w:rPr>
          <w:rFonts w:eastAsia="Times New Roman" w:cs="Times New Roman"/>
          <w:sz w:val="22"/>
        </w:rPr>
        <w:t xml:space="preserve">  </w:t>
      </w:r>
    </w:p>
    <w:p w:rsidR="00D53897" w:rsidRPr="00235411" w:rsidRDefault="00D53897" w:rsidP="00235411">
      <w:pPr>
        <w:spacing w:line="276" w:lineRule="auto"/>
        <w:rPr>
          <w:sz w:val="22"/>
        </w:rPr>
      </w:pPr>
    </w:p>
    <w:p w:rsidR="00235411" w:rsidRDefault="00235411">
      <w:pPr>
        <w:rPr>
          <w:sz w:val="22"/>
        </w:rPr>
      </w:pPr>
      <w:r>
        <w:rPr>
          <w:sz w:val="22"/>
        </w:rPr>
        <w:br w:type="page"/>
      </w:r>
    </w:p>
    <w:p w:rsidR="00BA5B12" w:rsidRPr="00235411" w:rsidRDefault="00D53897" w:rsidP="00235411">
      <w:pPr>
        <w:spacing w:line="276" w:lineRule="auto"/>
        <w:rPr>
          <w:rFonts w:eastAsia="Times New Roman" w:cs="Times New Roman"/>
          <w:sz w:val="22"/>
        </w:rPr>
      </w:pPr>
      <w:r w:rsidRPr="00235411">
        <w:rPr>
          <w:sz w:val="22"/>
        </w:rPr>
        <w:lastRenderedPageBreak/>
        <w:t>11.</w:t>
      </w:r>
      <w:r w:rsidR="00B07C24" w:rsidRPr="00235411">
        <w:rPr>
          <w:sz w:val="22"/>
        </w:rPr>
        <w:t xml:space="preserve"> </w:t>
      </w:r>
      <w:r w:rsidR="00BA5B12" w:rsidRPr="00235411">
        <w:rPr>
          <w:rFonts w:eastAsia="Times New Roman" w:cs="Times New Roman"/>
          <w:sz w:val="22"/>
        </w:rPr>
        <w:t>The Black Death was a gruesome epidemic that killed almost two-fifths of Europe’s population. Answer some questions about it</w:t>
      </w:r>
      <w:r w:rsidR="00536B00">
        <w:rPr>
          <w:rFonts w:eastAsia="Times New Roman" w:cs="Times New Roman"/>
          <w:sz w:val="22"/>
        </w:rPr>
        <w:t>,</w:t>
      </w:r>
      <w:r w:rsidR="00BA5B12" w:rsidRPr="00235411">
        <w:rPr>
          <w:rFonts w:eastAsia="Times New Roman" w:cs="Times New Roman"/>
          <w:sz w:val="22"/>
        </w:rPr>
        <w:t xml:space="preserve"> for 10 points each.</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Since no one back then could </w:t>
      </w:r>
      <w:r w:rsidR="00536B00">
        <w:rPr>
          <w:rFonts w:eastAsia="Times New Roman" w:cs="Times New Roman"/>
          <w:sz w:val="22"/>
        </w:rPr>
        <w:t>determine a single cause of</w:t>
      </w:r>
      <w:r w:rsidRPr="00235411">
        <w:rPr>
          <w:rFonts w:eastAsia="Times New Roman" w:cs="Times New Roman"/>
          <w:sz w:val="22"/>
        </w:rPr>
        <w:t xml:space="preserve"> the plague, many often resorted to carrying out pogroms against these people, as allowing them to “hoard the world’s money” was considered a sin in and of itself.</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Jew</w:t>
      </w:r>
      <w:r w:rsidRPr="00235411">
        <w:rPr>
          <w:rFonts w:eastAsia="Times New Roman" w:cs="Times New Roman"/>
          <w:sz w:val="22"/>
        </w:rPr>
        <w:t>s</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While the plague was going on, Edward III decided to claim the French throne, sparking this conflict. Philip VI’s fleet was defeated at the Bay of </w:t>
      </w:r>
      <w:proofErr w:type="spellStart"/>
      <w:r w:rsidRPr="00235411">
        <w:rPr>
          <w:rFonts w:eastAsia="Times New Roman" w:cs="Times New Roman"/>
          <w:sz w:val="22"/>
        </w:rPr>
        <w:t>Sluys</w:t>
      </w:r>
      <w:proofErr w:type="spellEnd"/>
      <w:r w:rsidRPr="00235411">
        <w:rPr>
          <w:rFonts w:eastAsia="Times New Roman" w:cs="Times New Roman"/>
          <w:sz w:val="22"/>
        </w:rPr>
        <w:t xml:space="preserve"> during this conflict.</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Hundred Years’</w:t>
      </w:r>
      <w:r w:rsidRPr="00235411">
        <w:rPr>
          <w:rFonts w:eastAsia="Times New Roman" w:cs="Times New Roman"/>
          <w:sz w:val="22"/>
        </w:rPr>
        <w:t xml:space="preserve"> War</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Since the wages of peasants were rising extremely fast, France instituted one of these things known as the </w:t>
      </w:r>
      <w:proofErr w:type="spellStart"/>
      <w:r w:rsidRPr="00235411">
        <w:rPr>
          <w:rFonts w:eastAsia="Times New Roman" w:cs="Times New Roman"/>
          <w:i/>
          <w:sz w:val="22"/>
        </w:rPr>
        <w:t>taille</w:t>
      </w:r>
      <w:proofErr w:type="spellEnd"/>
      <w:r w:rsidRPr="00235411">
        <w:rPr>
          <w:rFonts w:eastAsia="Times New Roman" w:cs="Times New Roman"/>
          <w:sz w:val="22"/>
        </w:rPr>
        <w:t>. An unpopular version of this was passed by Richard II and sparked Wat Tyler’s Rebellion.</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Tax</w:t>
      </w:r>
      <w:r w:rsidRPr="00235411">
        <w:rPr>
          <w:rFonts w:eastAsia="Times New Roman" w:cs="Times New Roman"/>
          <w:sz w:val="22"/>
        </w:rPr>
        <w:t xml:space="preserve"> [accept specific answers like poll </w:t>
      </w:r>
      <w:r w:rsidRPr="00235411">
        <w:rPr>
          <w:rFonts w:eastAsia="Times New Roman" w:cs="Times New Roman"/>
          <w:b/>
          <w:sz w:val="22"/>
          <w:u w:val="single"/>
        </w:rPr>
        <w:t>tax</w:t>
      </w:r>
      <w:r w:rsidRPr="00235411">
        <w:rPr>
          <w:rFonts w:eastAsia="Times New Roman" w:cs="Times New Roman"/>
          <w:sz w:val="22"/>
        </w:rPr>
        <w:t xml:space="preserve">]   </w:t>
      </w:r>
    </w:p>
    <w:p w:rsidR="00D53897" w:rsidRPr="00235411" w:rsidRDefault="00D53897" w:rsidP="00235411">
      <w:pPr>
        <w:spacing w:line="276" w:lineRule="auto"/>
        <w:rPr>
          <w:sz w:val="22"/>
        </w:rPr>
      </w:pPr>
    </w:p>
    <w:p w:rsidR="00235411" w:rsidRPr="00235411" w:rsidRDefault="00D53897" w:rsidP="00235411">
      <w:pPr>
        <w:spacing w:line="276" w:lineRule="auto"/>
        <w:rPr>
          <w:rFonts w:eastAsia="Times New Roman" w:cs="Times New Roman"/>
          <w:sz w:val="22"/>
        </w:rPr>
      </w:pPr>
      <w:r w:rsidRPr="00235411">
        <w:rPr>
          <w:sz w:val="22"/>
        </w:rPr>
        <w:t>12.</w:t>
      </w:r>
      <w:r w:rsidR="00B07C24" w:rsidRPr="00235411">
        <w:rPr>
          <w:sz w:val="22"/>
        </w:rPr>
        <w:t xml:space="preserve"> </w:t>
      </w:r>
      <w:r w:rsidR="00235411" w:rsidRPr="00235411">
        <w:rPr>
          <w:rFonts w:eastAsia="Times New Roman" w:cs="Times New Roman"/>
          <w:sz w:val="22"/>
        </w:rPr>
        <w:t>Christianity is one of the five religious doctrines officially recognized in the People’s Republic of China. For 10 points each:</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[10] Despite having a Patriotic Catholics Association, this highest ranking member of the Catholic Church is prohibited from entering China for fear that he might spread dangerous western ideas. The most recent holder of this position is the first from Latin America.</w:t>
      </w:r>
    </w:p>
    <w:p w:rsidR="00235411" w:rsidRPr="00235411" w:rsidRDefault="00235411" w:rsidP="00235411">
      <w:pPr>
        <w:spacing w:line="276" w:lineRule="auto"/>
        <w:rPr>
          <w:rFonts w:eastAsia="Times New Roman" w:cs="Times New Roman"/>
          <w:b/>
          <w:sz w:val="22"/>
          <w:u w:val="single"/>
        </w:rPr>
      </w:pPr>
      <w:r w:rsidRPr="00235411">
        <w:rPr>
          <w:rFonts w:eastAsia="Times New Roman" w:cs="Times New Roman"/>
          <w:sz w:val="22"/>
        </w:rPr>
        <w:t xml:space="preserve">ANSWER: </w:t>
      </w:r>
      <w:r w:rsidRPr="00235411">
        <w:rPr>
          <w:rFonts w:eastAsia="Times New Roman" w:cs="Times New Roman"/>
          <w:b/>
          <w:sz w:val="22"/>
          <w:u w:val="single"/>
        </w:rPr>
        <w:t>Pope</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[10] Catholicism was popularized in China by men like Matteo Ricci as part of the missionary activities of this religious congregation founded by St. Ignatius of Loyola. </w:t>
      </w:r>
    </w:p>
    <w:p w:rsidR="00235411" w:rsidRPr="00235411" w:rsidRDefault="00235411" w:rsidP="00235411">
      <w:pPr>
        <w:spacing w:line="276" w:lineRule="auto"/>
        <w:rPr>
          <w:rFonts w:eastAsia="Times New Roman" w:cs="Times New Roman"/>
          <w:b/>
          <w:sz w:val="22"/>
          <w:u w:val="single"/>
        </w:rPr>
      </w:pPr>
      <w:r w:rsidRPr="00235411">
        <w:rPr>
          <w:rFonts w:eastAsia="Times New Roman" w:cs="Times New Roman"/>
          <w:sz w:val="22"/>
        </w:rPr>
        <w:t xml:space="preserve">ANSWER: </w:t>
      </w:r>
      <w:r w:rsidRPr="00235411">
        <w:rPr>
          <w:rFonts w:eastAsia="Times New Roman" w:cs="Times New Roman"/>
          <w:b/>
          <w:sz w:val="22"/>
          <w:u w:val="single"/>
        </w:rPr>
        <w:t>Jesuit</w:t>
      </w:r>
      <w:r w:rsidRPr="00536B00">
        <w:rPr>
          <w:rFonts w:eastAsia="Times New Roman" w:cs="Times New Roman"/>
          <w:sz w:val="22"/>
        </w:rPr>
        <w:t>s</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[10] Catholic missions to China began as early as the Yuan dynasty, but little did they know that this heretical Christian tradition had been well-established since the Tang era.</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Nestorian</w:t>
      </w:r>
      <w:r w:rsidRPr="00235411">
        <w:rPr>
          <w:rFonts w:eastAsia="Times New Roman" w:cs="Times New Roman"/>
          <w:sz w:val="22"/>
        </w:rPr>
        <w:t xml:space="preserve">ism  </w:t>
      </w:r>
    </w:p>
    <w:p w:rsidR="00D53897" w:rsidRPr="00235411" w:rsidRDefault="00D53897" w:rsidP="00235411">
      <w:pPr>
        <w:spacing w:line="276" w:lineRule="auto"/>
        <w:rPr>
          <w:sz w:val="22"/>
        </w:rPr>
      </w:pPr>
    </w:p>
    <w:p w:rsidR="00235411" w:rsidRPr="00235411" w:rsidRDefault="00D53897" w:rsidP="00235411">
      <w:pPr>
        <w:spacing w:line="276" w:lineRule="auto"/>
        <w:rPr>
          <w:rFonts w:eastAsia="Times New Roman" w:cs="Times New Roman"/>
          <w:sz w:val="22"/>
        </w:rPr>
      </w:pPr>
      <w:r w:rsidRPr="00235411">
        <w:rPr>
          <w:sz w:val="22"/>
        </w:rPr>
        <w:t>13.</w:t>
      </w:r>
      <w:r w:rsidR="00B07C24" w:rsidRPr="00235411">
        <w:rPr>
          <w:sz w:val="22"/>
        </w:rPr>
        <w:t xml:space="preserve"> </w:t>
      </w:r>
      <w:r w:rsidR="00235411" w:rsidRPr="00235411">
        <w:rPr>
          <w:rFonts w:eastAsia="Times New Roman" w:cs="Times New Roman"/>
          <w:sz w:val="22"/>
        </w:rPr>
        <w:t xml:space="preserve">For 10 points each, answer some questions about </w:t>
      </w:r>
      <w:proofErr w:type="spellStart"/>
      <w:r w:rsidR="00235411" w:rsidRPr="00235411">
        <w:rPr>
          <w:rFonts w:eastAsia="Times New Roman" w:cs="Times New Roman"/>
          <w:sz w:val="22"/>
        </w:rPr>
        <w:t>weather</w:t>
      </w:r>
      <w:proofErr w:type="spellEnd"/>
      <w:r w:rsidR="00235411" w:rsidRPr="00235411">
        <w:rPr>
          <w:rFonts w:eastAsia="Times New Roman" w:cs="Times New Roman"/>
          <w:sz w:val="22"/>
        </w:rPr>
        <w:t xml:space="preserve"> scales.</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[10] This scale, which ranges from a “zero - calm” to a “twelve - hurricane,” is an empirical scale named after a Royal navy officer. It measures wind speeds.</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Beaufort</w:t>
      </w:r>
      <w:r w:rsidRPr="00235411">
        <w:rPr>
          <w:rFonts w:eastAsia="Times New Roman" w:cs="Times New Roman"/>
          <w:b/>
          <w:sz w:val="22"/>
        </w:rPr>
        <w:t xml:space="preserve"> </w:t>
      </w:r>
      <w:r w:rsidRPr="00235411">
        <w:rPr>
          <w:rFonts w:eastAsia="Times New Roman" w:cs="Times New Roman"/>
          <w:sz w:val="22"/>
        </w:rPr>
        <w:t>wind force scale</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[10] On the Beaufort scale, this classification is given to Beaufort numbers between seven and ten, ranging from “moderate” to “whole.” This type of wind is officially defined as wind from fifty to one hundred two kilometers per hour.</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Gale</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[10] Both the Fujita scale and its “enhanced” counterpart measure this specific weather occurrence on a scale between zero and five. Those scales are primarily based on the damages these entities inflict.</w:t>
      </w:r>
    </w:p>
    <w:p w:rsidR="00D53897"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Tornado</w:t>
      </w:r>
      <w:r w:rsidRPr="00235411">
        <w:rPr>
          <w:rFonts w:eastAsia="Times New Roman" w:cs="Times New Roman"/>
          <w:sz w:val="22"/>
        </w:rPr>
        <w:t xml:space="preserve">  </w:t>
      </w:r>
    </w:p>
    <w:p w:rsidR="00D53897" w:rsidRPr="00235411" w:rsidRDefault="00D53897" w:rsidP="00235411">
      <w:pPr>
        <w:spacing w:line="276" w:lineRule="auto"/>
        <w:rPr>
          <w:sz w:val="22"/>
        </w:rPr>
      </w:pPr>
    </w:p>
    <w:p w:rsidR="00BA5B12" w:rsidRPr="00235411" w:rsidRDefault="00D53897" w:rsidP="00235411">
      <w:pPr>
        <w:spacing w:line="276" w:lineRule="auto"/>
        <w:rPr>
          <w:rFonts w:eastAsia="Times New Roman" w:cs="Times New Roman"/>
          <w:sz w:val="22"/>
        </w:rPr>
      </w:pPr>
      <w:r w:rsidRPr="00235411">
        <w:rPr>
          <w:sz w:val="22"/>
        </w:rPr>
        <w:t>14.</w:t>
      </w:r>
      <w:r w:rsidR="00B07C24" w:rsidRPr="00235411">
        <w:rPr>
          <w:sz w:val="22"/>
        </w:rPr>
        <w:t xml:space="preserve"> </w:t>
      </w:r>
      <w:r w:rsidR="00BA5B12" w:rsidRPr="00235411">
        <w:rPr>
          <w:rFonts w:eastAsia="Times New Roman" w:cs="Times New Roman"/>
          <w:sz w:val="22"/>
        </w:rPr>
        <w:t>This man used the DSCH motif to represent himself in music. For 10 points each:</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Name this composer of the </w:t>
      </w:r>
      <w:r w:rsidRPr="00235411">
        <w:rPr>
          <w:rFonts w:eastAsia="Times New Roman" w:cs="Times New Roman"/>
          <w:i/>
          <w:sz w:val="22"/>
        </w:rPr>
        <w:t>Leningrad Symphony</w:t>
      </w:r>
      <w:r w:rsidRPr="00235411">
        <w:rPr>
          <w:rFonts w:eastAsia="Times New Roman" w:cs="Times New Roman"/>
          <w:sz w:val="22"/>
        </w:rPr>
        <w:t xml:space="preserve">. His Eleventh Symphony is nicknamed “The Year 1905.” </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Dimitri </w:t>
      </w:r>
      <w:r w:rsidRPr="00235411">
        <w:rPr>
          <w:rFonts w:eastAsia="Times New Roman" w:cs="Times New Roman"/>
          <w:b/>
          <w:sz w:val="22"/>
          <w:u w:val="single"/>
        </w:rPr>
        <w:t>Shostakovich</w:t>
      </w:r>
      <w:r w:rsidRPr="00235411">
        <w:rPr>
          <w:rFonts w:eastAsia="Times New Roman" w:cs="Times New Roman"/>
          <w:sz w:val="22"/>
        </w:rPr>
        <w:t xml:space="preserve"> </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Shostakovich hails from this country. He wrote his </w:t>
      </w:r>
      <w:r w:rsidRPr="00536B00">
        <w:rPr>
          <w:rFonts w:eastAsia="Times New Roman" w:cs="Times New Roman"/>
          <w:i/>
          <w:sz w:val="22"/>
        </w:rPr>
        <w:t>Symphony No. 7</w:t>
      </w:r>
      <w:r w:rsidRPr="00235411">
        <w:rPr>
          <w:rFonts w:eastAsia="Times New Roman" w:cs="Times New Roman"/>
          <w:sz w:val="22"/>
        </w:rPr>
        <w:t xml:space="preserve">, the </w:t>
      </w:r>
      <w:r w:rsidRPr="00536B00">
        <w:rPr>
          <w:rFonts w:eastAsia="Times New Roman" w:cs="Times New Roman"/>
          <w:i/>
          <w:sz w:val="22"/>
        </w:rPr>
        <w:t>Leningrad Symphony</w:t>
      </w:r>
      <w:r w:rsidRPr="00235411">
        <w:rPr>
          <w:rFonts w:eastAsia="Times New Roman" w:cs="Times New Roman"/>
          <w:sz w:val="22"/>
        </w:rPr>
        <w:t xml:space="preserve">, for fallen soldiers from this country during World War II. </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U</w:t>
      </w:r>
      <w:r w:rsidRPr="00235411">
        <w:rPr>
          <w:rFonts w:eastAsia="Times New Roman" w:cs="Times New Roman"/>
          <w:sz w:val="22"/>
        </w:rPr>
        <w:t xml:space="preserve">nited </w:t>
      </w:r>
      <w:r w:rsidRPr="00235411">
        <w:rPr>
          <w:rFonts w:eastAsia="Times New Roman" w:cs="Times New Roman"/>
          <w:b/>
          <w:sz w:val="22"/>
          <w:u w:val="single"/>
        </w:rPr>
        <w:t>S</w:t>
      </w:r>
      <w:r w:rsidRPr="00235411">
        <w:rPr>
          <w:rFonts w:eastAsia="Times New Roman" w:cs="Times New Roman"/>
          <w:sz w:val="22"/>
        </w:rPr>
        <w:t xml:space="preserve">oviet </w:t>
      </w:r>
      <w:r w:rsidRPr="00235411">
        <w:rPr>
          <w:rFonts w:eastAsia="Times New Roman" w:cs="Times New Roman"/>
          <w:b/>
          <w:sz w:val="22"/>
          <w:u w:val="single"/>
        </w:rPr>
        <w:t>S</w:t>
      </w:r>
      <w:r w:rsidRPr="00235411">
        <w:rPr>
          <w:rFonts w:eastAsia="Times New Roman" w:cs="Times New Roman"/>
          <w:sz w:val="22"/>
        </w:rPr>
        <w:t xml:space="preserve">ocialist </w:t>
      </w:r>
      <w:r w:rsidRPr="00235411">
        <w:rPr>
          <w:rFonts w:eastAsia="Times New Roman" w:cs="Times New Roman"/>
          <w:b/>
          <w:sz w:val="22"/>
          <w:u w:val="single"/>
        </w:rPr>
        <w:t>R</w:t>
      </w:r>
      <w:r w:rsidRPr="00235411">
        <w:rPr>
          <w:rFonts w:eastAsia="Times New Roman" w:cs="Times New Roman"/>
          <w:sz w:val="22"/>
        </w:rPr>
        <w:t xml:space="preserve">epublic [prompt on “Russia”] </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Writers from Pravda condemned this opera by Shostakovich with the headline “Muddle instead of Music.” This opera centers </w:t>
      </w:r>
      <w:r w:rsidR="00536B00" w:rsidRPr="00235411">
        <w:rPr>
          <w:rFonts w:eastAsia="Times New Roman" w:cs="Times New Roman"/>
          <w:sz w:val="22"/>
        </w:rPr>
        <w:t>on</w:t>
      </w:r>
      <w:r w:rsidRPr="00235411">
        <w:rPr>
          <w:rFonts w:eastAsia="Times New Roman" w:cs="Times New Roman"/>
          <w:sz w:val="22"/>
        </w:rPr>
        <w:t xml:space="preserve"> Katerina and her father-in-law, Boris. </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i/>
          <w:sz w:val="22"/>
          <w:u w:val="single"/>
        </w:rPr>
        <w:t xml:space="preserve">Lady Macbeth of the </w:t>
      </w:r>
      <w:proofErr w:type="spellStart"/>
      <w:r w:rsidRPr="00235411">
        <w:rPr>
          <w:rFonts w:eastAsia="Times New Roman" w:cs="Times New Roman"/>
          <w:b/>
          <w:i/>
          <w:sz w:val="22"/>
          <w:u w:val="single"/>
        </w:rPr>
        <w:t>Mtsensk</w:t>
      </w:r>
      <w:proofErr w:type="spellEnd"/>
      <w:r w:rsidRPr="00235411">
        <w:rPr>
          <w:rFonts w:eastAsia="Times New Roman" w:cs="Times New Roman"/>
          <w:b/>
          <w:i/>
          <w:sz w:val="22"/>
          <w:u w:val="single"/>
        </w:rPr>
        <w:t xml:space="preserve"> District</w:t>
      </w:r>
      <w:r w:rsidRPr="00235411">
        <w:rPr>
          <w:rFonts w:eastAsia="Times New Roman" w:cs="Times New Roman"/>
          <w:i/>
          <w:sz w:val="22"/>
        </w:rPr>
        <w:t xml:space="preserve">  </w:t>
      </w:r>
      <w:r w:rsidRPr="00235411">
        <w:rPr>
          <w:rFonts w:eastAsia="Times New Roman" w:cs="Times New Roman"/>
          <w:sz w:val="22"/>
        </w:rPr>
        <w:t xml:space="preserve">  </w:t>
      </w:r>
    </w:p>
    <w:p w:rsidR="00D53897" w:rsidRPr="00235411" w:rsidRDefault="00D53897" w:rsidP="00235411">
      <w:pPr>
        <w:spacing w:line="276" w:lineRule="auto"/>
        <w:rPr>
          <w:sz w:val="22"/>
        </w:rPr>
      </w:pPr>
    </w:p>
    <w:p w:rsidR="00235411" w:rsidRPr="00235411" w:rsidRDefault="00D53897" w:rsidP="00235411">
      <w:pPr>
        <w:spacing w:line="276" w:lineRule="auto"/>
        <w:rPr>
          <w:rFonts w:cs="Times New Roman"/>
          <w:sz w:val="22"/>
        </w:rPr>
      </w:pPr>
      <w:r w:rsidRPr="00235411">
        <w:rPr>
          <w:sz w:val="22"/>
        </w:rPr>
        <w:lastRenderedPageBreak/>
        <w:t>15.</w:t>
      </w:r>
      <w:r w:rsidR="00B07C24" w:rsidRPr="00235411">
        <w:rPr>
          <w:sz w:val="22"/>
        </w:rPr>
        <w:t xml:space="preserve"> </w:t>
      </w:r>
      <w:r w:rsidR="00235411" w:rsidRPr="00235411">
        <w:rPr>
          <w:rFonts w:cs="Times New Roman"/>
          <w:sz w:val="22"/>
        </w:rPr>
        <w:t>They may not have a magician who says, “Abracadabra,” but that doesn’t mean these literary works lack in magic. For 10 points each:</w:t>
      </w:r>
    </w:p>
    <w:p w:rsidR="00235411" w:rsidRPr="00235411" w:rsidRDefault="00235411" w:rsidP="00235411">
      <w:pPr>
        <w:spacing w:line="276" w:lineRule="auto"/>
        <w:rPr>
          <w:rFonts w:cs="Times New Roman"/>
          <w:sz w:val="22"/>
        </w:rPr>
      </w:pPr>
      <w:r w:rsidRPr="00235411">
        <w:rPr>
          <w:rFonts w:cs="Times New Roman"/>
          <w:sz w:val="22"/>
        </w:rPr>
        <w:t>[10] The exiled sorcerer and Duke of Milan Prospero live</w:t>
      </w:r>
      <w:r w:rsidR="00536B00">
        <w:rPr>
          <w:rFonts w:cs="Times New Roman"/>
          <w:sz w:val="22"/>
        </w:rPr>
        <w:t>s</w:t>
      </w:r>
      <w:r w:rsidRPr="00235411">
        <w:rPr>
          <w:rFonts w:cs="Times New Roman"/>
          <w:sz w:val="22"/>
        </w:rPr>
        <w:t xml:space="preserve"> on an island with his daughter Miranda and captured spirit Ariel in this Shakespeare play.</w:t>
      </w:r>
    </w:p>
    <w:p w:rsidR="00235411" w:rsidRPr="00235411" w:rsidRDefault="00235411" w:rsidP="00235411">
      <w:pPr>
        <w:spacing w:line="276" w:lineRule="auto"/>
        <w:rPr>
          <w:rFonts w:cs="Times New Roman"/>
          <w:sz w:val="22"/>
        </w:rPr>
      </w:pPr>
      <w:r w:rsidRPr="00235411">
        <w:rPr>
          <w:rFonts w:cs="Times New Roman"/>
          <w:sz w:val="22"/>
        </w:rPr>
        <w:t xml:space="preserve">ANSWER: </w:t>
      </w:r>
      <w:r w:rsidRPr="00235411">
        <w:rPr>
          <w:rFonts w:cs="Times New Roman"/>
          <w:i/>
          <w:sz w:val="22"/>
        </w:rPr>
        <w:t xml:space="preserve">The </w:t>
      </w:r>
      <w:r w:rsidRPr="00235411">
        <w:rPr>
          <w:rFonts w:cs="Times New Roman"/>
          <w:b/>
          <w:i/>
          <w:sz w:val="22"/>
          <w:u w:val="single"/>
        </w:rPr>
        <w:t>Tempest</w:t>
      </w:r>
      <w:r w:rsidRPr="00235411">
        <w:rPr>
          <w:rFonts w:cs="Times New Roman"/>
          <w:sz w:val="22"/>
        </w:rPr>
        <w:t xml:space="preserve"> </w:t>
      </w:r>
    </w:p>
    <w:p w:rsidR="00235411" w:rsidRPr="00235411" w:rsidRDefault="00235411" w:rsidP="00235411">
      <w:pPr>
        <w:spacing w:line="276" w:lineRule="auto"/>
        <w:rPr>
          <w:rFonts w:cs="Times New Roman"/>
          <w:sz w:val="22"/>
        </w:rPr>
      </w:pPr>
      <w:r w:rsidRPr="00235411">
        <w:rPr>
          <w:rFonts w:cs="Times New Roman"/>
          <w:sz w:val="22"/>
        </w:rPr>
        <w:t xml:space="preserve">[10] A child born with a pig’s tail is devoured by ants in this Gabriel Garcia Marquez novel about the </w:t>
      </w:r>
      <w:proofErr w:type="spellStart"/>
      <w:r w:rsidRPr="00235411">
        <w:rPr>
          <w:rFonts w:cs="Times New Roman"/>
          <w:sz w:val="22"/>
        </w:rPr>
        <w:t>Buendia</w:t>
      </w:r>
      <w:proofErr w:type="spellEnd"/>
      <w:r w:rsidRPr="00235411">
        <w:rPr>
          <w:rFonts w:cs="Times New Roman"/>
          <w:sz w:val="22"/>
        </w:rPr>
        <w:t xml:space="preserve"> family who lives in the fictional town of Macondo.</w:t>
      </w:r>
    </w:p>
    <w:p w:rsidR="00235411" w:rsidRPr="00235411" w:rsidRDefault="00235411" w:rsidP="00235411">
      <w:pPr>
        <w:spacing w:line="276" w:lineRule="auto"/>
        <w:rPr>
          <w:rFonts w:cs="Times New Roman"/>
          <w:sz w:val="22"/>
        </w:rPr>
      </w:pPr>
      <w:r w:rsidRPr="00235411">
        <w:rPr>
          <w:rFonts w:cs="Times New Roman"/>
          <w:sz w:val="22"/>
        </w:rPr>
        <w:t xml:space="preserve">ANSWER: </w:t>
      </w:r>
      <w:r w:rsidRPr="00235411">
        <w:rPr>
          <w:rFonts w:cs="Times New Roman"/>
          <w:b/>
          <w:i/>
          <w:sz w:val="22"/>
          <w:u w:val="single"/>
        </w:rPr>
        <w:t>One Hundred Years of Solitude</w:t>
      </w:r>
    </w:p>
    <w:p w:rsidR="00235411" w:rsidRPr="00235411" w:rsidRDefault="00235411" w:rsidP="00235411">
      <w:pPr>
        <w:spacing w:line="276" w:lineRule="auto"/>
        <w:rPr>
          <w:rFonts w:cs="Times New Roman"/>
          <w:sz w:val="22"/>
        </w:rPr>
      </w:pPr>
      <w:r w:rsidRPr="00235411">
        <w:rPr>
          <w:rFonts w:cs="Times New Roman"/>
          <w:sz w:val="22"/>
        </w:rPr>
        <w:t>[10] Shiva “of the Knees” and “</w:t>
      </w:r>
      <w:proofErr w:type="spellStart"/>
      <w:r w:rsidRPr="00235411">
        <w:rPr>
          <w:rFonts w:cs="Times New Roman"/>
          <w:sz w:val="22"/>
        </w:rPr>
        <w:t>Parvati</w:t>
      </w:r>
      <w:proofErr w:type="spellEnd"/>
      <w:r w:rsidRPr="00235411">
        <w:rPr>
          <w:rFonts w:cs="Times New Roman"/>
          <w:sz w:val="22"/>
        </w:rPr>
        <w:t xml:space="preserve">-the-witch” </w:t>
      </w:r>
      <w:proofErr w:type="gramStart"/>
      <w:r w:rsidRPr="00235411">
        <w:rPr>
          <w:rFonts w:cs="Times New Roman"/>
          <w:sz w:val="22"/>
        </w:rPr>
        <w:t>are</w:t>
      </w:r>
      <w:proofErr w:type="gramEnd"/>
      <w:r w:rsidRPr="00235411">
        <w:rPr>
          <w:rFonts w:cs="Times New Roman"/>
          <w:sz w:val="22"/>
        </w:rPr>
        <w:t xml:space="preserve"> two of the title group of gifted young adults in this Salman Rushdie novel about the independence and partition of India.</w:t>
      </w:r>
    </w:p>
    <w:p w:rsidR="00D53897" w:rsidRPr="00235411" w:rsidRDefault="00235411" w:rsidP="00235411">
      <w:pPr>
        <w:spacing w:line="276" w:lineRule="auto"/>
        <w:rPr>
          <w:rFonts w:cs="Times New Roman"/>
          <w:sz w:val="22"/>
        </w:rPr>
      </w:pPr>
      <w:r w:rsidRPr="00235411">
        <w:rPr>
          <w:rFonts w:cs="Times New Roman"/>
          <w:sz w:val="22"/>
        </w:rPr>
        <w:t xml:space="preserve">ANSWER: </w:t>
      </w:r>
      <w:r w:rsidRPr="00235411">
        <w:rPr>
          <w:rFonts w:cs="Times New Roman"/>
          <w:b/>
          <w:i/>
          <w:sz w:val="22"/>
          <w:u w:val="single"/>
        </w:rPr>
        <w:t>Midnight’s Children</w:t>
      </w:r>
      <w:r w:rsidRPr="00235411">
        <w:rPr>
          <w:rFonts w:cs="Times New Roman"/>
          <w:sz w:val="22"/>
        </w:rPr>
        <w:t xml:space="preserve">  </w:t>
      </w:r>
    </w:p>
    <w:p w:rsidR="00D53897" w:rsidRPr="00235411" w:rsidRDefault="00D53897" w:rsidP="00235411">
      <w:pPr>
        <w:spacing w:line="276" w:lineRule="auto"/>
        <w:rPr>
          <w:sz w:val="22"/>
        </w:rPr>
      </w:pPr>
    </w:p>
    <w:p w:rsidR="00BA5B12" w:rsidRPr="00235411" w:rsidRDefault="00D53897" w:rsidP="00235411">
      <w:pPr>
        <w:spacing w:line="276" w:lineRule="auto"/>
        <w:rPr>
          <w:rFonts w:eastAsia="Times New Roman" w:cs="Times New Roman"/>
          <w:sz w:val="22"/>
        </w:rPr>
      </w:pPr>
      <w:r w:rsidRPr="00235411">
        <w:rPr>
          <w:sz w:val="22"/>
        </w:rPr>
        <w:t>16.</w:t>
      </w:r>
      <w:r w:rsidR="00B07C24" w:rsidRPr="00235411">
        <w:rPr>
          <w:sz w:val="22"/>
        </w:rPr>
        <w:t xml:space="preserve"> </w:t>
      </w:r>
      <w:r w:rsidR="00BA5B12" w:rsidRPr="00235411">
        <w:rPr>
          <w:rFonts w:eastAsia="Times New Roman" w:cs="Times New Roman"/>
          <w:sz w:val="22"/>
        </w:rPr>
        <w:t>For 10 points each, answer some questions about uprisings against communism in Eastern Europe.</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Alexander Dubcek espoused “socialism with a human face” during this period of liberalization in Czechoslovakia. Gustav </w:t>
      </w:r>
      <w:proofErr w:type="spellStart"/>
      <w:r w:rsidRPr="00235411">
        <w:rPr>
          <w:rFonts w:eastAsia="Times New Roman" w:cs="Times New Roman"/>
          <w:sz w:val="22"/>
        </w:rPr>
        <w:t>Husak</w:t>
      </w:r>
      <w:proofErr w:type="spellEnd"/>
      <w:r w:rsidRPr="00235411">
        <w:rPr>
          <w:rFonts w:eastAsia="Times New Roman" w:cs="Times New Roman"/>
          <w:sz w:val="22"/>
        </w:rPr>
        <w:t xml:space="preserve"> led a so-called “Normalization” period after it.</w:t>
      </w:r>
    </w:p>
    <w:p w:rsidR="00BA5B12" w:rsidRPr="00235411" w:rsidRDefault="00BA5B12" w:rsidP="00235411">
      <w:pPr>
        <w:spacing w:line="276" w:lineRule="auto"/>
        <w:rPr>
          <w:rFonts w:eastAsia="Times New Roman" w:cs="Times New Roman"/>
          <w:b/>
          <w:sz w:val="22"/>
          <w:u w:val="single"/>
        </w:rPr>
      </w:pPr>
      <w:r w:rsidRPr="00235411">
        <w:rPr>
          <w:rFonts w:eastAsia="Times New Roman" w:cs="Times New Roman"/>
          <w:sz w:val="22"/>
        </w:rPr>
        <w:t xml:space="preserve">ANSWER: </w:t>
      </w:r>
      <w:r w:rsidRPr="00235411">
        <w:rPr>
          <w:rFonts w:eastAsia="Times New Roman" w:cs="Times New Roman"/>
          <w:b/>
          <w:sz w:val="22"/>
          <w:u w:val="single"/>
        </w:rPr>
        <w:t>Prague Spring</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The first shots of this country’s rebellion against the Soviets began when protesters led by </w:t>
      </w:r>
      <w:proofErr w:type="spellStart"/>
      <w:r w:rsidRPr="00235411">
        <w:rPr>
          <w:rFonts w:eastAsia="Times New Roman" w:cs="Times New Roman"/>
          <w:sz w:val="22"/>
        </w:rPr>
        <w:t>Imre</w:t>
      </w:r>
      <w:proofErr w:type="spellEnd"/>
      <w:r w:rsidRPr="00235411">
        <w:rPr>
          <w:rFonts w:eastAsia="Times New Roman" w:cs="Times New Roman"/>
          <w:sz w:val="22"/>
        </w:rPr>
        <w:t xml:space="preserve"> Nagy crowded around a statue of </w:t>
      </w:r>
      <w:proofErr w:type="spellStart"/>
      <w:r w:rsidRPr="00235411">
        <w:rPr>
          <w:rFonts w:eastAsia="Times New Roman" w:cs="Times New Roman"/>
          <w:sz w:val="22"/>
        </w:rPr>
        <w:t>Jozsef</w:t>
      </w:r>
      <w:proofErr w:type="spellEnd"/>
      <w:r w:rsidRPr="00235411">
        <w:rPr>
          <w:rFonts w:eastAsia="Times New Roman" w:cs="Times New Roman"/>
          <w:sz w:val="22"/>
        </w:rPr>
        <w:t xml:space="preserve"> </w:t>
      </w:r>
      <w:proofErr w:type="spellStart"/>
      <w:r w:rsidRPr="00235411">
        <w:rPr>
          <w:rFonts w:eastAsia="Times New Roman" w:cs="Times New Roman"/>
          <w:sz w:val="22"/>
        </w:rPr>
        <w:t>Bem</w:t>
      </w:r>
      <w:proofErr w:type="spellEnd"/>
      <w:r w:rsidRPr="00235411">
        <w:rPr>
          <w:rFonts w:eastAsia="Times New Roman" w:cs="Times New Roman"/>
          <w:sz w:val="22"/>
        </w:rPr>
        <w:t xml:space="preserve"> in Budapest.</w:t>
      </w:r>
    </w:p>
    <w:p w:rsidR="00BA5B12" w:rsidRPr="00235411" w:rsidRDefault="00BA5B12" w:rsidP="00235411">
      <w:pPr>
        <w:spacing w:line="276" w:lineRule="auto"/>
        <w:rPr>
          <w:rFonts w:eastAsia="Times New Roman" w:cs="Times New Roman"/>
          <w:b/>
          <w:sz w:val="22"/>
          <w:u w:val="single"/>
        </w:rPr>
      </w:pPr>
      <w:r w:rsidRPr="00235411">
        <w:rPr>
          <w:rFonts w:eastAsia="Times New Roman" w:cs="Times New Roman"/>
          <w:sz w:val="22"/>
        </w:rPr>
        <w:t xml:space="preserve">ANSWER: </w:t>
      </w:r>
      <w:r w:rsidRPr="00235411">
        <w:rPr>
          <w:rFonts w:eastAsia="Times New Roman" w:cs="Times New Roman"/>
          <w:b/>
          <w:sz w:val="22"/>
          <w:u w:val="single"/>
        </w:rPr>
        <w:t>Hungary</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[10] This group engaged in the Round Table Talks with </w:t>
      </w:r>
      <w:proofErr w:type="spellStart"/>
      <w:r w:rsidRPr="00235411">
        <w:rPr>
          <w:rFonts w:eastAsia="Times New Roman" w:cs="Times New Roman"/>
          <w:sz w:val="22"/>
        </w:rPr>
        <w:t>Czeslaw</w:t>
      </w:r>
      <w:proofErr w:type="spellEnd"/>
      <w:r w:rsidRPr="00235411">
        <w:rPr>
          <w:rFonts w:eastAsia="Times New Roman" w:cs="Times New Roman"/>
          <w:sz w:val="22"/>
        </w:rPr>
        <w:t xml:space="preserve"> </w:t>
      </w:r>
      <w:proofErr w:type="spellStart"/>
      <w:r w:rsidRPr="00235411">
        <w:rPr>
          <w:rFonts w:eastAsia="Times New Roman" w:cs="Times New Roman"/>
          <w:sz w:val="22"/>
        </w:rPr>
        <w:t>Kiszczak</w:t>
      </w:r>
      <w:proofErr w:type="spellEnd"/>
      <w:r w:rsidRPr="00235411">
        <w:rPr>
          <w:rFonts w:eastAsia="Times New Roman" w:cs="Times New Roman"/>
          <w:sz w:val="22"/>
        </w:rPr>
        <w:t>. This labor union was founded by former electrician Lech Walesa in the Gdansk shipyards.</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color w:val="222222"/>
          <w:sz w:val="22"/>
          <w:highlight w:val="white"/>
        </w:rPr>
        <w:t xml:space="preserve">Independent Self-governing </w:t>
      </w:r>
      <w:proofErr w:type="spellStart"/>
      <w:r w:rsidRPr="00235411">
        <w:rPr>
          <w:rFonts w:eastAsia="Times New Roman" w:cs="Times New Roman"/>
          <w:color w:val="222222"/>
          <w:sz w:val="22"/>
          <w:highlight w:val="white"/>
        </w:rPr>
        <w:t>Labour</w:t>
      </w:r>
      <w:proofErr w:type="spellEnd"/>
      <w:r w:rsidRPr="00235411">
        <w:rPr>
          <w:rFonts w:eastAsia="Times New Roman" w:cs="Times New Roman"/>
          <w:color w:val="222222"/>
          <w:sz w:val="22"/>
          <w:highlight w:val="white"/>
        </w:rPr>
        <w:t xml:space="preserve"> Union </w:t>
      </w:r>
      <w:r w:rsidRPr="00235411">
        <w:rPr>
          <w:rFonts w:eastAsia="Times New Roman" w:cs="Times New Roman"/>
          <w:b/>
          <w:sz w:val="22"/>
          <w:u w:val="single"/>
        </w:rPr>
        <w:t>Solidarity</w:t>
      </w:r>
      <w:r w:rsidRPr="00235411">
        <w:rPr>
          <w:rFonts w:eastAsia="Times New Roman" w:cs="Times New Roman"/>
          <w:sz w:val="22"/>
        </w:rPr>
        <w:t xml:space="preserve"> [accept </w:t>
      </w:r>
      <w:proofErr w:type="spellStart"/>
      <w:r w:rsidRPr="00235411">
        <w:rPr>
          <w:rFonts w:eastAsia="Times New Roman" w:cs="Times New Roman"/>
          <w:b/>
          <w:i/>
          <w:sz w:val="22"/>
          <w:u w:val="single"/>
        </w:rPr>
        <w:t>Solidarnosc</w:t>
      </w:r>
      <w:proofErr w:type="spellEnd"/>
      <w:r w:rsidRPr="00235411">
        <w:rPr>
          <w:rFonts w:eastAsia="Times New Roman" w:cs="Times New Roman"/>
          <w:sz w:val="22"/>
        </w:rPr>
        <w:t xml:space="preserve">]  </w:t>
      </w:r>
    </w:p>
    <w:p w:rsidR="00D53897" w:rsidRPr="00235411" w:rsidRDefault="00D53897" w:rsidP="00235411">
      <w:pPr>
        <w:spacing w:line="276" w:lineRule="auto"/>
        <w:rPr>
          <w:sz w:val="22"/>
        </w:rPr>
      </w:pPr>
    </w:p>
    <w:p w:rsidR="00BA5B12" w:rsidRPr="00235411" w:rsidRDefault="00D53897" w:rsidP="00235411">
      <w:pPr>
        <w:spacing w:line="276" w:lineRule="auto"/>
        <w:rPr>
          <w:rFonts w:cs="Times New Roman"/>
          <w:sz w:val="22"/>
        </w:rPr>
      </w:pPr>
      <w:r w:rsidRPr="00235411">
        <w:rPr>
          <w:sz w:val="22"/>
        </w:rPr>
        <w:t>17.</w:t>
      </w:r>
      <w:r w:rsidR="00B07C24" w:rsidRPr="00235411">
        <w:rPr>
          <w:sz w:val="22"/>
        </w:rPr>
        <w:t xml:space="preserve"> </w:t>
      </w:r>
      <w:r w:rsidR="00BA5B12" w:rsidRPr="00235411">
        <w:rPr>
          <w:rFonts w:cs="Times New Roman"/>
          <w:sz w:val="22"/>
        </w:rPr>
        <w:t>The now-closed Trump Taj Mahal is an example of this type of building in Atlantic City. For 10 points each:</w:t>
      </w:r>
    </w:p>
    <w:p w:rsidR="00BA5B12" w:rsidRPr="00235411" w:rsidRDefault="00BA5B12" w:rsidP="00235411">
      <w:pPr>
        <w:spacing w:line="276" w:lineRule="auto"/>
        <w:rPr>
          <w:rFonts w:cs="Times New Roman"/>
          <w:sz w:val="22"/>
        </w:rPr>
      </w:pPr>
      <w:r w:rsidRPr="00235411">
        <w:rPr>
          <w:rFonts w:cs="Times New Roman"/>
          <w:sz w:val="22"/>
        </w:rPr>
        <w:t>[10] Name these buildings which accommodate certain types of gambling activities. Famous examples of these structures include the MGM Grand in Las Vegas and the Monte Carlo in Monaco.</w:t>
      </w:r>
    </w:p>
    <w:p w:rsidR="00BA5B12" w:rsidRPr="00235411" w:rsidRDefault="00BA5B12" w:rsidP="00235411">
      <w:pPr>
        <w:spacing w:line="276" w:lineRule="auto"/>
        <w:rPr>
          <w:rFonts w:cs="Times New Roman"/>
          <w:sz w:val="22"/>
        </w:rPr>
      </w:pPr>
      <w:r w:rsidRPr="00235411">
        <w:rPr>
          <w:rFonts w:cs="Times New Roman"/>
          <w:sz w:val="22"/>
        </w:rPr>
        <w:t xml:space="preserve">ANSWER: </w:t>
      </w:r>
      <w:r w:rsidRPr="00235411">
        <w:rPr>
          <w:rFonts w:cs="Times New Roman"/>
          <w:b/>
          <w:sz w:val="22"/>
          <w:u w:val="single"/>
        </w:rPr>
        <w:t>Casino</w:t>
      </w:r>
      <w:r w:rsidRPr="00235411">
        <w:rPr>
          <w:rFonts w:cs="Times New Roman"/>
          <w:sz w:val="22"/>
        </w:rPr>
        <w:t>s [prompt on “hotels”]</w:t>
      </w:r>
    </w:p>
    <w:p w:rsidR="00BA5B12" w:rsidRPr="00235411" w:rsidRDefault="00BA5B12" w:rsidP="00235411">
      <w:pPr>
        <w:spacing w:line="276" w:lineRule="auto"/>
        <w:rPr>
          <w:rFonts w:cs="Times New Roman"/>
          <w:sz w:val="22"/>
        </w:rPr>
      </w:pPr>
      <w:r w:rsidRPr="00235411">
        <w:rPr>
          <w:rFonts w:cs="Times New Roman"/>
          <w:sz w:val="22"/>
        </w:rPr>
        <w:t xml:space="preserve">[10] Since 2007, this city is home to the largest gambling industry in the world. Its casinos include the Grand </w:t>
      </w:r>
      <w:proofErr w:type="spellStart"/>
      <w:r w:rsidRPr="00235411">
        <w:rPr>
          <w:rFonts w:cs="Times New Roman"/>
          <w:sz w:val="22"/>
        </w:rPr>
        <w:t>Lisboa</w:t>
      </w:r>
      <w:proofErr w:type="spellEnd"/>
      <w:r w:rsidRPr="00235411">
        <w:rPr>
          <w:rFonts w:cs="Times New Roman"/>
          <w:sz w:val="22"/>
        </w:rPr>
        <w:t>, whose name is a reference to this city’s former status as a Portuguese colony.</w:t>
      </w:r>
    </w:p>
    <w:p w:rsidR="00BA5B12" w:rsidRPr="00235411" w:rsidRDefault="00BA5B12" w:rsidP="00235411">
      <w:pPr>
        <w:spacing w:line="276" w:lineRule="auto"/>
        <w:rPr>
          <w:rFonts w:cs="Times New Roman"/>
          <w:sz w:val="22"/>
        </w:rPr>
      </w:pPr>
      <w:r w:rsidRPr="00235411">
        <w:rPr>
          <w:rFonts w:cs="Times New Roman"/>
          <w:sz w:val="22"/>
        </w:rPr>
        <w:t xml:space="preserve">ANSWER: </w:t>
      </w:r>
      <w:r w:rsidRPr="00235411">
        <w:rPr>
          <w:rFonts w:cs="Times New Roman"/>
          <w:b/>
          <w:sz w:val="22"/>
          <w:u w:val="single"/>
        </w:rPr>
        <w:t>Macau</w:t>
      </w:r>
      <w:r w:rsidRPr="00235411">
        <w:rPr>
          <w:rFonts w:cs="Times New Roman"/>
          <w:sz w:val="22"/>
        </w:rPr>
        <w:t>, China</w:t>
      </w:r>
    </w:p>
    <w:p w:rsidR="00BA5B12" w:rsidRPr="00235411" w:rsidRDefault="00BA5B12" w:rsidP="00235411">
      <w:pPr>
        <w:spacing w:line="276" w:lineRule="auto"/>
        <w:rPr>
          <w:rFonts w:cs="Times New Roman"/>
          <w:sz w:val="22"/>
        </w:rPr>
      </w:pPr>
      <w:r w:rsidRPr="00235411">
        <w:rPr>
          <w:rFonts w:cs="Times New Roman"/>
          <w:sz w:val="22"/>
        </w:rPr>
        <w:t xml:space="preserve">[10] Some of the United States’ largest casinos, such as the Mohegan Sun in Connecticut and the </w:t>
      </w:r>
      <w:proofErr w:type="spellStart"/>
      <w:r w:rsidRPr="00235411">
        <w:rPr>
          <w:rFonts w:cs="Times New Roman"/>
          <w:sz w:val="22"/>
        </w:rPr>
        <w:t>Winstar</w:t>
      </w:r>
      <w:proofErr w:type="spellEnd"/>
      <w:r w:rsidRPr="00235411">
        <w:rPr>
          <w:rFonts w:cs="Times New Roman"/>
          <w:sz w:val="22"/>
        </w:rPr>
        <w:t xml:space="preserve"> World Casino in Oklahoma, are located in these specific places, where state law often does not fully apply.</w:t>
      </w:r>
    </w:p>
    <w:p w:rsidR="00D53897" w:rsidRPr="00235411" w:rsidRDefault="00BA5B12" w:rsidP="00235411">
      <w:pPr>
        <w:spacing w:line="276" w:lineRule="auto"/>
        <w:rPr>
          <w:sz w:val="22"/>
        </w:rPr>
      </w:pPr>
      <w:r w:rsidRPr="00235411">
        <w:rPr>
          <w:rFonts w:cs="Times New Roman"/>
          <w:sz w:val="22"/>
        </w:rPr>
        <w:t xml:space="preserve">ANSWER: Native American/Indian </w:t>
      </w:r>
      <w:r w:rsidRPr="00235411">
        <w:rPr>
          <w:rFonts w:cs="Times New Roman"/>
          <w:b/>
          <w:sz w:val="22"/>
          <w:u w:val="single"/>
        </w:rPr>
        <w:t>reservation</w:t>
      </w:r>
      <w:r w:rsidRPr="00235411">
        <w:rPr>
          <w:rFonts w:cs="Times New Roman"/>
          <w:sz w:val="22"/>
        </w:rPr>
        <w:t xml:space="preserve">s   </w:t>
      </w:r>
    </w:p>
    <w:p w:rsidR="00D53897" w:rsidRPr="00235411" w:rsidRDefault="00D53897" w:rsidP="00235411">
      <w:pPr>
        <w:spacing w:line="276" w:lineRule="auto"/>
        <w:rPr>
          <w:sz w:val="22"/>
        </w:rPr>
      </w:pPr>
    </w:p>
    <w:p w:rsidR="00BA5B12" w:rsidRPr="00235411" w:rsidRDefault="00D53897" w:rsidP="00235411">
      <w:pPr>
        <w:spacing w:line="276" w:lineRule="auto"/>
        <w:rPr>
          <w:rFonts w:eastAsia="Times New Roman" w:cs="Times New Roman"/>
          <w:sz w:val="22"/>
        </w:rPr>
      </w:pPr>
      <w:r w:rsidRPr="00235411">
        <w:rPr>
          <w:sz w:val="22"/>
        </w:rPr>
        <w:t>18.</w:t>
      </w:r>
      <w:r w:rsidR="00B07C24" w:rsidRPr="00235411">
        <w:rPr>
          <w:sz w:val="22"/>
        </w:rPr>
        <w:t xml:space="preserve"> </w:t>
      </w:r>
      <w:r w:rsidR="00BA5B12" w:rsidRPr="00235411">
        <w:rPr>
          <w:rFonts w:eastAsia="Times New Roman" w:cs="Times New Roman"/>
          <w:sz w:val="22"/>
        </w:rPr>
        <w:t>Egyptian tombs have stood the test of time and merit being a Wonder of the World. For 10 points each:</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[10] These giant monuments serve as tombs for deceased pharaohs. The most famous are those located in Giza.</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Pyramid</w:t>
      </w:r>
      <w:r w:rsidRPr="00235411">
        <w:rPr>
          <w:rFonts w:eastAsia="Times New Roman" w:cs="Times New Roman"/>
          <w:sz w:val="22"/>
        </w:rPr>
        <w:t>s</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[10] Because of a lack of a wood in the Sahara, many Ancient Egyptian buildings were made out of this stone. The Pyramids of Giza are built out of carved blocks of this sedimentary rock that was mined from nearby quarries.</w:t>
      </w:r>
    </w:p>
    <w:p w:rsidR="00BA5B12" w:rsidRPr="00235411" w:rsidRDefault="00BA5B12" w:rsidP="00235411">
      <w:pPr>
        <w:spacing w:line="276" w:lineRule="auto"/>
        <w:rPr>
          <w:rFonts w:eastAsia="Times New Roman" w:cs="Times New Roman"/>
          <w:b/>
          <w:sz w:val="22"/>
          <w:u w:val="single"/>
        </w:rPr>
      </w:pPr>
      <w:r w:rsidRPr="00235411">
        <w:rPr>
          <w:rFonts w:eastAsia="Times New Roman" w:cs="Times New Roman"/>
          <w:sz w:val="22"/>
        </w:rPr>
        <w:t xml:space="preserve">ANSWER: </w:t>
      </w:r>
      <w:r w:rsidRPr="00235411">
        <w:rPr>
          <w:rFonts w:eastAsia="Times New Roman" w:cs="Times New Roman"/>
          <w:b/>
          <w:sz w:val="22"/>
          <w:u w:val="single"/>
        </w:rPr>
        <w:t>Limestone</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[10] These predecessors to pyramids have four sloping sides and a flat roof. Unlike the pyramids, which housed mummies inside of them, the dead were buried underneath these mud brick structures.</w:t>
      </w:r>
    </w:p>
    <w:p w:rsidR="00BA5B12" w:rsidRPr="00235411" w:rsidRDefault="00BA5B12" w:rsidP="00235411">
      <w:pPr>
        <w:spacing w:line="276" w:lineRule="auto"/>
        <w:rPr>
          <w:rFonts w:eastAsia="Times New Roman" w:cs="Times New Roman"/>
          <w:sz w:val="22"/>
        </w:rPr>
      </w:pPr>
      <w:r w:rsidRPr="00235411">
        <w:rPr>
          <w:rFonts w:eastAsia="Times New Roman" w:cs="Times New Roman"/>
          <w:sz w:val="22"/>
        </w:rPr>
        <w:t xml:space="preserve">ANSWER: </w:t>
      </w:r>
      <w:proofErr w:type="spellStart"/>
      <w:r w:rsidRPr="00235411">
        <w:rPr>
          <w:rFonts w:eastAsia="Times New Roman" w:cs="Times New Roman"/>
          <w:b/>
          <w:sz w:val="22"/>
          <w:u w:val="single"/>
        </w:rPr>
        <w:t>Mastaba</w:t>
      </w:r>
      <w:proofErr w:type="spellEnd"/>
      <w:r w:rsidRPr="00235411">
        <w:rPr>
          <w:rFonts w:eastAsia="Times New Roman" w:cs="Times New Roman"/>
          <w:sz w:val="22"/>
        </w:rPr>
        <w:t xml:space="preserve">   </w:t>
      </w:r>
    </w:p>
    <w:p w:rsidR="00D53897" w:rsidRPr="00235411" w:rsidRDefault="00D53897" w:rsidP="00235411">
      <w:pPr>
        <w:spacing w:line="276" w:lineRule="auto"/>
        <w:rPr>
          <w:sz w:val="22"/>
        </w:rPr>
      </w:pPr>
    </w:p>
    <w:p w:rsidR="00235411" w:rsidRDefault="00235411">
      <w:pPr>
        <w:rPr>
          <w:sz w:val="22"/>
        </w:rPr>
      </w:pPr>
      <w:r>
        <w:rPr>
          <w:sz w:val="22"/>
        </w:rPr>
        <w:br w:type="page"/>
      </w:r>
    </w:p>
    <w:p w:rsidR="00235411" w:rsidRPr="00235411" w:rsidRDefault="00D53897" w:rsidP="00235411">
      <w:pPr>
        <w:spacing w:line="276" w:lineRule="auto"/>
        <w:rPr>
          <w:rFonts w:eastAsia="Times New Roman" w:cs="Times New Roman"/>
          <w:sz w:val="22"/>
        </w:rPr>
      </w:pPr>
      <w:r w:rsidRPr="00235411">
        <w:rPr>
          <w:sz w:val="22"/>
        </w:rPr>
        <w:lastRenderedPageBreak/>
        <w:t>19.</w:t>
      </w:r>
      <w:r w:rsidR="00B07C24" w:rsidRPr="00235411">
        <w:rPr>
          <w:sz w:val="22"/>
        </w:rPr>
        <w:t xml:space="preserve"> </w:t>
      </w:r>
      <w:r w:rsidR="00235411" w:rsidRPr="00235411">
        <w:rPr>
          <w:rFonts w:eastAsia="Times New Roman" w:cs="Times New Roman"/>
          <w:sz w:val="22"/>
        </w:rPr>
        <w:t>For 10 points each, answer these questions about radioactive decay.</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[10] This type of radioactive decay does not result in a net loss or gain in mass or charge. It is emitted during </w:t>
      </w:r>
      <w:r w:rsidR="00E34B67">
        <w:rPr>
          <w:rFonts w:eastAsia="Times New Roman" w:cs="Times New Roman"/>
          <w:sz w:val="22"/>
        </w:rPr>
        <w:t>stellar fusion and is often contrasted with alpha and beta decay.</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Gamma</w:t>
      </w:r>
      <w:r w:rsidRPr="00235411">
        <w:rPr>
          <w:rFonts w:eastAsia="Times New Roman" w:cs="Times New Roman"/>
          <w:sz w:val="22"/>
        </w:rPr>
        <w:t xml:space="preserve"> decay</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[10] Beta decay causes the emission of either a positron or an electron, and this other </w:t>
      </w:r>
      <w:r w:rsidR="00E34B67">
        <w:rPr>
          <w:rFonts w:eastAsia="Times New Roman" w:cs="Times New Roman"/>
          <w:sz w:val="22"/>
        </w:rPr>
        <w:t xml:space="preserve">uncharged nearly massless </w:t>
      </w:r>
      <w:r w:rsidRPr="00235411">
        <w:rPr>
          <w:rFonts w:eastAsia="Times New Roman" w:cs="Times New Roman"/>
          <w:sz w:val="22"/>
        </w:rPr>
        <w:t>particle.</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Neutrino</w:t>
      </w:r>
      <w:r w:rsidRPr="00235411">
        <w:rPr>
          <w:rFonts w:eastAsia="Times New Roman" w:cs="Times New Roman"/>
          <w:sz w:val="22"/>
        </w:rPr>
        <w:t xml:space="preserve"> [accept </w:t>
      </w:r>
      <w:r w:rsidRPr="00235411">
        <w:rPr>
          <w:rFonts w:eastAsia="Times New Roman" w:cs="Times New Roman"/>
          <w:b/>
          <w:sz w:val="22"/>
          <w:u w:val="single"/>
        </w:rPr>
        <w:t>Antineutrino</w:t>
      </w:r>
      <w:r w:rsidRPr="00235411">
        <w:rPr>
          <w:rFonts w:eastAsia="Times New Roman" w:cs="Times New Roman"/>
          <w:sz w:val="22"/>
        </w:rPr>
        <w:t xml:space="preserve">] </w:t>
      </w:r>
    </w:p>
    <w:p w:rsidR="00235411" w:rsidRPr="00235411" w:rsidRDefault="00235411" w:rsidP="00235411">
      <w:pPr>
        <w:spacing w:line="276" w:lineRule="auto"/>
        <w:rPr>
          <w:rFonts w:eastAsia="Times New Roman" w:cs="Times New Roman"/>
          <w:sz w:val="22"/>
        </w:rPr>
      </w:pPr>
      <w:r w:rsidRPr="00235411">
        <w:rPr>
          <w:rFonts w:eastAsia="Times New Roman" w:cs="Times New Roman"/>
          <w:sz w:val="22"/>
        </w:rPr>
        <w:t>[10] Due to its size, single alpha decay is only observed in this element and elements heavier than it.</w:t>
      </w:r>
    </w:p>
    <w:p w:rsidR="00D53897" w:rsidRPr="00235411" w:rsidRDefault="00235411" w:rsidP="00235411">
      <w:pPr>
        <w:spacing w:line="276" w:lineRule="auto"/>
        <w:rPr>
          <w:rFonts w:eastAsia="Times New Roman" w:cs="Times New Roman"/>
          <w:sz w:val="22"/>
        </w:rPr>
      </w:pPr>
      <w:r w:rsidRPr="00235411">
        <w:rPr>
          <w:rFonts w:eastAsia="Times New Roman" w:cs="Times New Roman"/>
          <w:sz w:val="22"/>
        </w:rPr>
        <w:t xml:space="preserve">ANSWER: </w:t>
      </w:r>
      <w:r w:rsidRPr="00235411">
        <w:rPr>
          <w:rFonts w:eastAsia="Times New Roman" w:cs="Times New Roman"/>
          <w:b/>
          <w:sz w:val="22"/>
          <w:u w:val="single"/>
        </w:rPr>
        <w:t>Tellurium</w:t>
      </w:r>
      <w:r w:rsidRPr="00235411">
        <w:rPr>
          <w:rFonts w:eastAsia="Times New Roman" w:cs="Times New Roman"/>
          <w:sz w:val="22"/>
        </w:rPr>
        <w:t xml:space="preserve">  </w:t>
      </w:r>
    </w:p>
    <w:p w:rsidR="00D53897" w:rsidRPr="00235411" w:rsidRDefault="00D53897" w:rsidP="00235411">
      <w:pPr>
        <w:spacing w:line="276" w:lineRule="auto"/>
        <w:rPr>
          <w:sz w:val="22"/>
        </w:rPr>
      </w:pPr>
    </w:p>
    <w:p w:rsidR="00235411" w:rsidRPr="00235411" w:rsidRDefault="00D53897" w:rsidP="00235411">
      <w:pPr>
        <w:spacing w:line="276" w:lineRule="auto"/>
        <w:rPr>
          <w:rFonts w:cs="Times New Roman"/>
          <w:sz w:val="22"/>
        </w:rPr>
      </w:pPr>
      <w:r w:rsidRPr="00235411">
        <w:rPr>
          <w:sz w:val="22"/>
        </w:rPr>
        <w:t>20.</w:t>
      </w:r>
      <w:r w:rsidR="00B07C24" w:rsidRPr="00235411">
        <w:rPr>
          <w:sz w:val="22"/>
        </w:rPr>
        <w:t xml:space="preserve"> </w:t>
      </w:r>
      <w:r w:rsidR="00235411" w:rsidRPr="00235411">
        <w:rPr>
          <w:rFonts w:cs="Times New Roman"/>
          <w:sz w:val="22"/>
        </w:rPr>
        <w:t>This collection begins in the Tabard Inn, as the guests prepare for a pilgrimage. For 10 points each:</w:t>
      </w:r>
    </w:p>
    <w:p w:rsidR="00235411" w:rsidRPr="00235411" w:rsidRDefault="00235411" w:rsidP="00235411">
      <w:pPr>
        <w:spacing w:line="276" w:lineRule="auto"/>
        <w:rPr>
          <w:rFonts w:cs="Times New Roman"/>
          <w:sz w:val="22"/>
        </w:rPr>
      </w:pPr>
      <w:r w:rsidRPr="00235411">
        <w:rPr>
          <w:rFonts w:cs="Times New Roman"/>
          <w:sz w:val="22"/>
        </w:rPr>
        <w:t>[10] Name this collection of short stories that includes the “Knight’s Tale” and the “Miller’s Tale.”</w:t>
      </w:r>
    </w:p>
    <w:p w:rsidR="00235411" w:rsidRPr="00235411" w:rsidRDefault="00235411" w:rsidP="00235411">
      <w:pPr>
        <w:spacing w:line="276" w:lineRule="auto"/>
        <w:rPr>
          <w:rFonts w:cs="Times New Roman"/>
          <w:sz w:val="22"/>
        </w:rPr>
      </w:pPr>
      <w:r w:rsidRPr="00235411">
        <w:rPr>
          <w:rFonts w:cs="Times New Roman"/>
          <w:sz w:val="22"/>
        </w:rPr>
        <w:t xml:space="preserve">ANSWER: </w:t>
      </w:r>
      <w:r w:rsidRPr="00235411">
        <w:rPr>
          <w:rFonts w:cs="Times New Roman"/>
          <w:i/>
          <w:sz w:val="22"/>
        </w:rPr>
        <w:t xml:space="preserve">The </w:t>
      </w:r>
      <w:r w:rsidRPr="00235411">
        <w:rPr>
          <w:rFonts w:cs="Times New Roman"/>
          <w:b/>
          <w:i/>
          <w:sz w:val="22"/>
          <w:u w:val="single"/>
        </w:rPr>
        <w:t>Canterbury Tales</w:t>
      </w:r>
    </w:p>
    <w:p w:rsidR="00235411" w:rsidRPr="00235411" w:rsidRDefault="00235411" w:rsidP="00235411">
      <w:pPr>
        <w:spacing w:line="276" w:lineRule="auto"/>
        <w:rPr>
          <w:rFonts w:cs="Times New Roman"/>
          <w:sz w:val="22"/>
        </w:rPr>
      </w:pPr>
      <w:r w:rsidRPr="00235411">
        <w:rPr>
          <w:rFonts w:cs="Times New Roman"/>
          <w:sz w:val="22"/>
        </w:rPr>
        <w:t xml:space="preserve">[10] This author of </w:t>
      </w:r>
      <w:r w:rsidRPr="00235411">
        <w:rPr>
          <w:rFonts w:cs="Times New Roman"/>
          <w:i/>
          <w:sz w:val="22"/>
        </w:rPr>
        <w:t xml:space="preserve">The Canterbury Tales </w:t>
      </w:r>
      <w:r w:rsidRPr="00235411">
        <w:rPr>
          <w:rFonts w:cs="Times New Roman"/>
          <w:sz w:val="22"/>
        </w:rPr>
        <w:t xml:space="preserve">also wrote </w:t>
      </w:r>
      <w:r w:rsidR="00E34B67" w:rsidRPr="00E34B67">
        <w:rPr>
          <w:rFonts w:cs="Times New Roman"/>
          <w:i/>
          <w:sz w:val="22"/>
        </w:rPr>
        <w:t>The Book of the Duchess</w:t>
      </w:r>
      <w:r w:rsidR="00E34B67">
        <w:rPr>
          <w:rFonts w:cs="Times New Roman"/>
          <w:sz w:val="22"/>
        </w:rPr>
        <w:t xml:space="preserve"> and the poem </w:t>
      </w:r>
      <w:r w:rsidR="00E34B67" w:rsidRPr="00E34B67">
        <w:rPr>
          <w:rFonts w:cs="Times New Roman"/>
          <w:sz w:val="22"/>
        </w:rPr>
        <w:t>“</w:t>
      </w:r>
      <w:r w:rsidRPr="00E34B67">
        <w:rPr>
          <w:rFonts w:cs="Times New Roman"/>
          <w:sz w:val="22"/>
        </w:rPr>
        <w:t xml:space="preserve">The </w:t>
      </w:r>
      <w:proofErr w:type="spellStart"/>
      <w:r w:rsidR="00E34B67" w:rsidRPr="00E34B67">
        <w:rPr>
          <w:rFonts w:cs="Times New Roman"/>
          <w:sz w:val="22"/>
        </w:rPr>
        <w:t>Parlement</w:t>
      </w:r>
      <w:proofErr w:type="spellEnd"/>
      <w:r w:rsidR="00E34B67" w:rsidRPr="00E34B67">
        <w:rPr>
          <w:rFonts w:cs="Times New Roman"/>
          <w:sz w:val="22"/>
        </w:rPr>
        <w:t xml:space="preserve"> of </w:t>
      </w:r>
      <w:proofErr w:type="spellStart"/>
      <w:r w:rsidR="00E34B67" w:rsidRPr="00E34B67">
        <w:rPr>
          <w:rFonts w:cs="Times New Roman"/>
          <w:sz w:val="22"/>
        </w:rPr>
        <w:t>Foules</w:t>
      </w:r>
      <w:proofErr w:type="spellEnd"/>
      <w:r w:rsidR="00E34B67" w:rsidRPr="00E34B67">
        <w:rPr>
          <w:rFonts w:cs="Times New Roman"/>
          <w:sz w:val="22"/>
        </w:rPr>
        <w:t>.”</w:t>
      </w:r>
    </w:p>
    <w:p w:rsidR="00235411" w:rsidRPr="00235411" w:rsidRDefault="00235411" w:rsidP="00235411">
      <w:pPr>
        <w:spacing w:line="276" w:lineRule="auto"/>
        <w:rPr>
          <w:rFonts w:cs="Times New Roman"/>
          <w:b/>
          <w:sz w:val="22"/>
          <w:u w:val="single"/>
        </w:rPr>
      </w:pPr>
      <w:r w:rsidRPr="00235411">
        <w:rPr>
          <w:rFonts w:cs="Times New Roman"/>
          <w:sz w:val="22"/>
        </w:rPr>
        <w:t xml:space="preserve">ANSWER: Geoffrey </w:t>
      </w:r>
      <w:r w:rsidRPr="00235411">
        <w:rPr>
          <w:rFonts w:cs="Times New Roman"/>
          <w:b/>
          <w:sz w:val="22"/>
          <w:u w:val="single"/>
        </w:rPr>
        <w:t>Chaucer</w:t>
      </w:r>
    </w:p>
    <w:p w:rsidR="00235411" w:rsidRPr="00235411" w:rsidRDefault="00235411" w:rsidP="00235411">
      <w:pPr>
        <w:spacing w:line="276" w:lineRule="auto"/>
        <w:rPr>
          <w:rFonts w:cs="Times New Roman"/>
          <w:sz w:val="22"/>
        </w:rPr>
      </w:pPr>
      <w:r w:rsidRPr="00235411">
        <w:rPr>
          <w:rFonts w:cs="Times New Roman"/>
          <w:sz w:val="22"/>
        </w:rPr>
        <w:t xml:space="preserve">[10] This author shares his name with the saint to whose grave the characters of </w:t>
      </w:r>
      <w:r w:rsidRPr="00235411">
        <w:rPr>
          <w:rFonts w:cs="Times New Roman"/>
          <w:i/>
          <w:sz w:val="22"/>
        </w:rPr>
        <w:t xml:space="preserve">The Canterbury Tales </w:t>
      </w:r>
      <w:r w:rsidRPr="00235411">
        <w:rPr>
          <w:rFonts w:cs="Times New Roman"/>
          <w:sz w:val="22"/>
        </w:rPr>
        <w:t xml:space="preserve">are traveling to. This author wrote the plays </w:t>
      </w:r>
      <w:r w:rsidRPr="00235411">
        <w:rPr>
          <w:rFonts w:cs="Times New Roman"/>
          <w:i/>
          <w:sz w:val="22"/>
        </w:rPr>
        <w:t xml:space="preserve">Molloy </w:t>
      </w:r>
      <w:r w:rsidRPr="00235411">
        <w:rPr>
          <w:rFonts w:cs="Times New Roman"/>
          <w:sz w:val="22"/>
        </w:rPr>
        <w:t xml:space="preserve">and </w:t>
      </w:r>
      <w:r w:rsidRPr="00235411">
        <w:rPr>
          <w:rFonts w:cs="Times New Roman"/>
          <w:i/>
          <w:sz w:val="22"/>
        </w:rPr>
        <w:t>Waiting for Godot</w:t>
      </w:r>
      <w:r w:rsidRPr="00235411">
        <w:rPr>
          <w:rFonts w:cs="Times New Roman"/>
          <w:sz w:val="22"/>
        </w:rPr>
        <w:t xml:space="preserve">. </w:t>
      </w:r>
    </w:p>
    <w:p w:rsidR="00373E05" w:rsidRPr="00235411" w:rsidRDefault="00235411" w:rsidP="00235411">
      <w:pPr>
        <w:spacing w:line="276" w:lineRule="auto"/>
        <w:rPr>
          <w:sz w:val="22"/>
        </w:rPr>
      </w:pPr>
      <w:r w:rsidRPr="00235411">
        <w:rPr>
          <w:rFonts w:cs="Times New Roman"/>
          <w:sz w:val="22"/>
        </w:rPr>
        <w:t xml:space="preserve">ANSWER: Samuel </w:t>
      </w:r>
      <w:r w:rsidRPr="00235411">
        <w:rPr>
          <w:rFonts w:cs="Times New Roman"/>
          <w:b/>
          <w:sz w:val="22"/>
          <w:u w:val="single"/>
        </w:rPr>
        <w:t>Beckett</w:t>
      </w:r>
      <w:r w:rsidRPr="00235411">
        <w:rPr>
          <w:rFonts w:cs="Times New Roman"/>
          <w:sz w:val="22"/>
        </w:rPr>
        <w:t xml:space="preserve">  </w:t>
      </w:r>
    </w:p>
    <w:sectPr w:rsidR="00373E05" w:rsidRPr="00235411" w:rsidSect="00C16F0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0E"/>
    <w:rsid w:val="001111F1"/>
    <w:rsid w:val="00235411"/>
    <w:rsid w:val="00370D76"/>
    <w:rsid w:val="00373E05"/>
    <w:rsid w:val="00434CEA"/>
    <w:rsid w:val="00484C43"/>
    <w:rsid w:val="004B5544"/>
    <w:rsid w:val="005168B5"/>
    <w:rsid w:val="00536B00"/>
    <w:rsid w:val="0054519F"/>
    <w:rsid w:val="005F1D89"/>
    <w:rsid w:val="006421C9"/>
    <w:rsid w:val="006F2543"/>
    <w:rsid w:val="007A1672"/>
    <w:rsid w:val="00AF461F"/>
    <w:rsid w:val="00B07C24"/>
    <w:rsid w:val="00BA5B12"/>
    <w:rsid w:val="00C16F0E"/>
    <w:rsid w:val="00D34B44"/>
    <w:rsid w:val="00D53897"/>
    <w:rsid w:val="00E34B67"/>
    <w:rsid w:val="00EB2535"/>
    <w:rsid w:val="00F317BA"/>
    <w:rsid w:val="00FD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1355">
      <w:bodyDiv w:val="1"/>
      <w:marLeft w:val="0"/>
      <w:marRight w:val="0"/>
      <w:marTop w:val="0"/>
      <w:marBottom w:val="0"/>
      <w:divBdr>
        <w:top w:val="none" w:sz="0" w:space="0" w:color="auto"/>
        <w:left w:val="none" w:sz="0" w:space="0" w:color="auto"/>
        <w:bottom w:val="none" w:sz="0" w:space="0" w:color="auto"/>
        <w:right w:val="none" w:sz="0" w:space="0" w:color="auto"/>
      </w:divBdr>
    </w:div>
    <w:div w:id="21269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gbdriver80@woh.rr.com</dc:creator>
  <cp:lastModifiedBy>gbdriver80@woh.rr.com</cp:lastModifiedBy>
  <cp:revision>14</cp:revision>
  <dcterms:created xsi:type="dcterms:W3CDTF">2017-08-01T19:27:00Z</dcterms:created>
  <dcterms:modified xsi:type="dcterms:W3CDTF">2017-10-30T20:12:00Z</dcterms:modified>
</cp:coreProperties>
</file>