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5F373" w14:textId="77777777" w:rsidR="00573D23" w:rsidRPr="00DC60F9" w:rsidRDefault="00573D23" w:rsidP="0016204A">
      <w:pPr>
        <w:spacing w:line="276" w:lineRule="auto"/>
        <w:rPr>
          <w:rFonts w:cs="Times New Roman"/>
          <w:b/>
          <w:sz w:val="22"/>
          <w:u w:val="single"/>
        </w:rPr>
      </w:pPr>
      <w:r w:rsidRPr="00DC60F9">
        <w:rPr>
          <w:rFonts w:cs="Times New Roman"/>
          <w:b/>
          <w:sz w:val="22"/>
          <w:u w:val="single"/>
        </w:rPr>
        <w:t>Richard Montgomery-Beavercreek Collaborative Tournament</w:t>
      </w:r>
    </w:p>
    <w:p w14:paraId="15B96B9B" w14:textId="77777777" w:rsidR="00573D23" w:rsidRPr="00DC60F9" w:rsidRDefault="00573D23" w:rsidP="0016204A">
      <w:pPr>
        <w:spacing w:line="276" w:lineRule="auto"/>
        <w:rPr>
          <w:rFonts w:cs="Times New Roman"/>
          <w:sz w:val="22"/>
        </w:rPr>
      </w:pPr>
      <w:r w:rsidRPr="00DC60F9">
        <w:rPr>
          <w:rFonts w:cs="Times New Roman"/>
          <w:sz w:val="22"/>
        </w:rPr>
        <w:t>Questions written by Richard Montgomery (MD) and Beavercreek (OH)</w:t>
      </w:r>
    </w:p>
    <w:p w14:paraId="0561D136" w14:textId="77777777" w:rsidR="00573D23" w:rsidRPr="00DC60F9" w:rsidRDefault="00573D23" w:rsidP="0016204A">
      <w:pPr>
        <w:spacing w:line="276" w:lineRule="auto"/>
        <w:rPr>
          <w:rFonts w:cs="Times New Roman"/>
          <w:sz w:val="22"/>
        </w:rPr>
      </w:pPr>
      <w:r w:rsidRPr="00DC60F9">
        <w:rPr>
          <w:rFonts w:cs="Times New Roman"/>
          <w:sz w:val="22"/>
        </w:rPr>
        <w:t>Edited by Joe Czupryn and Ellen Spence</w:t>
      </w:r>
    </w:p>
    <w:p w14:paraId="14A3A510" w14:textId="77777777" w:rsidR="00573D23" w:rsidRPr="00DC60F9" w:rsidRDefault="00573D23" w:rsidP="0016204A">
      <w:pPr>
        <w:spacing w:line="276" w:lineRule="auto"/>
        <w:rPr>
          <w:rFonts w:cs="Times New Roman"/>
          <w:sz w:val="22"/>
        </w:rPr>
      </w:pPr>
    </w:p>
    <w:p w14:paraId="6500233D" w14:textId="77777777" w:rsidR="00573D23" w:rsidRPr="00DC60F9" w:rsidRDefault="00573D23" w:rsidP="0016204A">
      <w:pPr>
        <w:spacing w:line="276" w:lineRule="auto"/>
        <w:rPr>
          <w:rFonts w:cs="Times New Roman"/>
          <w:b/>
          <w:sz w:val="22"/>
          <w:u w:val="single"/>
        </w:rPr>
      </w:pPr>
      <w:r w:rsidRPr="00DC60F9">
        <w:rPr>
          <w:rFonts w:cs="Times New Roman"/>
          <w:b/>
          <w:sz w:val="22"/>
          <w:u w:val="single"/>
        </w:rPr>
        <w:t>Packet 3 – Tossups</w:t>
      </w:r>
    </w:p>
    <w:p w14:paraId="5154BF7D" w14:textId="77777777" w:rsidR="00D53897" w:rsidRPr="00DC60F9" w:rsidRDefault="00D53897" w:rsidP="0016204A">
      <w:pPr>
        <w:spacing w:line="276" w:lineRule="auto"/>
        <w:rPr>
          <w:sz w:val="22"/>
        </w:rPr>
      </w:pPr>
    </w:p>
    <w:p w14:paraId="3B430091" w14:textId="77777777" w:rsidR="00E53B88" w:rsidRPr="00DC60F9" w:rsidRDefault="00F317BA" w:rsidP="0016204A">
      <w:pPr>
        <w:spacing w:line="276" w:lineRule="auto"/>
        <w:rPr>
          <w:rFonts w:cs="Times New Roman"/>
          <w:sz w:val="22"/>
        </w:rPr>
      </w:pPr>
      <w:r w:rsidRPr="00DC60F9">
        <w:rPr>
          <w:sz w:val="22"/>
        </w:rPr>
        <w:t xml:space="preserve">1. </w:t>
      </w:r>
      <w:r w:rsidR="00E53B88" w:rsidRPr="00DC60F9">
        <w:rPr>
          <w:rFonts w:cs="Times New Roman"/>
          <w:b/>
          <w:sz w:val="22"/>
        </w:rPr>
        <w:t xml:space="preserve">An iconoclastic response to this poem by Anthony Hecht mocks “that bitter allusion to the sea.” This poem references a metaphor that describes the sea “like the folds of a bright girdle furled” and its “long, withdrawing roar.” Mention is made in this poem to (*) </w:t>
      </w:r>
      <w:r w:rsidR="00E53B88" w:rsidRPr="00DC60F9">
        <w:rPr>
          <w:rFonts w:cs="Times New Roman"/>
          <w:sz w:val="22"/>
        </w:rPr>
        <w:t>Sophocles who heard the “turbid ebb and flow of human misery” on the Aegean. Concluding with the line that the title location is where “ignorant armies clash by night,” for 10 points, name this poem by Matthew Arnold describing the cliffs of England.</w:t>
      </w:r>
    </w:p>
    <w:p w14:paraId="14799292" w14:textId="77777777" w:rsidR="00E53B88" w:rsidRPr="00DC60F9" w:rsidRDefault="00E53B88" w:rsidP="0016204A">
      <w:pPr>
        <w:spacing w:line="276" w:lineRule="auto"/>
        <w:rPr>
          <w:rFonts w:cs="Times New Roman"/>
          <w:sz w:val="22"/>
        </w:rPr>
      </w:pPr>
      <w:r w:rsidRPr="00DC60F9">
        <w:rPr>
          <w:rFonts w:cs="Times New Roman"/>
          <w:sz w:val="22"/>
        </w:rPr>
        <w:t>ANSWER: “</w:t>
      </w:r>
      <w:r w:rsidRPr="00DC60F9">
        <w:rPr>
          <w:rFonts w:cs="Times New Roman"/>
          <w:b/>
          <w:sz w:val="22"/>
          <w:u w:val="single"/>
        </w:rPr>
        <w:t>Dover Beach</w:t>
      </w:r>
      <w:r w:rsidRPr="00DC60F9">
        <w:rPr>
          <w:rFonts w:cs="Times New Roman"/>
          <w:sz w:val="22"/>
        </w:rPr>
        <w:t>”</w:t>
      </w:r>
      <w:r w:rsidRPr="00DC60F9">
        <w:rPr>
          <w:rFonts w:cs="Times New Roman"/>
          <w:b/>
          <w:sz w:val="22"/>
          <w:u w:val="single"/>
        </w:rPr>
        <w:t xml:space="preserve"> </w:t>
      </w:r>
      <w:r w:rsidRPr="00DC60F9">
        <w:rPr>
          <w:rFonts w:cs="Times New Roman"/>
          <w:sz w:val="22"/>
        </w:rPr>
        <w:t xml:space="preserve"> </w:t>
      </w:r>
    </w:p>
    <w:p w14:paraId="16F8A0FE" w14:textId="77777777" w:rsidR="00F317BA" w:rsidRPr="00DC60F9" w:rsidRDefault="00F317BA" w:rsidP="0016204A">
      <w:pPr>
        <w:spacing w:line="276" w:lineRule="auto"/>
        <w:rPr>
          <w:sz w:val="22"/>
        </w:rPr>
      </w:pPr>
    </w:p>
    <w:p w14:paraId="5B44DB5B" w14:textId="77777777" w:rsidR="00E53B88" w:rsidRPr="00DC60F9" w:rsidRDefault="00F317BA" w:rsidP="0016204A">
      <w:pPr>
        <w:spacing w:line="276" w:lineRule="auto"/>
        <w:rPr>
          <w:rFonts w:eastAsia="Times New Roman" w:cs="Times New Roman"/>
          <w:sz w:val="22"/>
        </w:rPr>
      </w:pPr>
      <w:r w:rsidRPr="00DC60F9">
        <w:rPr>
          <w:sz w:val="22"/>
        </w:rPr>
        <w:t xml:space="preserve">2. </w:t>
      </w:r>
      <w:r w:rsidR="00E53B88" w:rsidRPr="00DC60F9">
        <w:rPr>
          <w:rFonts w:eastAsia="Times New Roman" w:cs="Times New Roman"/>
          <w:b/>
          <w:sz w:val="22"/>
        </w:rPr>
        <w:t xml:space="preserve">One woman of this name wrote the popular devotional </w:t>
      </w:r>
      <w:r w:rsidR="00E53B88" w:rsidRPr="00DC60F9">
        <w:rPr>
          <w:rFonts w:eastAsia="Times New Roman" w:cs="Times New Roman"/>
          <w:b/>
          <w:i/>
          <w:sz w:val="22"/>
        </w:rPr>
        <w:t>Prayers or Meditations</w:t>
      </w:r>
      <w:r w:rsidR="00E53B88" w:rsidRPr="00DC60F9">
        <w:rPr>
          <w:rFonts w:eastAsia="Times New Roman" w:cs="Times New Roman"/>
          <w:b/>
          <w:sz w:val="22"/>
        </w:rPr>
        <w:t>, the first book to be published by an English queen under her own name. Another woman of this name had a rivalry with Diane de Poitiers but eventually won out after becoming regent to Charles (*)</w:t>
      </w:r>
      <w:r w:rsidR="00E53B88" w:rsidRPr="00DC60F9">
        <w:rPr>
          <w:rFonts w:eastAsia="Times New Roman" w:cs="Times New Roman"/>
          <w:sz w:val="22"/>
        </w:rPr>
        <w:t xml:space="preserve"> IX. A more famous ruler of this name partitioned Poland with Frederick the Great and corresponded with Diderot and Voltaire. For 10 points, identify this name shared by three wives of Henry VII, a long-reigning queen of France, and a “Great” Empress of Russia.</w:t>
      </w:r>
    </w:p>
    <w:p w14:paraId="7BA01CE7"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Catherine</w:t>
      </w:r>
      <w:r w:rsidRPr="00DC60F9">
        <w:rPr>
          <w:rFonts w:eastAsia="Times New Roman" w:cs="Times New Roman"/>
          <w:sz w:val="22"/>
        </w:rPr>
        <w:t xml:space="preserve">  </w:t>
      </w:r>
    </w:p>
    <w:p w14:paraId="4881CADF" w14:textId="77777777" w:rsidR="00F317BA" w:rsidRPr="00DC60F9" w:rsidRDefault="00F317BA" w:rsidP="0016204A">
      <w:pPr>
        <w:spacing w:line="276" w:lineRule="auto"/>
        <w:rPr>
          <w:sz w:val="22"/>
        </w:rPr>
      </w:pPr>
    </w:p>
    <w:p w14:paraId="365097B7" w14:textId="128FA978" w:rsidR="00E53B88" w:rsidRPr="00DC60F9" w:rsidRDefault="00F317BA" w:rsidP="0016204A">
      <w:pPr>
        <w:spacing w:line="276" w:lineRule="auto"/>
        <w:rPr>
          <w:rFonts w:cs="Times New Roman"/>
          <w:sz w:val="22"/>
        </w:rPr>
      </w:pPr>
      <w:r w:rsidRPr="00DC60F9">
        <w:rPr>
          <w:sz w:val="22"/>
        </w:rPr>
        <w:t xml:space="preserve">3. </w:t>
      </w:r>
      <w:r w:rsidR="00E53B88" w:rsidRPr="00DC60F9">
        <w:rPr>
          <w:rFonts w:cs="Times New Roman"/>
          <w:b/>
          <w:sz w:val="22"/>
        </w:rPr>
        <w:t>It is not Peru</w:t>
      </w:r>
      <w:r w:rsidR="00CC3B3C">
        <w:rPr>
          <w:rFonts w:cs="Times New Roman"/>
          <w:b/>
          <w:sz w:val="22"/>
        </w:rPr>
        <w:t xml:space="preserve"> or Costa Rica</w:t>
      </w:r>
      <w:bookmarkStart w:id="0" w:name="_GoBack"/>
      <w:bookmarkEnd w:id="0"/>
      <w:r w:rsidR="00E53B88" w:rsidRPr="00DC60F9">
        <w:rPr>
          <w:rFonts w:cs="Times New Roman"/>
          <w:b/>
          <w:sz w:val="22"/>
        </w:rPr>
        <w:t xml:space="preserve">, but this country’s city of Punta Arenas became a penal colony after the Mutiny of </w:t>
      </w:r>
      <w:proofErr w:type="spellStart"/>
      <w:r w:rsidR="00E53B88" w:rsidRPr="00DC60F9">
        <w:rPr>
          <w:rFonts w:cs="Times New Roman"/>
          <w:b/>
          <w:sz w:val="22"/>
        </w:rPr>
        <w:t>Cambiazo</w:t>
      </w:r>
      <w:proofErr w:type="spellEnd"/>
      <w:r w:rsidR="00E53B88" w:rsidRPr="00DC60F9">
        <w:rPr>
          <w:rFonts w:cs="Times New Roman"/>
          <w:b/>
          <w:sz w:val="22"/>
        </w:rPr>
        <w:t>. Today</w:t>
      </w:r>
      <w:r w:rsidR="001449F8">
        <w:rPr>
          <w:rFonts w:cs="Times New Roman"/>
          <w:b/>
          <w:sz w:val="22"/>
        </w:rPr>
        <w:t xml:space="preserve">, this nation </w:t>
      </w:r>
      <w:r w:rsidR="00E53B88" w:rsidRPr="00DC60F9">
        <w:rPr>
          <w:rFonts w:cs="Times New Roman"/>
          <w:b/>
          <w:sz w:val="22"/>
        </w:rPr>
        <w:t>is a popular destination for tourists visiting Torres del Paine National Park. Alexander</w:t>
      </w:r>
      <w:r w:rsidR="00E53B88" w:rsidRPr="00DC60F9">
        <w:rPr>
          <w:rFonts w:cs="Times New Roman"/>
          <w:sz w:val="22"/>
        </w:rPr>
        <w:t xml:space="preserve"> </w:t>
      </w:r>
      <w:r w:rsidR="00E53B88" w:rsidRPr="00DC60F9">
        <w:rPr>
          <w:rFonts w:cs="Times New Roman"/>
          <w:b/>
          <w:sz w:val="22"/>
        </w:rPr>
        <w:t xml:space="preserve">Selkirk was mutinied on this country’s Juan Fernandez Islands, and the Polanco Lift serves this country’s second largest city of </w:t>
      </w:r>
      <w:r w:rsidR="00E53B88" w:rsidRPr="00DC60F9">
        <w:rPr>
          <w:rFonts w:cs="Times New Roman"/>
          <w:sz w:val="22"/>
        </w:rPr>
        <w:t xml:space="preserve">(*) Valparaiso. In 1960, </w:t>
      </w:r>
      <w:r w:rsidR="001449F8" w:rsidRPr="00DC60F9">
        <w:rPr>
          <w:rFonts w:cs="Times New Roman"/>
          <w:sz w:val="22"/>
        </w:rPr>
        <w:t>President</w:t>
      </w:r>
      <w:r w:rsidR="00E53B88" w:rsidRPr="00DC60F9">
        <w:rPr>
          <w:rFonts w:cs="Times New Roman"/>
          <w:sz w:val="22"/>
        </w:rPr>
        <w:t xml:space="preserve"> Jorge </w:t>
      </w:r>
      <w:proofErr w:type="spellStart"/>
      <w:r w:rsidR="00E53B88" w:rsidRPr="00DC60F9">
        <w:rPr>
          <w:rFonts w:cs="Times New Roman"/>
          <w:sz w:val="22"/>
        </w:rPr>
        <w:t>Alessandri</w:t>
      </w:r>
      <w:proofErr w:type="spellEnd"/>
      <w:r w:rsidR="00E53B88" w:rsidRPr="00DC60F9">
        <w:rPr>
          <w:rFonts w:cs="Times New Roman"/>
          <w:sz w:val="22"/>
        </w:rPr>
        <w:t xml:space="preserve"> led relief efforts when this country was hit by the most powerful earthquake ever recorded. For 10 points, name this country on the Pacific coast of South America with capital at Santiago.</w:t>
      </w:r>
    </w:p>
    <w:p w14:paraId="4CD924FE" w14:textId="77777777" w:rsidR="00F317BA" w:rsidRPr="00DC60F9" w:rsidRDefault="00E53B88" w:rsidP="0016204A">
      <w:pPr>
        <w:spacing w:line="276" w:lineRule="auto"/>
        <w:rPr>
          <w:sz w:val="22"/>
        </w:rPr>
      </w:pPr>
      <w:r w:rsidRPr="00DC60F9">
        <w:rPr>
          <w:rFonts w:cs="Times New Roman"/>
          <w:sz w:val="22"/>
        </w:rPr>
        <w:t>ANSWER:</w:t>
      </w:r>
      <w:r w:rsidRPr="00DC60F9">
        <w:rPr>
          <w:rFonts w:cs="Times New Roman"/>
          <w:b/>
          <w:sz w:val="22"/>
        </w:rPr>
        <w:t xml:space="preserve"> </w:t>
      </w:r>
      <w:r w:rsidRPr="00DC60F9">
        <w:rPr>
          <w:rFonts w:cs="Times New Roman"/>
          <w:b/>
          <w:sz w:val="22"/>
          <w:u w:val="single"/>
        </w:rPr>
        <w:t>Chile</w:t>
      </w:r>
      <w:r w:rsidRPr="00DC60F9">
        <w:rPr>
          <w:rFonts w:cs="Times New Roman"/>
          <w:sz w:val="22"/>
        </w:rPr>
        <w:t xml:space="preserve">   </w:t>
      </w:r>
    </w:p>
    <w:p w14:paraId="416CF220" w14:textId="77777777" w:rsidR="00F317BA" w:rsidRPr="00DC60F9" w:rsidRDefault="00F317BA" w:rsidP="0016204A">
      <w:pPr>
        <w:spacing w:line="276" w:lineRule="auto"/>
        <w:rPr>
          <w:sz w:val="22"/>
        </w:rPr>
      </w:pPr>
    </w:p>
    <w:p w14:paraId="0B9184E7" w14:textId="77777777" w:rsidR="00DC60F9" w:rsidRPr="00DC60F9" w:rsidRDefault="00F317BA" w:rsidP="0016204A">
      <w:pPr>
        <w:spacing w:line="276" w:lineRule="auto"/>
        <w:rPr>
          <w:rFonts w:eastAsia="Times New Roman" w:cs="Times New Roman"/>
          <w:sz w:val="22"/>
        </w:rPr>
      </w:pPr>
      <w:r w:rsidRPr="00DC60F9">
        <w:rPr>
          <w:sz w:val="22"/>
        </w:rPr>
        <w:t xml:space="preserve">4. </w:t>
      </w:r>
      <w:r w:rsidR="00DC60F9" w:rsidRPr="00DC60F9">
        <w:rPr>
          <w:rFonts w:eastAsia="Times New Roman" w:cs="Times New Roman"/>
          <w:b/>
          <w:sz w:val="22"/>
        </w:rPr>
        <w:t>In Fischer Esterification, toluene acts as one of these substances</w:t>
      </w:r>
      <w:r w:rsidR="001449F8">
        <w:rPr>
          <w:rFonts w:eastAsia="Times New Roman" w:cs="Times New Roman"/>
          <w:b/>
          <w:sz w:val="22"/>
        </w:rPr>
        <w:t>,</w:t>
      </w:r>
      <w:r w:rsidR="00DC60F9" w:rsidRPr="00DC60F9">
        <w:rPr>
          <w:rFonts w:eastAsia="Times New Roman" w:cs="Times New Roman"/>
          <w:b/>
          <w:sz w:val="22"/>
        </w:rPr>
        <w:t xml:space="preserve"> and salts in the liquid </w:t>
      </w:r>
      <w:r w:rsidR="001449F8">
        <w:rPr>
          <w:rFonts w:eastAsia="Times New Roman" w:cs="Times New Roman"/>
          <w:b/>
          <w:sz w:val="22"/>
        </w:rPr>
        <w:t>state</w:t>
      </w:r>
      <w:r w:rsidR="00DC60F9" w:rsidRPr="00DC60F9">
        <w:rPr>
          <w:rFonts w:eastAsia="Times New Roman" w:cs="Times New Roman"/>
          <w:b/>
          <w:sz w:val="22"/>
        </w:rPr>
        <w:t xml:space="preserve"> are known as the “future” of these substances. Two methyl groups surround a central sulfur atom in one type of these substances known as</w:t>
      </w:r>
      <w:r w:rsidR="00DC60F9" w:rsidRPr="00DC60F9">
        <w:rPr>
          <w:rFonts w:eastAsia="Times New Roman" w:cs="Times New Roman"/>
          <w:sz w:val="22"/>
        </w:rPr>
        <w:t xml:space="preserve"> (*) DMSO. Higher dielectric constants and the ability to participate in hydrogen bonding are characteristics typical of </w:t>
      </w:r>
      <w:proofErr w:type="spellStart"/>
      <w:r w:rsidR="00DC60F9" w:rsidRPr="00DC60F9">
        <w:rPr>
          <w:rFonts w:eastAsia="Times New Roman" w:cs="Times New Roman"/>
          <w:sz w:val="22"/>
        </w:rPr>
        <w:t>protic</w:t>
      </w:r>
      <w:proofErr w:type="spellEnd"/>
      <w:r w:rsidR="00DC60F9" w:rsidRPr="00DC60F9">
        <w:rPr>
          <w:rFonts w:eastAsia="Times New Roman" w:cs="Times New Roman"/>
          <w:sz w:val="22"/>
        </w:rPr>
        <w:t xml:space="preserve"> types of these substances. Aqueous </w:t>
      </w:r>
      <w:r w:rsidR="001449F8" w:rsidRPr="00DC60F9">
        <w:rPr>
          <w:rFonts w:eastAsia="Times New Roman" w:cs="Times New Roman"/>
          <w:sz w:val="22"/>
        </w:rPr>
        <w:t>solutions are</w:t>
      </w:r>
      <w:r w:rsidR="00DC60F9" w:rsidRPr="00DC60F9">
        <w:rPr>
          <w:rFonts w:eastAsia="Times New Roman" w:cs="Times New Roman"/>
          <w:sz w:val="22"/>
        </w:rPr>
        <w:t xml:space="preserve"> solutions in which water acts as this substance. For 10 points</w:t>
      </w:r>
      <w:r w:rsidR="001449F8">
        <w:rPr>
          <w:rFonts w:eastAsia="Times New Roman" w:cs="Times New Roman"/>
          <w:sz w:val="22"/>
        </w:rPr>
        <w:t>,</w:t>
      </w:r>
      <w:r w:rsidR="00DC60F9" w:rsidRPr="00DC60F9">
        <w:rPr>
          <w:rFonts w:eastAsia="Times New Roman" w:cs="Times New Roman"/>
          <w:sz w:val="22"/>
        </w:rPr>
        <w:t xml:space="preserve"> name this type of substance in which solutes are dissolved. </w:t>
      </w:r>
    </w:p>
    <w:p w14:paraId="68A44C23"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Solvent</w:t>
      </w:r>
      <w:r w:rsidR="001449F8">
        <w:rPr>
          <w:rFonts w:eastAsia="Times New Roman" w:cs="Times New Roman"/>
          <w:sz w:val="22"/>
        </w:rPr>
        <w:t>s</w:t>
      </w:r>
      <w:r w:rsidRPr="00DC60F9">
        <w:rPr>
          <w:rFonts w:eastAsia="Times New Roman" w:cs="Times New Roman"/>
          <w:b/>
          <w:sz w:val="22"/>
          <w:u w:val="single"/>
        </w:rPr>
        <w:t xml:space="preserve"> </w:t>
      </w:r>
      <w:r w:rsidRPr="00DC60F9">
        <w:rPr>
          <w:rFonts w:eastAsia="Times New Roman" w:cs="Times New Roman"/>
          <w:sz w:val="22"/>
        </w:rPr>
        <w:t xml:space="preserve"> </w:t>
      </w:r>
    </w:p>
    <w:p w14:paraId="0209B9BA" w14:textId="77777777" w:rsidR="00F317BA" w:rsidRPr="00DC60F9" w:rsidRDefault="00F317BA" w:rsidP="0016204A">
      <w:pPr>
        <w:spacing w:line="276" w:lineRule="auto"/>
        <w:rPr>
          <w:sz w:val="22"/>
        </w:rPr>
      </w:pPr>
    </w:p>
    <w:p w14:paraId="4A26D456" w14:textId="77777777" w:rsidR="00E53B88" w:rsidRPr="00DC60F9" w:rsidRDefault="00F317BA" w:rsidP="0016204A">
      <w:pPr>
        <w:spacing w:line="276" w:lineRule="auto"/>
        <w:rPr>
          <w:rFonts w:cs="Times New Roman"/>
          <w:sz w:val="22"/>
        </w:rPr>
      </w:pPr>
      <w:r w:rsidRPr="00DC60F9">
        <w:rPr>
          <w:sz w:val="22"/>
        </w:rPr>
        <w:t xml:space="preserve">5. </w:t>
      </w:r>
      <w:r w:rsidR="00E53B88" w:rsidRPr="00DC60F9">
        <w:rPr>
          <w:rFonts w:cs="Times New Roman"/>
          <w:b/>
          <w:sz w:val="22"/>
        </w:rPr>
        <w:t xml:space="preserve">One of this composer’s orchestral works opens with a timpani roll and harps alternating between F-sharp and G-sharp. Carl Czerny inspired this composer to write his book of </w:t>
      </w:r>
      <w:r w:rsidR="00E53B88" w:rsidRPr="00DC60F9">
        <w:rPr>
          <w:rFonts w:cs="Times New Roman"/>
          <w:b/>
          <w:i/>
          <w:sz w:val="22"/>
        </w:rPr>
        <w:t>Preludes</w:t>
      </w:r>
      <w:r w:rsidR="00E53B88" w:rsidRPr="00DC60F9">
        <w:rPr>
          <w:rFonts w:cs="Times New Roman"/>
          <w:b/>
          <w:sz w:val="22"/>
        </w:rPr>
        <w:t xml:space="preserve"> which includes “The Sunken Cathedral</w:t>
      </w:r>
      <w:r w:rsidR="001449F8">
        <w:rPr>
          <w:rFonts w:cs="Times New Roman"/>
          <w:b/>
          <w:sz w:val="22"/>
        </w:rPr>
        <w:t>.</w:t>
      </w:r>
      <w:r w:rsidR="00E53B88" w:rsidRPr="00DC60F9">
        <w:rPr>
          <w:rFonts w:cs="Times New Roman"/>
          <w:b/>
          <w:sz w:val="22"/>
        </w:rPr>
        <w:t xml:space="preserve">” </w:t>
      </w:r>
      <w:r w:rsidR="00E53B88" w:rsidRPr="00DC60F9">
        <w:rPr>
          <w:rFonts w:cs="Times New Roman"/>
          <w:b/>
          <w:i/>
          <w:sz w:val="22"/>
        </w:rPr>
        <w:t xml:space="preserve">Doctor Gradus ad </w:t>
      </w:r>
      <w:proofErr w:type="spellStart"/>
      <w:r w:rsidR="00E53B88" w:rsidRPr="00DC60F9">
        <w:rPr>
          <w:rFonts w:cs="Times New Roman"/>
          <w:b/>
          <w:i/>
          <w:sz w:val="22"/>
        </w:rPr>
        <w:t>Parnassum</w:t>
      </w:r>
      <w:proofErr w:type="spellEnd"/>
      <w:r w:rsidR="00E53B88" w:rsidRPr="00DC60F9">
        <w:rPr>
          <w:rFonts w:cs="Times New Roman"/>
          <w:b/>
          <w:i/>
          <w:sz w:val="22"/>
        </w:rPr>
        <w:t xml:space="preserve"> </w:t>
      </w:r>
      <w:r w:rsidR="00E53B88" w:rsidRPr="00DC60F9">
        <w:rPr>
          <w:rFonts w:cs="Times New Roman"/>
          <w:b/>
          <w:sz w:val="22"/>
        </w:rPr>
        <w:t xml:space="preserve">and (*) </w:t>
      </w:r>
      <w:r w:rsidR="00E53B88" w:rsidRPr="00DC60F9">
        <w:rPr>
          <w:rFonts w:cs="Times New Roman"/>
          <w:i/>
          <w:sz w:val="22"/>
        </w:rPr>
        <w:t>Golliwog’s Cakewalk</w:t>
      </w:r>
      <w:r w:rsidR="00E53B88" w:rsidRPr="00DC60F9">
        <w:rPr>
          <w:rFonts w:cs="Times New Roman"/>
          <w:sz w:val="22"/>
        </w:rPr>
        <w:t xml:space="preserve"> make up this composer’s </w:t>
      </w:r>
      <w:r w:rsidR="00E53B88" w:rsidRPr="00DC60F9">
        <w:rPr>
          <w:rFonts w:cs="Times New Roman"/>
          <w:i/>
          <w:sz w:val="22"/>
        </w:rPr>
        <w:t>Children’s Corner</w:t>
      </w:r>
      <w:r w:rsidR="00E53B88" w:rsidRPr="00DC60F9">
        <w:rPr>
          <w:rFonts w:cs="Times New Roman"/>
          <w:sz w:val="22"/>
        </w:rPr>
        <w:t xml:space="preserve"> suite. This composer’s most famous piece is a part of his </w:t>
      </w:r>
      <w:r w:rsidR="00E53B88" w:rsidRPr="00DC60F9">
        <w:rPr>
          <w:rFonts w:cs="Times New Roman"/>
          <w:i/>
          <w:sz w:val="22"/>
        </w:rPr>
        <w:t xml:space="preserve">Suite </w:t>
      </w:r>
      <w:proofErr w:type="spellStart"/>
      <w:r w:rsidR="00E53B88" w:rsidRPr="00DC60F9">
        <w:rPr>
          <w:rFonts w:cs="Times New Roman"/>
          <w:i/>
          <w:sz w:val="22"/>
        </w:rPr>
        <w:t>Bergamasque</w:t>
      </w:r>
      <w:proofErr w:type="spellEnd"/>
      <w:r w:rsidR="00E53B88" w:rsidRPr="00DC60F9">
        <w:rPr>
          <w:rFonts w:cs="Times New Roman"/>
          <w:sz w:val="22"/>
        </w:rPr>
        <w:t xml:space="preserve"> and is based off of a Paul Verlaine poem. For 10 points, name this French impressionist composer of </w:t>
      </w:r>
      <w:r w:rsidR="00E53B88" w:rsidRPr="00DC60F9">
        <w:rPr>
          <w:rFonts w:cs="Times New Roman"/>
          <w:i/>
          <w:sz w:val="22"/>
        </w:rPr>
        <w:t xml:space="preserve">La </w:t>
      </w:r>
      <w:proofErr w:type="spellStart"/>
      <w:r w:rsidR="00E53B88" w:rsidRPr="00DC60F9">
        <w:rPr>
          <w:rFonts w:cs="Times New Roman"/>
          <w:i/>
          <w:sz w:val="22"/>
        </w:rPr>
        <w:t>Mer</w:t>
      </w:r>
      <w:proofErr w:type="spellEnd"/>
      <w:r w:rsidR="00E53B88" w:rsidRPr="00DC60F9">
        <w:rPr>
          <w:rFonts w:cs="Times New Roman"/>
          <w:sz w:val="22"/>
        </w:rPr>
        <w:t xml:space="preserve"> and </w:t>
      </w:r>
      <w:r w:rsidR="00E53B88" w:rsidRPr="00DC60F9">
        <w:rPr>
          <w:rFonts w:cs="Times New Roman"/>
          <w:i/>
          <w:sz w:val="22"/>
        </w:rPr>
        <w:t xml:space="preserve">Claire de </w:t>
      </w:r>
      <w:r w:rsidR="001449F8">
        <w:rPr>
          <w:rFonts w:cs="Times New Roman"/>
          <w:i/>
          <w:sz w:val="22"/>
        </w:rPr>
        <w:t>L</w:t>
      </w:r>
      <w:r w:rsidR="00E53B88" w:rsidRPr="00DC60F9">
        <w:rPr>
          <w:rFonts w:cs="Times New Roman"/>
          <w:i/>
          <w:sz w:val="22"/>
        </w:rPr>
        <w:t>une</w:t>
      </w:r>
      <w:r w:rsidR="00E53B88" w:rsidRPr="00DC60F9">
        <w:rPr>
          <w:rFonts w:cs="Times New Roman"/>
          <w:sz w:val="22"/>
        </w:rPr>
        <w:t>.</w:t>
      </w:r>
    </w:p>
    <w:p w14:paraId="4EACB0D3" w14:textId="77777777" w:rsidR="00E53B88" w:rsidRPr="00DC60F9" w:rsidRDefault="00E53B88" w:rsidP="0016204A">
      <w:pPr>
        <w:spacing w:line="276" w:lineRule="auto"/>
        <w:rPr>
          <w:rFonts w:cs="Times New Roman"/>
          <w:sz w:val="22"/>
        </w:rPr>
      </w:pPr>
      <w:r w:rsidRPr="00DC60F9">
        <w:rPr>
          <w:rFonts w:cs="Times New Roman"/>
          <w:sz w:val="22"/>
        </w:rPr>
        <w:t>ANSWER:</w:t>
      </w:r>
      <w:r w:rsidRPr="00DC60F9">
        <w:rPr>
          <w:rFonts w:cs="Times New Roman"/>
          <w:b/>
          <w:sz w:val="22"/>
        </w:rPr>
        <w:t xml:space="preserve"> </w:t>
      </w:r>
      <w:r w:rsidRPr="00DC60F9">
        <w:rPr>
          <w:rFonts w:cs="Times New Roman"/>
          <w:sz w:val="22"/>
        </w:rPr>
        <w:t xml:space="preserve">Claude </w:t>
      </w:r>
      <w:r w:rsidRPr="00DC60F9">
        <w:rPr>
          <w:rFonts w:cs="Times New Roman"/>
          <w:b/>
          <w:sz w:val="22"/>
          <w:u w:val="single"/>
        </w:rPr>
        <w:t>Debussy</w:t>
      </w:r>
      <w:r w:rsidRPr="00DC60F9">
        <w:rPr>
          <w:rFonts w:cs="Times New Roman"/>
          <w:sz w:val="22"/>
        </w:rPr>
        <w:t xml:space="preserve">   </w:t>
      </w:r>
    </w:p>
    <w:p w14:paraId="5208675E" w14:textId="77777777" w:rsidR="00F317BA" w:rsidRPr="00DC60F9" w:rsidRDefault="00F317BA" w:rsidP="0016204A">
      <w:pPr>
        <w:spacing w:line="276" w:lineRule="auto"/>
        <w:rPr>
          <w:sz w:val="22"/>
        </w:rPr>
      </w:pPr>
    </w:p>
    <w:p w14:paraId="27725D63" w14:textId="77777777" w:rsidR="0016204A" w:rsidRDefault="0016204A">
      <w:pPr>
        <w:rPr>
          <w:sz w:val="22"/>
        </w:rPr>
      </w:pPr>
      <w:r>
        <w:rPr>
          <w:sz w:val="22"/>
        </w:rPr>
        <w:br w:type="page"/>
      </w:r>
    </w:p>
    <w:p w14:paraId="69756971" w14:textId="77777777" w:rsidR="00DC60F9" w:rsidRPr="00DC60F9" w:rsidRDefault="00F317BA" w:rsidP="0016204A">
      <w:pPr>
        <w:spacing w:line="276" w:lineRule="auto"/>
        <w:rPr>
          <w:rFonts w:eastAsia="Times New Roman" w:cs="Times New Roman"/>
          <w:sz w:val="22"/>
        </w:rPr>
      </w:pPr>
      <w:r w:rsidRPr="00DC60F9">
        <w:rPr>
          <w:sz w:val="22"/>
        </w:rPr>
        <w:lastRenderedPageBreak/>
        <w:t xml:space="preserve">6. </w:t>
      </w:r>
      <w:r w:rsidR="00DC60F9" w:rsidRPr="00DC60F9">
        <w:rPr>
          <w:rFonts w:eastAsia="Times New Roman" w:cs="Times New Roman"/>
          <w:b/>
          <w:sz w:val="22"/>
        </w:rPr>
        <w:t xml:space="preserve">This man’s birth was foretold to his grandfather by an angelic messenger from Allah. This man’s son, Yusuf, became the next prophet from the line of Ibrahim after a dream in which he saw the sun, moon, and eleven stars bowing before him. That son was born to this man by </w:t>
      </w:r>
      <w:r w:rsidR="00DC60F9" w:rsidRPr="00DC60F9">
        <w:rPr>
          <w:rFonts w:eastAsia="Times New Roman" w:cs="Times New Roman"/>
          <w:sz w:val="22"/>
        </w:rPr>
        <w:t xml:space="preserve">(*) Rachel, his second wife, whom he labored for seven years in order to marry. This man travelled to Egypt to avoid a famine after discovering that his son was still alive. The twelve sons of this man began twelve tribes that bore their names, including those of Benjamin and Judah. For 10 points, name this </w:t>
      </w:r>
      <w:r w:rsidR="001449F8">
        <w:rPr>
          <w:rFonts w:eastAsia="Times New Roman" w:cs="Times New Roman"/>
          <w:sz w:val="22"/>
        </w:rPr>
        <w:t xml:space="preserve">brother of Esau, son of Isaac, and </w:t>
      </w:r>
      <w:r w:rsidR="00DC60F9" w:rsidRPr="00DC60F9">
        <w:rPr>
          <w:rFonts w:eastAsia="Times New Roman" w:cs="Times New Roman"/>
          <w:sz w:val="22"/>
        </w:rPr>
        <w:t>father of Joseph</w:t>
      </w:r>
      <w:r w:rsidR="001449F8">
        <w:rPr>
          <w:rFonts w:eastAsia="Times New Roman" w:cs="Times New Roman"/>
          <w:sz w:val="22"/>
        </w:rPr>
        <w:t>.</w:t>
      </w:r>
    </w:p>
    <w:p w14:paraId="585B0305" w14:textId="77777777" w:rsidR="00DC60F9" w:rsidRPr="00DC60F9" w:rsidRDefault="00DC60F9" w:rsidP="0016204A">
      <w:pPr>
        <w:spacing w:line="276" w:lineRule="auto"/>
        <w:rPr>
          <w:rFonts w:eastAsia="Times New Roman" w:cs="Times New Roman"/>
          <w:color w:val="222222"/>
          <w:sz w:val="22"/>
          <w:highlight w:val="white"/>
        </w:rPr>
      </w:pPr>
      <w:r w:rsidRPr="00DC60F9">
        <w:rPr>
          <w:rFonts w:eastAsia="Times New Roman" w:cs="Times New Roman"/>
          <w:sz w:val="22"/>
        </w:rPr>
        <w:t xml:space="preserve">ANSWER: </w:t>
      </w:r>
      <w:r w:rsidRPr="00DC60F9">
        <w:rPr>
          <w:rFonts w:eastAsia="Times New Roman" w:cs="Times New Roman"/>
          <w:b/>
          <w:sz w:val="22"/>
          <w:u w:val="single"/>
        </w:rPr>
        <w:t>Jacob</w:t>
      </w:r>
      <w:r w:rsidRPr="00DC60F9">
        <w:rPr>
          <w:rFonts w:eastAsia="Times New Roman" w:cs="Times New Roman"/>
          <w:sz w:val="22"/>
        </w:rPr>
        <w:t xml:space="preserve"> [accept </w:t>
      </w:r>
      <w:r w:rsidRPr="00DC60F9">
        <w:rPr>
          <w:rFonts w:eastAsia="Times New Roman" w:cs="Times New Roman"/>
          <w:b/>
          <w:sz w:val="22"/>
          <w:u w:val="single"/>
        </w:rPr>
        <w:t>Israel</w:t>
      </w:r>
      <w:r w:rsidRPr="00DC60F9">
        <w:rPr>
          <w:rFonts w:eastAsia="Times New Roman" w:cs="Times New Roman"/>
          <w:sz w:val="22"/>
        </w:rPr>
        <w:t xml:space="preserve"> or </w:t>
      </w:r>
      <w:proofErr w:type="spellStart"/>
      <w:r w:rsidRPr="00DC60F9">
        <w:rPr>
          <w:rFonts w:eastAsia="Times New Roman" w:cs="Times New Roman"/>
          <w:b/>
          <w:color w:val="222222"/>
          <w:sz w:val="22"/>
          <w:highlight w:val="white"/>
          <w:u w:val="single"/>
        </w:rPr>
        <w:t>Yaʿqūb</w:t>
      </w:r>
      <w:proofErr w:type="spellEnd"/>
      <w:r w:rsidRPr="00DC60F9">
        <w:rPr>
          <w:rFonts w:eastAsia="Times New Roman" w:cs="Times New Roman"/>
          <w:color w:val="222222"/>
          <w:sz w:val="22"/>
          <w:highlight w:val="white"/>
        </w:rPr>
        <w:t xml:space="preserve">] </w:t>
      </w:r>
    </w:p>
    <w:p w14:paraId="368FB108" w14:textId="77777777" w:rsidR="00DC60F9" w:rsidRDefault="00DC60F9" w:rsidP="0016204A">
      <w:pPr>
        <w:spacing w:line="276" w:lineRule="auto"/>
        <w:rPr>
          <w:sz w:val="22"/>
        </w:rPr>
      </w:pPr>
    </w:p>
    <w:p w14:paraId="4B7246E1" w14:textId="77777777" w:rsidR="00D53E44" w:rsidRPr="00DC60F9" w:rsidRDefault="00F317BA" w:rsidP="00D53E44">
      <w:pPr>
        <w:spacing w:line="276" w:lineRule="auto"/>
        <w:rPr>
          <w:rFonts w:cs="Times New Roman"/>
          <w:sz w:val="22"/>
        </w:rPr>
      </w:pPr>
      <w:r w:rsidRPr="00DC60F9">
        <w:rPr>
          <w:sz w:val="22"/>
        </w:rPr>
        <w:t xml:space="preserve">7. </w:t>
      </w:r>
      <w:r w:rsidR="00D53E44" w:rsidRPr="00DC60F9">
        <w:rPr>
          <w:rFonts w:cs="Times New Roman"/>
          <w:b/>
          <w:sz w:val="22"/>
        </w:rPr>
        <w:t xml:space="preserve">One painting by this artist depicts a servant on the right mourning for a figure being carried on the left behind a statue. Another work by this artist was originally planned to have the title figure crowning </w:t>
      </w:r>
      <w:proofErr w:type="gramStart"/>
      <w:r w:rsidR="00D53E44" w:rsidRPr="00DC60F9">
        <w:rPr>
          <w:rFonts w:cs="Times New Roman"/>
          <w:b/>
          <w:sz w:val="22"/>
        </w:rPr>
        <w:t>himself</w:t>
      </w:r>
      <w:proofErr w:type="gramEnd"/>
      <w:r w:rsidR="00D53E44" w:rsidRPr="00DC60F9">
        <w:rPr>
          <w:rFonts w:cs="Times New Roman"/>
          <w:b/>
          <w:sz w:val="22"/>
        </w:rPr>
        <w:t xml:space="preserve">, but instead shows that man crowning a kneeling woman in front of him. Besides painting </w:t>
      </w:r>
      <w:proofErr w:type="gramStart"/>
      <w:r w:rsidR="00D53E44" w:rsidRPr="00DC60F9">
        <w:rPr>
          <w:rFonts w:cs="Times New Roman"/>
          <w:b/>
          <w:i/>
          <w:sz w:val="22"/>
        </w:rPr>
        <w:t>The</w:t>
      </w:r>
      <w:proofErr w:type="gramEnd"/>
      <w:r w:rsidR="00D53E44" w:rsidRPr="00DC60F9">
        <w:rPr>
          <w:rFonts w:cs="Times New Roman"/>
          <w:b/>
          <w:sz w:val="22"/>
        </w:rPr>
        <w:t xml:space="preserve"> (*) </w:t>
      </w:r>
      <w:proofErr w:type="spellStart"/>
      <w:r w:rsidR="00D53E44" w:rsidRPr="00DC60F9">
        <w:rPr>
          <w:rFonts w:cs="Times New Roman"/>
          <w:i/>
          <w:sz w:val="22"/>
        </w:rPr>
        <w:t>Lictors</w:t>
      </w:r>
      <w:proofErr w:type="spellEnd"/>
      <w:r w:rsidR="00D53E44" w:rsidRPr="00DC60F9">
        <w:rPr>
          <w:rFonts w:cs="Times New Roman"/>
          <w:i/>
          <w:sz w:val="22"/>
        </w:rPr>
        <w:t xml:space="preserve"> Bring to Brutus the Bodies of His Sons</w:t>
      </w:r>
      <w:r w:rsidR="00D53E44" w:rsidRPr="00DC60F9">
        <w:rPr>
          <w:rFonts w:cs="Times New Roman"/>
          <w:sz w:val="22"/>
        </w:rPr>
        <w:t xml:space="preserve"> and </w:t>
      </w:r>
      <w:r w:rsidR="00D53E44" w:rsidRPr="00DC60F9">
        <w:rPr>
          <w:rFonts w:cs="Times New Roman"/>
          <w:i/>
          <w:sz w:val="22"/>
        </w:rPr>
        <w:t>The Coronation of Napoleon</w:t>
      </w:r>
      <w:r w:rsidR="00D53E44" w:rsidRPr="00DC60F9">
        <w:rPr>
          <w:rFonts w:cs="Times New Roman"/>
          <w:sz w:val="22"/>
        </w:rPr>
        <w:t xml:space="preserve">, this artist also painted a work in which the title figure has a chronic skin disease and must remain in a bathtub where he is shown assassinated. For 10 points, name this French artist of </w:t>
      </w:r>
      <w:r w:rsidR="00D53E44" w:rsidRPr="00DC60F9">
        <w:rPr>
          <w:rFonts w:cs="Times New Roman"/>
          <w:i/>
          <w:sz w:val="22"/>
        </w:rPr>
        <w:t>The Death of Marat.</w:t>
      </w:r>
    </w:p>
    <w:p w14:paraId="7A15FB14" w14:textId="77777777" w:rsidR="00D53E44" w:rsidRPr="00DC60F9" w:rsidRDefault="00D53E44" w:rsidP="00D53E44">
      <w:pPr>
        <w:spacing w:line="276" w:lineRule="auto"/>
        <w:rPr>
          <w:rFonts w:cs="Times New Roman"/>
          <w:sz w:val="22"/>
        </w:rPr>
      </w:pPr>
      <w:r w:rsidRPr="00DC60F9">
        <w:rPr>
          <w:rFonts w:cs="Times New Roman"/>
          <w:sz w:val="22"/>
        </w:rPr>
        <w:t xml:space="preserve">ANSWER: Jacques-Louis </w:t>
      </w:r>
      <w:r w:rsidRPr="00DC60F9">
        <w:rPr>
          <w:rFonts w:cs="Times New Roman"/>
          <w:b/>
          <w:sz w:val="22"/>
          <w:u w:val="single"/>
        </w:rPr>
        <w:t>David</w:t>
      </w:r>
      <w:r w:rsidRPr="00DC60F9">
        <w:rPr>
          <w:rFonts w:cs="Times New Roman"/>
          <w:sz w:val="22"/>
        </w:rPr>
        <w:t xml:space="preserve">   </w:t>
      </w:r>
    </w:p>
    <w:p w14:paraId="33F47FE5" w14:textId="77777777" w:rsidR="00F317BA" w:rsidRPr="00DC60F9" w:rsidRDefault="00F317BA" w:rsidP="0016204A">
      <w:pPr>
        <w:spacing w:line="276" w:lineRule="auto"/>
        <w:rPr>
          <w:sz w:val="22"/>
        </w:rPr>
      </w:pPr>
    </w:p>
    <w:p w14:paraId="45DB54C6" w14:textId="77777777" w:rsidR="00E53B88" w:rsidRPr="00DC60F9" w:rsidRDefault="00F317BA" w:rsidP="0016204A">
      <w:pPr>
        <w:spacing w:line="276" w:lineRule="auto"/>
        <w:rPr>
          <w:rFonts w:cs="Times New Roman"/>
          <w:sz w:val="22"/>
        </w:rPr>
      </w:pPr>
      <w:r w:rsidRPr="00DC60F9">
        <w:rPr>
          <w:sz w:val="22"/>
        </w:rPr>
        <w:t xml:space="preserve">8. </w:t>
      </w:r>
      <w:r w:rsidR="00E53B88" w:rsidRPr="00DC60F9">
        <w:rPr>
          <w:rFonts w:cs="Times New Roman"/>
          <w:b/>
          <w:sz w:val="22"/>
        </w:rPr>
        <w:t xml:space="preserve">A dog named </w:t>
      </w:r>
      <w:proofErr w:type="spellStart"/>
      <w:r w:rsidR="00E53B88" w:rsidRPr="00DC60F9">
        <w:rPr>
          <w:rFonts w:cs="Times New Roman"/>
          <w:b/>
          <w:sz w:val="22"/>
        </w:rPr>
        <w:t>Barrabas</w:t>
      </w:r>
      <w:proofErr w:type="spellEnd"/>
      <w:r w:rsidR="00E53B88" w:rsidRPr="00DC60F9">
        <w:rPr>
          <w:rFonts w:cs="Times New Roman"/>
          <w:b/>
          <w:sz w:val="22"/>
        </w:rPr>
        <w:t xml:space="preserve"> dies during an </w:t>
      </w:r>
      <w:r w:rsidR="001449F8">
        <w:rPr>
          <w:rFonts w:cs="Times New Roman"/>
          <w:b/>
          <w:sz w:val="22"/>
        </w:rPr>
        <w:t>engagement party in this novel. T</w:t>
      </w:r>
      <w:r w:rsidR="00E53B88" w:rsidRPr="00DC60F9">
        <w:rPr>
          <w:rFonts w:cs="Times New Roman"/>
          <w:b/>
          <w:sz w:val="22"/>
        </w:rPr>
        <w:t>he King of the Pressure Co</w:t>
      </w:r>
      <w:r w:rsidR="001449F8">
        <w:rPr>
          <w:rFonts w:cs="Times New Roman"/>
          <w:b/>
          <w:sz w:val="22"/>
        </w:rPr>
        <w:t xml:space="preserve">okers is a suitor in this novel, in which </w:t>
      </w:r>
      <w:r w:rsidR="00E53B88" w:rsidRPr="00DC60F9">
        <w:rPr>
          <w:rFonts w:cs="Times New Roman"/>
          <w:b/>
          <w:sz w:val="22"/>
        </w:rPr>
        <w:t xml:space="preserve">he is disliked because of his Jewish appearance. This novel sees a suffragette and mother of fifteen children die by being decapitated in a car crash. (*) </w:t>
      </w:r>
      <w:r w:rsidR="00E53B88" w:rsidRPr="00DC60F9">
        <w:rPr>
          <w:rFonts w:cs="Times New Roman"/>
          <w:sz w:val="22"/>
        </w:rPr>
        <w:t xml:space="preserve">That woman is Nivea </w:t>
      </w:r>
      <w:proofErr w:type="gramStart"/>
      <w:r w:rsidR="00E53B88" w:rsidRPr="00DC60F9">
        <w:rPr>
          <w:rFonts w:cs="Times New Roman"/>
          <w:sz w:val="22"/>
        </w:rPr>
        <w:t>del</w:t>
      </w:r>
      <w:proofErr w:type="gramEnd"/>
      <w:r w:rsidR="00E53B88" w:rsidRPr="00DC60F9">
        <w:rPr>
          <w:rFonts w:cs="Times New Roman"/>
          <w:sz w:val="22"/>
        </w:rPr>
        <w:t xml:space="preserve"> Valle, the mother of a character who is engaged to Esteban </w:t>
      </w:r>
      <w:proofErr w:type="spellStart"/>
      <w:r w:rsidR="00E53B88" w:rsidRPr="00DC60F9">
        <w:rPr>
          <w:rFonts w:cs="Times New Roman"/>
          <w:sz w:val="22"/>
        </w:rPr>
        <w:t>Trueba</w:t>
      </w:r>
      <w:proofErr w:type="spellEnd"/>
      <w:r w:rsidR="00E53B88" w:rsidRPr="00DC60F9">
        <w:rPr>
          <w:rFonts w:cs="Times New Roman"/>
          <w:sz w:val="22"/>
        </w:rPr>
        <w:t xml:space="preserve"> before she dies by accidental poisoning. For 10 points, name this Spanish language novel about the </w:t>
      </w:r>
      <w:proofErr w:type="spellStart"/>
      <w:r w:rsidR="00E53B88" w:rsidRPr="00DC60F9">
        <w:rPr>
          <w:rFonts w:cs="Times New Roman"/>
          <w:sz w:val="22"/>
        </w:rPr>
        <w:t>Trueba</w:t>
      </w:r>
      <w:proofErr w:type="spellEnd"/>
      <w:r w:rsidR="00E53B88" w:rsidRPr="00DC60F9">
        <w:rPr>
          <w:rFonts w:cs="Times New Roman"/>
          <w:sz w:val="22"/>
        </w:rPr>
        <w:t xml:space="preserve"> family, written by Isabel Allende.</w:t>
      </w:r>
    </w:p>
    <w:p w14:paraId="0A500EF1" w14:textId="77777777" w:rsidR="00E53B88" w:rsidRPr="00DC60F9" w:rsidRDefault="00E53B88" w:rsidP="0016204A">
      <w:pPr>
        <w:spacing w:line="276" w:lineRule="auto"/>
        <w:rPr>
          <w:rFonts w:cs="Times New Roman"/>
          <w:sz w:val="22"/>
        </w:rPr>
      </w:pPr>
      <w:r w:rsidRPr="00DC60F9">
        <w:rPr>
          <w:rFonts w:cs="Times New Roman"/>
          <w:sz w:val="22"/>
        </w:rPr>
        <w:t>ANSWER:</w:t>
      </w:r>
      <w:r w:rsidRPr="00DC60F9">
        <w:rPr>
          <w:rFonts w:cs="Times New Roman"/>
          <w:b/>
          <w:sz w:val="22"/>
        </w:rPr>
        <w:t xml:space="preserve"> </w:t>
      </w:r>
      <w:r w:rsidRPr="00DC60F9">
        <w:rPr>
          <w:rFonts w:cs="Times New Roman"/>
          <w:i/>
          <w:sz w:val="22"/>
        </w:rPr>
        <w:t>The</w:t>
      </w:r>
      <w:r w:rsidRPr="00DC60F9">
        <w:rPr>
          <w:rFonts w:cs="Times New Roman"/>
          <w:b/>
          <w:i/>
          <w:sz w:val="22"/>
          <w:u w:val="single"/>
        </w:rPr>
        <w:t xml:space="preserve"> House of the Spirits</w:t>
      </w:r>
      <w:r w:rsidRPr="00DC60F9">
        <w:rPr>
          <w:rFonts w:cs="Times New Roman"/>
          <w:sz w:val="22"/>
        </w:rPr>
        <w:t xml:space="preserve"> [accept </w:t>
      </w:r>
      <w:r w:rsidRPr="00DC60F9">
        <w:rPr>
          <w:rFonts w:cs="Times New Roman"/>
          <w:i/>
          <w:sz w:val="22"/>
        </w:rPr>
        <w:t xml:space="preserve">La </w:t>
      </w:r>
      <w:r w:rsidRPr="00DC60F9">
        <w:rPr>
          <w:rFonts w:cs="Times New Roman"/>
          <w:b/>
          <w:i/>
          <w:sz w:val="22"/>
          <w:u w:val="single"/>
        </w:rPr>
        <w:t xml:space="preserve">Casa de </w:t>
      </w:r>
      <w:proofErr w:type="spellStart"/>
      <w:r w:rsidRPr="00DC60F9">
        <w:rPr>
          <w:rFonts w:cs="Times New Roman"/>
          <w:b/>
          <w:i/>
          <w:sz w:val="22"/>
          <w:u w:val="single"/>
        </w:rPr>
        <w:t>los</w:t>
      </w:r>
      <w:proofErr w:type="spellEnd"/>
      <w:r w:rsidRPr="00DC60F9">
        <w:rPr>
          <w:rFonts w:cs="Times New Roman"/>
          <w:b/>
          <w:i/>
          <w:sz w:val="22"/>
          <w:u w:val="single"/>
        </w:rPr>
        <w:t xml:space="preserve"> </w:t>
      </w:r>
      <w:proofErr w:type="spellStart"/>
      <w:r w:rsidRPr="00DC60F9">
        <w:rPr>
          <w:rFonts w:cs="Times New Roman"/>
          <w:b/>
          <w:i/>
          <w:sz w:val="22"/>
          <w:u w:val="single"/>
        </w:rPr>
        <w:t>Espíritus</w:t>
      </w:r>
      <w:proofErr w:type="spellEnd"/>
      <w:r w:rsidRPr="00DC60F9">
        <w:rPr>
          <w:rFonts w:cs="Times New Roman"/>
          <w:sz w:val="22"/>
        </w:rPr>
        <w:t xml:space="preserve">]  </w:t>
      </w:r>
    </w:p>
    <w:p w14:paraId="3C59F351" w14:textId="77777777" w:rsidR="00F317BA" w:rsidRPr="00DC60F9" w:rsidRDefault="00F317BA" w:rsidP="0016204A">
      <w:pPr>
        <w:spacing w:line="276" w:lineRule="auto"/>
        <w:rPr>
          <w:sz w:val="22"/>
        </w:rPr>
      </w:pPr>
    </w:p>
    <w:p w14:paraId="61D83401" w14:textId="77777777" w:rsidR="00DC60F9" w:rsidRPr="00DC60F9" w:rsidRDefault="00F317BA" w:rsidP="0016204A">
      <w:pPr>
        <w:spacing w:line="276" w:lineRule="auto"/>
        <w:rPr>
          <w:rFonts w:eastAsia="Times New Roman" w:cs="Times New Roman"/>
          <w:sz w:val="22"/>
        </w:rPr>
      </w:pPr>
      <w:r w:rsidRPr="00DC60F9">
        <w:rPr>
          <w:sz w:val="22"/>
        </w:rPr>
        <w:t xml:space="preserve">9. </w:t>
      </w:r>
      <w:r w:rsidR="00DC60F9" w:rsidRPr="00DC60F9">
        <w:rPr>
          <w:rFonts w:eastAsia="Times New Roman" w:cs="Times New Roman"/>
          <w:b/>
          <w:sz w:val="22"/>
        </w:rPr>
        <w:t xml:space="preserve">The quantum type of this quantity is named for Klaus von Klitzing, and it is applied in the quantum Hall effect. This quantity varies with temperature because of the Kondo effect, and at low temperature many materials see a drop in it according to the Anderson Model. This quantity’s inverse is measured in Siemens. After the turn on voltage, </w:t>
      </w:r>
      <w:r w:rsidR="00DC60F9" w:rsidRPr="00DC60F9">
        <w:rPr>
          <w:rFonts w:eastAsia="Times New Roman" w:cs="Times New Roman"/>
          <w:sz w:val="22"/>
        </w:rPr>
        <w:t>(*) this quantity is zero in an ideal diode. The component named for this quantity denotes its value through the use of colored bands. This quantity is added to reactance to yield impedance. For 10 points, name this opposition to the flow of current, equal to voltage divided by current according to Ohm’s law.</w:t>
      </w:r>
    </w:p>
    <w:p w14:paraId="3E4FF270" w14:textId="77777777" w:rsidR="00F317BA"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Electrical </w:t>
      </w:r>
      <w:r w:rsidRPr="00DC60F9">
        <w:rPr>
          <w:rFonts w:eastAsia="Times New Roman" w:cs="Times New Roman"/>
          <w:b/>
          <w:sz w:val="22"/>
          <w:u w:val="single"/>
        </w:rPr>
        <w:t>resistance</w:t>
      </w:r>
      <w:r w:rsidRPr="00DC60F9">
        <w:rPr>
          <w:rFonts w:eastAsia="Times New Roman" w:cs="Times New Roman"/>
          <w:sz w:val="22"/>
        </w:rPr>
        <w:t xml:space="preserve">  </w:t>
      </w:r>
    </w:p>
    <w:p w14:paraId="1C1497FE" w14:textId="77777777" w:rsidR="00F317BA" w:rsidRPr="00DC60F9" w:rsidRDefault="00F317BA" w:rsidP="0016204A">
      <w:pPr>
        <w:spacing w:line="276" w:lineRule="auto"/>
        <w:rPr>
          <w:sz w:val="22"/>
        </w:rPr>
      </w:pPr>
    </w:p>
    <w:p w14:paraId="5D17B4ED" w14:textId="77777777" w:rsidR="00E53B88" w:rsidRPr="00DC60F9" w:rsidRDefault="00F317BA" w:rsidP="0016204A">
      <w:pPr>
        <w:spacing w:line="276" w:lineRule="auto"/>
        <w:rPr>
          <w:rFonts w:eastAsia="Times New Roman" w:cs="Times New Roman"/>
          <w:sz w:val="22"/>
        </w:rPr>
      </w:pPr>
      <w:r w:rsidRPr="00DC60F9">
        <w:rPr>
          <w:sz w:val="22"/>
        </w:rPr>
        <w:t xml:space="preserve">10. </w:t>
      </w:r>
      <w:r w:rsidR="00E53B88" w:rsidRPr="00DC60F9">
        <w:rPr>
          <w:rFonts w:eastAsia="Times New Roman" w:cs="Times New Roman"/>
          <w:b/>
          <w:sz w:val="22"/>
        </w:rPr>
        <w:t xml:space="preserve">This empire’s military was solely composed of men of the </w:t>
      </w:r>
      <w:proofErr w:type="spellStart"/>
      <w:r w:rsidR="00E53B88" w:rsidRPr="00DC60F9">
        <w:rPr>
          <w:rFonts w:eastAsia="Times New Roman" w:cs="Times New Roman"/>
          <w:b/>
          <w:i/>
          <w:sz w:val="22"/>
        </w:rPr>
        <w:t>horon</w:t>
      </w:r>
      <w:proofErr w:type="spellEnd"/>
      <w:r w:rsidR="00E53B88" w:rsidRPr="00DC60F9">
        <w:rPr>
          <w:rFonts w:eastAsia="Times New Roman" w:cs="Times New Roman"/>
          <w:b/>
          <w:sz w:val="22"/>
        </w:rPr>
        <w:t xml:space="preserve"> class, and it was governed by the </w:t>
      </w:r>
      <w:proofErr w:type="spellStart"/>
      <w:r w:rsidR="00E53B88" w:rsidRPr="00DC60F9">
        <w:rPr>
          <w:rFonts w:eastAsia="Times New Roman" w:cs="Times New Roman"/>
          <w:b/>
          <w:sz w:val="22"/>
        </w:rPr>
        <w:t>Gbara</w:t>
      </w:r>
      <w:proofErr w:type="spellEnd"/>
      <w:r w:rsidR="00E53B88" w:rsidRPr="00DC60F9">
        <w:rPr>
          <w:rFonts w:eastAsia="Times New Roman" w:cs="Times New Roman"/>
          <w:b/>
          <w:sz w:val="22"/>
        </w:rPr>
        <w:t xml:space="preserve"> legislature. This empire was created after its founder won the Battle of </w:t>
      </w:r>
      <w:proofErr w:type="spellStart"/>
      <w:r w:rsidR="00E53B88" w:rsidRPr="00DC60F9">
        <w:rPr>
          <w:rFonts w:eastAsia="Times New Roman" w:cs="Times New Roman"/>
          <w:b/>
          <w:sz w:val="22"/>
        </w:rPr>
        <w:t>Kirina</w:t>
      </w:r>
      <w:proofErr w:type="spellEnd"/>
      <w:r w:rsidR="00E53B88" w:rsidRPr="00DC60F9">
        <w:rPr>
          <w:rFonts w:eastAsia="Times New Roman" w:cs="Times New Roman"/>
          <w:b/>
          <w:sz w:val="22"/>
        </w:rPr>
        <w:t xml:space="preserve"> against </w:t>
      </w:r>
      <w:proofErr w:type="spellStart"/>
      <w:r w:rsidR="00E53B88" w:rsidRPr="00DC60F9">
        <w:rPr>
          <w:rFonts w:eastAsia="Times New Roman" w:cs="Times New Roman"/>
          <w:b/>
          <w:sz w:val="22"/>
        </w:rPr>
        <w:t>Sumanguru</w:t>
      </w:r>
      <w:proofErr w:type="spellEnd"/>
      <w:r w:rsidR="00E53B88" w:rsidRPr="00DC60F9">
        <w:rPr>
          <w:rFonts w:eastAsia="Times New Roman" w:cs="Times New Roman"/>
          <w:b/>
          <w:sz w:val="22"/>
        </w:rPr>
        <w:t>. That king was notably born a cripple and was (*)</w:t>
      </w:r>
      <w:r w:rsidR="00E53B88" w:rsidRPr="00DC60F9">
        <w:rPr>
          <w:rFonts w:eastAsia="Times New Roman" w:cs="Times New Roman"/>
          <w:sz w:val="22"/>
        </w:rPr>
        <w:t xml:space="preserve"> </w:t>
      </w:r>
      <w:proofErr w:type="spellStart"/>
      <w:r w:rsidR="00E53B88" w:rsidRPr="00DC60F9">
        <w:rPr>
          <w:rFonts w:eastAsia="Times New Roman" w:cs="Times New Roman"/>
          <w:sz w:val="22"/>
        </w:rPr>
        <w:t>Sundiata</w:t>
      </w:r>
      <w:proofErr w:type="spellEnd"/>
      <w:r w:rsidR="00E53B88" w:rsidRPr="00DC60F9">
        <w:rPr>
          <w:rFonts w:eastAsia="Times New Roman" w:cs="Times New Roman"/>
          <w:sz w:val="22"/>
        </w:rPr>
        <w:t xml:space="preserve"> Keita. The most famous ruler of this empire built the </w:t>
      </w:r>
      <w:proofErr w:type="spellStart"/>
      <w:r w:rsidR="00E53B88" w:rsidRPr="00DC60F9">
        <w:rPr>
          <w:rFonts w:eastAsia="Times New Roman" w:cs="Times New Roman"/>
          <w:sz w:val="22"/>
        </w:rPr>
        <w:t>Sankore</w:t>
      </w:r>
      <w:proofErr w:type="spellEnd"/>
      <w:r w:rsidR="00E53B88" w:rsidRPr="00DC60F9">
        <w:rPr>
          <w:rFonts w:eastAsia="Times New Roman" w:cs="Times New Roman"/>
          <w:sz w:val="22"/>
        </w:rPr>
        <w:t xml:space="preserve"> University and markedly inflated gold prices while on the </w:t>
      </w:r>
      <w:r w:rsidR="00E53B88" w:rsidRPr="00DC60F9">
        <w:rPr>
          <w:rFonts w:eastAsia="Times New Roman" w:cs="Times New Roman"/>
          <w:i/>
          <w:sz w:val="22"/>
        </w:rPr>
        <w:t>hajj</w:t>
      </w:r>
      <w:r w:rsidR="00E53B88" w:rsidRPr="00DC60F9">
        <w:rPr>
          <w:rFonts w:eastAsia="Times New Roman" w:cs="Times New Roman"/>
          <w:sz w:val="22"/>
        </w:rPr>
        <w:t>. For 10 points, name this West African empire that was ruled by Mansa Musa during its golden age.</w:t>
      </w:r>
    </w:p>
    <w:p w14:paraId="7184D724"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ANSWER:</w:t>
      </w:r>
      <w:r w:rsidRPr="00DC60F9">
        <w:rPr>
          <w:rFonts w:eastAsia="Times New Roman" w:cs="Times New Roman"/>
          <w:b/>
          <w:sz w:val="22"/>
        </w:rPr>
        <w:t xml:space="preserve"> </w:t>
      </w:r>
      <w:r w:rsidRPr="00DC60F9">
        <w:rPr>
          <w:rFonts w:eastAsia="Times New Roman" w:cs="Times New Roman"/>
          <w:b/>
          <w:sz w:val="22"/>
          <w:u w:val="single"/>
        </w:rPr>
        <w:t>Mali</w:t>
      </w:r>
      <w:r w:rsidRPr="00DC60F9">
        <w:rPr>
          <w:rFonts w:eastAsia="Times New Roman" w:cs="Times New Roman"/>
          <w:sz w:val="22"/>
        </w:rPr>
        <w:t xml:space="preserve"> Empire   </w:t>
      </w:r>
    </w:p>
    <w:p w14:paraId="103E6143" w14:textId="77777777" w:rsidR="00F317BA" w:rsidRPr="00DC60F9" w:rsidRDefault="00F317BA" w:rsidP="0016204A">
      <w:pPr>
        <w:spacing w:line="276" w:lineRule="auto"/>
        <w:rPr>
          <w:sz w:val="22"/>
        </w:rPr>
      </w:pPr>
    </w:p>
    <w:p w14:paraId="44261172" w14:textId="10E08E74" w:rsidR="00DC60F9" w:rsidRPr="00DC60F9" w:rsidRDefault="00F317BA" w:rsidP="0016204A">
      <w:pPr>
        <w:spacing w:line="276" w:lineRule="auto"/>
        <w:rPr>
          <w:rFonts w:eastAsia="Times New Roman" w:cs="Times New Roman"/>
          <w:sz w:val="22"/>
        </w:rPr>
      </w:pPr>
      <w:r w:rsidRPr="00DC60F9">
        <w:rPr>
          <w:sz w:val="22"/>
        </w:rPr>
        <w:t xml:space="preserve">11. </w:t>
      </w:r>
      <w:r w:rsidR="00DC60F9" w:rsidRPr="00DC60F9">
        <w:rPr>
          <w:rFonts w:eastAsia="Times New Roman" w:cs="Times New Roman"/>
          <w:b/>
          <w:sz w:val="22"/>
        </w:rPr>
        <w:t xml:space="preserve">The mysterious </w:t>
      </w:r>
      <w:proofErr w:type="spellStart"/>
      <w:r w:rsidR="00DC60F9" w:rsidRPr="00DC60F9">
        <w:rPr>
          <w:rFonts w:eastAsia="Times New Roman" w:cs="Times New Roman"/>
          <w:b/>
          <w:sz w:val="22"/>
        </w:rPr>
        <w:t>Imiut</w:t>
      </w:r>
      <w:proofErr w:type="spellEnd"/>
      <w:r w:rsidR="00DC60F9" w:rsidRPr="00DC60F9">
        <w:rPr>
          <w:rFonts w:eastAsia="Times New Roman" w:cs="Times New Roman"/>
          <w:b/>
          <w:sz w:val="22"/>
        </w:rPr>
        <w:t xml:space="preserve"> fetish symbolizes this god. Strangely absent from major myths, he has nonetheless been depicted conquering the “nine bows.” The opening of the mouth ceremony was performed by priests wearing a mask of this god. This (</w:t>
      </w:r>
      <w:r w:rsidR="00DC60F9" w:rsidRPr="00DC60F9">
        <w:rPr>
          <w:rFonts w:eastAsia="Times New Roman" w:cs="Times New Roman"/>
          <w:sz w:val="22"/>
        </w:rPr>
        <w:t>*</w:t>
      </w:r>
      <w:r w:rsidR="00DC60F9" w:rsidRPr="00DC60F9">
        <w:rPr>
          <w:rFonts w:eastAsia="Times New Roman" w:cs="Times New Roman"/>
          <w:b/>
          <w:sz w:val="22"/>
        </w:rPr>
        <w:t xml:space="preserve">) </w:t>
      </w:r>
      <w:proofErr w:type="spellStart"/>
      <w:r w:rsidR="00DC60F9" w:rsidRPr="00DC60F9">
        <w:rPr>
          <w:rFonts w:eastAsia="Times New Roman" w:cs="Times New Roman"/>
          <w:sz w:val="22"/>
        </w:rPr>
        <w:t>psychopomp</w:t>
      </w:r>
      <w:proofErr w:type="spellEnd"/>
      <w:r w:rsidR="00DC60F9" w:rsidRPr="00DC60F9">
        <w:rPr>
          <w:rFonts w:eastAsia="Times New Roman" w:cs="Times New Roman"/>
          <w:sz w:val="22"/>
        </w:rPr>
        <w:t xml:space="preserve"> is assisted by the </w:t>
      </w:r>
      <w:r w:rsidR="000D613C" w:rsidRPr="00DC60F9">
        <w:rPr>
          <w:rFonts w:eastAsia="Times New Roman" w:cs="Times New Roman"/>
          <w:sz w:val="22"/>
        </w:rPr>
        <w:t xml:space="preserve">monster </w:t>
      </w:r>
      <w:proofErr w:type="spellStart"/>
      <w:r w:rsidR="000D613C" w:rsidRPr="00DC60F9">
        <w:rPr>
          <w:rFonts w:eastAsia="Times New Roman" w:cs="Times New Roman"/>
          <w:sz w:val="22"/>
        </w:rPr>
        <w:t>Ammit</w:t>
      </w:r>
      <w:proofErr w:type="spellEnd"/>
      <w:r w:rsidR="00DC60F9" w:rsidRPr="00DC60F9">
        <w:rPr>
          <w:rFonts w:eastAsia="Times New Roman" w:cs="Times New Roman"/>
          <w:sz w:val="22"/>
        </w:rPr>
        <w:t xml:space="preserve"> as he weighs the hearts of the dead against the feather of </w:t>
      </w:r>
      <w:proofErr w:type="spellStart"/>
      <w:r w:rsidR="000D241B">
        <w:rPr>
          <w:rFonts w:eastAsia="Times New Roman" w:cs="Times New Roman"/>
          <w:sz w:val="22"/>
        </w:rPr>
        <w:t>Ma</w:t>
      </w:r>
      <w:r w:rsidR="00DC60F9" w:rsidRPr="00DC60F9">
        <w:rPr>
          <w:rFonts w:eastAsia="Times New Roman" w:cs="Times New Roman"/>
          <w:sz w:val="22"/>
        </w:rPr>
        <w:t>’at</w:t>
      </w:r>
      <w:proofErr w:type="spellEnd"/>
      <w:r w:rsidR="00DC60F9" w:rsidRPr="00DC60F9">
        <w:rPr>
          <w:rFonts w:eastAsia="Times New Roman" w:cs="Times New Roman"/>
          <w:sz w:val="22"/>
        </w:rPr>
        <w:t>. The flail is used to symbolize, for 10 points, what jackal-headed Egyptian god of mummification?</w:t>
      </w:r>
    </w:p>
    <w:p w14:paraId="03780E8C"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Anubis</w:t>
      </w:r>
      <w:r w:rsidRPr="00DC60F9">
        <w:rPr>
          <w:rFonts w:eastAsia="Times New Roman" w:cs="Times New Roman"/>
          <w:sz w:val="22"/>
        </w:rPr>
        <w:t xml:space="preserve">  </w:t>
      </w:r>
    </w:p>
    <w:p w14:paraId="2FD2B2F4" w14:textId="77777777" w:rsidR="00F317BA" w:rsidRPr="00DC60F9" w:rsidRDefault="00F317BA" w:rsidP="0016204A">
      <w:pPr>
        <w:spacing w:line="276" w:lineRule="auto"/>
        <w:rPr>
          <w:sz w:val="22"/>
        </w:rPr>
      </w:pPr>
    </w:p>
    <w:p w14:paraId="412806EB" w14:textId="77777777" w:rsidR="001449F8" w:rsidRDefault="001449F8">
      <w:pPr>
        <w:rPr>
          <w:sz w:val="22"/>
        </w:rPr>
      </w:pPr>
      <w:r>
        <w:rPr>
          <w:sz w:val="22"/>
        </w:rPr>
        <w:br w:type="page"/>
      </w:r>
    </w:p>
    <w:p w14:paraId="379E3BC4" w14:textId="77777777" w:rsidR="00E53B88" w:rsidRPr="00DC60F9" w:rsidRDefault="00F317BA" w:rsidP="0016204A">
      <w:pPr>
        <w:spacing w:line="276" w:lineRule="auto"/>
        <w:rPr>
          <w:rFonts w:eastAsia="Times New Roman" w:cs="Times New Roman"/>
          <w:sz w:val="22"/>
        </w:rPr>
      </w:pPr>
      <w:r w:rsidRPr="00DC60F9">
        <w:rPr>
          <w:sz w:val="22"/>
        </w:rPr>
        <w:lastRenderedPageBreak/>
        <w:t xml:space="preserve">12. </w:t>
      </w:r>
      <w:r w:rsidR="00E53B88" w:rsidRPr="00DC60F9">
        <w:rPr>
          <w:rFonts w:eastAsia="Times New Roman" w:cs="Times New Roman"/>
          <w:b/>
          <w:sz w:val="22"/>
        </w:rPr>
        <w:t>News reporter James R. Kilpatrick was harassed by employees of this company. Harry Bennett was an ex-Navy sailor who worked for this company. Walter Reuther fought against this company’s security guards during Battle of the Overpass at the River Rouge Plant. This company sold the failed</w:t>
      </w:r>
      <w:r w:rsidR="00E53B88" w:rsidRPr="00DC60F9">
        <w:rPr>
          <w:rFonts w:eastAsia="Times New Roman" w:cs="Times New Roman"/>
          <w:sz w:val="22"/>
        </w:rPr>
        <w:t xml:space="preserve"> (*) Edsel, which came to refer to any commercial failure. This company, one owner of which authored </w:t>
      </w:r>
      <w:r w:rsidR="00E53B88" w:rsidRPr="00DC60F9">
        <w:rPr>
          <w:rFonts w:eastAsia="Times New Roman" w:cs="Times New Roman"/>
          <w:i/>
          <w:sz w:val="22"/>
        </w:rPr>
        <w:t>The International Jew</w:t>
      </w:r>
      <w:r w:rsidR="00E53B88" w:rsidRPr="00DC60F9">
        <w:rPr>
          <w:rFonts w:eastAsia="Times New Roman" w:cs="Times New Roman"/>
          <w:sz w:val="22"/>
        </w:rPr>
        <w:t>, sold a product “that could be painted any color as long as it was black.” For 10 points, name this company founded by its namesake, the seller of the Model T.</w:t>
      </w:r>
    </w:p>
    <w:p w14:paraId="4C67923D"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Ford</w:t>
      </w:r>
      <w:r w:rsidRPr="00DC60F9">
        <w:rPr>
          <w:rFonts w:eastAsia="Times New Roman" w:cs="Times New Roman"/>
          <w:sz w:val="22"/>
        </w:rPr>
        <w:t xml:space="preserve"> Motor Company  </w:t>
      </w:r>
    </w:p>
    <w:p w14:paraId="3C62054D" w14:textId="77777777" w:rsidR="00F317BA" w:rsidRPr="00DC60F9" w:rsidRDefault="00F317BA" w:rsidP="0016204A">
      <w:pPr>
        <w:spacing w:line="276" w:lineRule="auto"/>
        <w:rPr>
          <w:sz w:val="22"/>
        </w:rPr>
      </w:pPr>
    </w:p>
    <w:p w14:paraId="17723E55" w14:textId="5E0F7184" w:rsidR="00E53B88" w:rsidRPr="00DC60F9" w:rsidRDefault="00F317BA" w:rsidP="0016204A">
      <w:pPr>
        <w:spacing w:line="276" w:lineRule="auto"/>
        <w:rPr>
          <w:rFonts w:cs="Times New Roman"/>
          <w:sz w:val="22"/>
        </w:rPr>
      </w:pPr>
      <w:r w:rsidRPr="00DC60F9">
        <w:rPr>
          <w:sz w:val="22"/>
        </w:rPr>
        <w:t xml:space="preserve">13. </w:t>
      </w:r>
      <w:r w:rsidR="00E53B88" w:rsidRPr="00DC60F9">
        <w:rPr>
          <w:rFonts w:cs="Times New Roman"/>
          <w:b/>
          <w:sz w:val="22"/>
        </w:rPr>
        <w:t xml:space="preserve">One work by this man features the mysterious land of Tauris, where the title character ritually executes those who land on its shores. That title character survived an ordeal in another work </w:t>
      </w:r>
      <w:r w:rsidR="006C7C4E">
        <w:rPr>
          <w:rFonts w:cs="Times New Roman"/>
          <w:b/>
          <w:sz w:val="22"/>
        </w:rPr>
        <w:t xml:space="preserve">by this author </w:t>
      </w:r>
      <w:r w:rsidR="00E53B88" w:rsidRPr="00DC60F9">
        <w:rPr>
          <w:rFonts w:cs="Times New Roman"/>
          <w:b/>
          <w:sz w:val="22"/>
        </w:rPr>
        <w:t xml:space="preserve">where she is sacrificed at Aulis. This author wrote about that character, </w:t>
      </w:r>
      <w:r w:rsidR="00E53B88" w:rsidRPr="00DC60F9">
        <w:rPr>
          <w:rFonts w:cs="Times New Roman"/>
          <w:sz w:val="22"/>
        </w:rPr>
        <w:t xml:space="preserve">(*) Iphigenia, discovering that two recent visitors were in fact her brother Orestes and his friend </w:t>
      </w:r>
      <w:proofErr w:type="spellStart"/>
      <w:r w:rsidR="00E53B88" w:rsidRPr="00DC60F9">
        <w:rPr>
          <w:rFonts w:cs="Times New Roman"/>
          <w:sz w:val="22"/>
        </w:rPr>
        <w:t>Pylades</w:t>
      </w:r>
      <w:proofErr w:type="spellEnd"/>
      <w:r w:rsidR="00E53B88" w:rsidRPr="00DC60F9">
        <w:rPr>
          <w:rFonts w:cs="Times New Roman"/>
          <w:sz w:val="22"/>
        </w:rPr>
        <w:t xml:space="preserve"> and about her escaping the island with them. Other famous plays by this man include </w:t>
      </w:r>
      <w:r w:rsidR="00E53B88" w:rsidRPr="00DC60F9">
        <w:rPr>
          <w:rFonts w:cs="Times New Roman"/>
          <w:i/>
          <w:sz w:val="22"/>
        </w:rPr>
        <w:t>Medea</w:t>
      </w:r>
      <w:r w:rsidR="00E53B88" w:rsidRPr="00DC60F9">
        <w:rPr>
          <w:rFonts w:cs="Times New Roman"/>
          <w:sz w:val="22"/>
        </w:rPr>
        <w:t xml:space="preserve">, </w:t>
      </w:r>
      <w:r w:rsidR="00E53B88" w:rsidRPr="00DC60F9">
        <w:rPr>
          <w:rFonts w:cs="Times New Roman"/>
          <w:i/>
          <w:sz w:val="22"/>
        </w:rPr>
        <w:t xml:space="preserve">The </w:t>
      </w:r>
      <w:r w:rsidR="00564C92" w:rsidRPr="00DC60F9">
        <w:rPr>
          <w:rFonts w:cs="Times New Roman"/>
          <w:i/>
          <w:sz w:val="22"/>
        </w:rPr>
        <w:t>Baccha</w:t>
      </w:r>
      <w:r w:rsidR="00564C92">
        <w:rPr>
          <w:rFonts w:cs="Times New Roman"/>
          <w:i/>
          <w:sz w:val="22"/>
        </w:rPr>
        <w:t>e</w:t>
      </w:r>
      <w:r w:rsidR="00E53B88" w:rsidRPr="00DC60F9">
        <w:rPr>
          <w:rFonts w:cs="Times New Roman"/>
          <w:sz w:val="22"/>
        </w:rPr>
        <w:t xml:space="preserve">, and </w:t>
      </w:r>
      <w:r w:rsidR="00E53B88" w:rsidRPr="00DC60F9">
        <w:rPr>
          <w:rFonts w:cs="Times New Roman"/>
          <w:i/>
          <w:sz w:val="22"/>
        </w:rPr>
        <w:t>The Trojan Women</w:t>
      </w:r>
      <w:r w:rsidR="00E53B88" w:rsidRPr="00DC60F9">
        <w:rPr>
          <w:rFonts w:cs="Times New Roman"/>
          <w:sz w:val="22"/>
        </w:rPr>
        <w:t xml:space="preserve">. For 10 points, name this last of the three great </w:t>
      </w:r>
      <w:r w:rsidR="006C7C4E">
        <w:rPr>
          <w:rFonts w:cs="Times New Roman"/>
          <w:sz w:val="22"/>
        </w:rPr>
        <w:t>t</w:t>
      </w:r>
      <w:r w:rsidR="00E53B88" w:rsidRPr="00DC60F9">
        <w:rPr>
          <w:rFonts w:cs="Times New Roman"/>
          <w:sz w:val="22"/>
        </w:rPr>
        <w:t xml:space="preserve">ragedians of </w:t>
      </w:r>
      <w:r w:rsidR="006C7C4E">
        <w:rPr>
          <w:rFonts w:cs="Times New Roman"/>
          <w:sz w:val="22"/>
        </w:rPr>
        <w:t>A</w:t>
      </w:r>
      <w:r w:rsidR="00E53B88" w:rsidRPr="00DC60F9">
        <w:rPr>
          <w:rFonts w:cs="Times New Roman"/>
          <w:sz w:val="22"/>
        </w:rPr>
        <w:t>ncient Greece.</w:t>
      </w:r>
    </w:p>
    <w:p w14:paraId="14CDF0D0" w14:textId="77777777" w:rsidR="00E53B88" w:rsidRPr="00DC60F9" w:rsidRDefault="00E53B88" w:rsidP="0016204A">
      <w:pPr>
        <w:spacing w:line="276" w:lineRule="auto"/>
        <w:rPr>
          <w:rFonts w:cs="Times New Roman"/>
          <w:sz w:val="22"/>
        </w:rPr>
      </w:pPr>
      <w:r w:rsidRPr="00DC60F9">
        <w:rPr>
          <w:rFonts w:cs="Times New Roman"/>
          <w:sz w:val="22"/>
        </w:rPr>
        <w:t xml:space="preserve">ANSWER: </w:t>
      </w:r>
      <w:r w:rsidRPr="00DC60F9">
        <w:rPr>
          <w:rFonts w:cs="Times New Roman"/>
          <w:b/>
          <w:sz w:val="22"/>
          <w:u w:val="single"/>
        </w:rPr>
        <w:t>Euripides</w:t>
      </w:r>
      <w:r w:rsidRPr="00DC60F9">
        <w:rPr>
          <w:rFonts w:cs="Times New Roman"/>
          <w:b/>
          <w:i/>
          <w:sz w:val="22"/>
          <w:u w:val="single"/>
        </w:rPr>
        <w:t xml:space="preserve"> </w:t>
      </w:r>
      <w:r w:rsidRPr="00DC60F9">
        <w:rPr>
          <w:rFonts w:cs="Times New Roman"/>
          <w:sz w:val="22"/>
        </w:rPr>
        <w:t xml:space="preserve"> </w:t>
      </w:r>
    </w:p>
    <w:p w14:paraId="3B9C1C4D" w14:textId="77777777" w:rsidR="00F317BA" w:rsidRPr="00DC60F9" w:rsidRDefault="00F317BA" w:rsidP="0016204A">
      <w:pPr>
        <w:spacing w:line="276" w:lineRule="auto"/>
        <w:rPr>
          <w:sz w:val="22"/>
        </w:rPr>
      </w:pPr>
    </w:p>
    <w:p w14:paraId="6EF68D69" w14:textId="77777777" w:rsidR="00E53B88" w:rsidRPr="00DC60F9" w:rsidRDefault="00F317BA" w:rsidP="0016204A">
      <w:pPr>
        <w:spacing w:line="276" w:lineRule="auto"/>
        <w:rPr>
          <w:rFonts w:eastAsia="Times New Roman" w:cs="Times New Roman"/>
          <w:sz w:val="22"/>
        </w:rPr>
      </w:pPr>
      <w:r w:rsidRPr="00DC60F9">
        <w:rPr>
          <w:sz w:val="22"/>
        </w:rPr>
        <w:t xml:space="preserve">14. </w:t>
      </w:r>
      <w:r w:rsidR="00E53B88" w:rsidRPr="00DC60F9">
        <w:rPr>
          <w:rFonts w:eastAsia="Times New Roman" w:cs="Times New Roman"/>
          <w:b/>
          <w:sz w:val="22"/>
        </w:rPr>
        <w:t xml:space="preserve">This movie features a character whose father made his fortune from the invention of toaster strudel. This film is based on a book by Rosalind Wiseman, </w:t>
      </w:r>
      <w:r w:rsidR="00E53B88" w:rsidRPr="00DC60F9">
        <w:rPr>
          <w:rFonts w:eastAsia="Times New Roman" w:cs="Times New Roman"/>
          <w:b/>
          <w:i/>
          <w:sz w:val="22"/>
        </w:rPr>
        <w:t>Queen Bees and Wannabes</w:t>
      </w:r>
      <w:r w:rsidR="00E53B88" w:rsidRPr="00DC60F9">
        <w:rPr>
          <w:rFonts w:eastAsia="Times New Roman" w:cs="Times New Roman"/>
          <w:b/>
          <w:sz w:val="22"/>
        </w:rPr>
        <w:t xml:space="preserve">, and was produced by </w:t>
      </w:r>
      <w:r w:rsidR="00E53B88" w:rsidRPr="00DC60F9">
        <w:rPr>
          <w:rFonts w:eastAsia="Times New Roman" w:cs="Times New Roman"/>
          <w:sz w:val="22"/>
        </w:rPr>
        <w:t>(*) Tina Fey, who also appears in it as a math teacher and purported drug pusher. That allegation appears in Regina George’s burn book in this film. For 10 points,</w:t>
      </w:r>
      <w:r w:rsidR="00E53B88" w:rsidRPr="00DC60F9">
        <w:rPr>
          <w:rFonts w:eastAsia="Times New Roman" w:cs="Times New Roman"/>
          <w:b/>
          <w:i/>
          <w:sz w:val="22"/>
        </w:rPr>
        <w:t xml:space="preserve"> </w:t>
      </w:r>
      <w:r w:rsidR="00E53B88" w:rsidRPr="00DC60F9">
        <w:rPr>
          <w:rFonts w:eastAsia="Times New Roman" w:cs="Times New Roman"/>
          <w:sz w:val="22"/>
        </w:rPr>
        <w:t>name this 2004 film, starring Lindsay Lohan, in which the limit does not exist, and fetch isn’t going to happen.</w:t>
      </w:r>
    </w:p>
    <w:p w14:paraId="039BF460"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ANSWER:</w:t>
      </w:r>
      <w:r w:rsidRPr="00DC60F9">
        <w:rPr>
          <w:rFonts w:eastAsia="Times New Roman" w:cs="Times New Roman"/>
          <w:b/>
          <w:sz w:val="22"/>
        </w:rPr>
        <w:t xml:space="preserve"> </w:t>
      </w:r>
      <w:r w:rsidRPr="00DC60F9">
        <w:rPr>
          <w:rFonts w:eastAsia="Times New Roman" w:cs="Times New Roman"/>
          <w:b/>
          <w:i/>
          <w:sz w:val="22"/>
          <w:u w:val="single"/>
        </w:rPr>
        <w:t>Mean Girls</w:t>
      </w:r>
      <w:r w:rsidRPr="00DC60F9">
        <w:rPr>
          <w:rFonts w:eastAsia="Times New Roman" w:cs="Times New Roman"/>
          <w:b/>
          <w:sz w:val="22"/>
          <w:u w:val="single"/>
        </w:rPr>
        <w:t xml:space="preserve"> </w:t>
      </w:r>
      <w:r w:rsidRPr="00DC60F9">
        <w:rPr>
          <w:rFonts w:eastAsia="Times New Roman" w:cs="Times New Roman"/>
          <w:sz w:val="22"/>
        </w:rPr>
        <w:t xml:space="preserve"> </w:t>
      </w:r>
    </w:p>
    <w:p w14:paraId="10FACAD7" w14:textId="77777777" w:rsidR="00F317BA" w:rsidRPr="00DC60F9" w:rsidRDefault="00F317BA" w:rsidP="0016204A">
      <w:pPr>
        <w:spacing w:line="276" w:lineRule="auto"/>
        <w:rPr>
          <w:sz w:val="22"/>
        </w:rPr>
      </w:pPr>
    </w:p>
    <w:p w14:paraId="004443EB" w14:textId="77777777" w:rsidR="00DC60F9" w:rsidRPr="00DC60F9" w:rsidRDefault="00F317BA" w:rsidP="0016204A">
      <w:pPr>
        <w:spacing w:line="276" w:lineRule="auto"/>
        <w:rPr>
          <w:rFonts w:eastAsia="Times New Roman" w:cs="Times New Roman"/>
          <w:sz w:val="22"/>
        </w:rPr>
      </w:pPr>
      <w:r w:rsidRPr="00DC60F9">
        <w:rPr>
          <w:sz w:val="22"/>
        </w:rPr>
        <w:t xml:space="preserve">15. </w:t>
      </w:r>
      <w:r w:rsidR="00DC60F9" w:rsidRPr="00DC60F9">
        <w:rPr>
          <w:rFonts w:eastAsia="Times New Roman" w:cs="Times New Roman"/>
          <w:b/>
          <w:sz w:val="22"/>
        </w:rPr>
        <w:t xml:space="preserve">Though not dimension, </w:t>
      </w:r>
      <w:proofErr w:type="spellStart"/>
      <w:r w:rsidR="00DC60F9" w:rsidRPr="00DC60F9">
        <w:rPr>
          <w:rFonts w:eastAsia="Times New Roman" w:cs="Times New Roman"/>
          <w:b/>
          <w:sz w:val="22"/>
        </w:rPr>
        <w:t>Hausdorff</w:t>
      </w:r>
      <w:proofErr w:type="spellEnd"/>
      <w:r w:rsidR="00DC60F9" w:rsidRPr="00DC60F9">
        <w:rPr>
          <w:rFonts w:eastAsia="Times New Roman" w:cs="Times New Roman"/>
          <w:b/>
          <w:sz w:val="22"/>
        </w:rPr>
        <w:t xml:space="preserve"> names a version of this quantity that takes two subsets as its input</w:t>
      </w:r>
      <w:r w:rsidR="006C7C4E">
        <w:rPr>
          <w:rFonts w:eastAsia="Times New Roman" w:cs="Times New Roman"/>
          <w:b/>
          <w:sz w:val="22"/>
        </w:rPr>
        <w:t>s</w:t>
      </w:r>
      <w:r w:rsidR="00DC60F9" w:rsidRPr="00DC60F9">
        <w:rPr>
          <w:rFonts w:eastAsia="Times New Roman" w:cs="Times New Roman"/>
          <w:b/>
          <w:sz w:val="22"/>
        </w:rPr>
        <w:t xml:space="preserve">. Dynamic programming can be used to implement a version of this quantity that is named for </w:t>
      </w:r>
      <w:proofErr w:type="spellStart"/>
      <w:r w:rsidR="00DC60F9" w:rsidRPr="00DC60F9">
        <w:rPr>
          <w:rFonts w:eastAsia="Times New Roman" w:cs="Times New Roman"/>
          <w:b/>
          <w:sz w:val="22"/>
        </w:rPr>
        <w:t>Levenshtein</w:t>
      </w:r>
      <w:proofErr w:type="spellEnd"/>
      <w:r w:rsidR="00DC60F9" w:rsidRPr="00DC60F9">
        <w:rPr>
          <w:rFonts w:eastAsia="Times New Roman" w:cs="Times New Roman"/>
          <w:b/>
          <w:sz w:val="22"/>
        </w:rPr>
        <w:t>. The Manhattan or (*)</w:t>
      </w:r>
      <w:r w:rsidR="00DC60F9" w:rsidRPr="00DC60F9">
        <w:rPr>
          <w:rFonts w:eastAsia="Times New Roman" w:cs="Times New Roman"/>
          <w:sz w:val="22"/>
        </w:rPr>
        <w:t xml:space="preserve"> taxicab version of this quantity is defined using absolute values and for rational inputs, can only take on rational values. Pythagoras created a theorem which defines the Euclidean version of this concept. For 10 points, name this quantity that has a namesake formula written as the square root </w:t>
      </w:r>
      <w:r w:rsidR="006C7C4E">
        <w:rPr>
          <w:rFonts w:eastAsia="Times New Roman" w:cs="Times New Roman"/>
          <w:sz w:val="22"/>
        </w:rPr>
        <w:t xml:space="preserve">of </w:t>
      </w:r>
      <w:r w:rsidR="006C7C4E" w:rsidRPr="00DC60F9">
        <w:rPr>
          <w:rFonts w:eastAsia="Times New Roman" w:cs="Times New Roman"/>
          <w:sz w:val="22"/>
        </w:rPr>
        <w:t>x</w:t>
      </w:r>
      <w:r w:rsidR="006C7C4E" w:rsidRPr="006C7C4E">
        <w:rPr>
          <w:rFonts w:eastAsia="Times New Roman" w:cs="Times New Roman"/>
          <w:sz w:val="22"/>
          <w:vertAlign w:val="subscript"/>
        </w:rPr>
        <w:t>1</w:t>
      </w:r>
      <w:r w:rsidR="00DC60F9" w:rsidRPr="00DC60F9">
        <w:rPr>
          <w:rFonts w:eastAsia="Times New Roman" w:cs="Times New Roman"/>
          <w:sz w:val="22"/>
        </w:rPr>
        <w:t xml:space="preserve"> minus x</w:t>
      </w:r>
      <w:r w:rsidR="00DC60F9" w:rsidRPr="00DC60F9">
        <w:rPr>
          <w:rFonts w:eastAsia="Times New Roman" w:cs="Times New Roman"/>
          <w:sz w:val="22"/>
          <w:vertAlign w:val="subscript"/>
        </w:rPr>
        <w:t>2</w:t>
      </w:r>
      <w:r w:rsidR="00DC60F9" w:rsidRPr="00DC60F9">
        <w:rPr>
          <w:rFonts w:eastAsia="Times New Roman" w:cs="Times New Roman"/>
          <w:sz w:val="22"/>
        </w:rPr>
        <w:t xml:space="preserve"> squared plus y</w:t>
      </w:r>
      <w:r w:rsidR="00DC60F9" w:rsidRPr="00DC60F9">
        <w:rPr>
          <w:rFonts w:eastAsia="Times New Roman" w:cs="Times New Roman"/>
          <w:sz w:val="22"/>
          <w:vertAlign w:val="subscript"/>
        </w:rPr>
        <w:t>1</w:t>
      </w:r>
      <w:r w:rsidR="00DC60F9" w:rsidRPr="00DC60F9">
        <w:rPr>
          <w:rFonts w:eastAsia="Times New Roman" w:cs="Times New Roman"/>
          <w:sz w:val="22"/>
        </w:rPr>
        <w:t xml:space="preserve"> minus y</w:t>
      </w:r>
      <w:r w:rsidR="00DC60F9" w:rsidRPr="00DC60F9">
        <w:rPr>
          <w:rFonts w:eastAsia="Times New Roman" w:cs="Times New Roman"/>
          <w:sz w:val="22"/>
          <w:vertAlign w:val="subscript"/>
        </w:rPr>
        <w:t>2</w:t>
      </w:r>
      <w:r w:rsidR="00DC60F9" w:rsidRPr="00DC60F9">
        <w:rPr>
          <w:rFonts w:eastAsia="Times New Roman" w:cs="Times New Roman"/>
          <w:sz w:val="22"/>
        </w:rPr>
        <w:t xml:space="preserve"> squared and is defined as how far apart two points are in space.</w:t>
      </w:r>
    </w:p>
    <w:p w14:paraId="55EE4F7C"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Distance</w:t>
      </w:r>
      <w:r w:rsidRPr="00DC60F9">
        <w:rPr>
          <w:rFonts w:eastAsia="Times New Roman" w:cs="Times New Roman"/>
          <w:sz w:val="22"/>
        </w:rPr>
        <w:t xml:space="preserve"> [accept </w:t>
      </w:r>
      <w:r w:rsidRPr="00DC60F9">
        <w:rPr>
          <w:rFonts w:eastAsia="Times New Roman" w:cs="Times New Roman"/>
          <w:b/>
          <w:sz w:val="22"/>
          <w:u w:val="single"/>
        </w:rPr>
        <w:t>Metric</w:t>
      </w:r>
      <w:r w:rsidRPr="00DC60F9">
        <w:rPr>
          <w:rFonts w:eastAsia="Times New Roman" w:cs="Times New Roman"/>
          <w:sz w:val="22"/>
        </w:rPr>
        <w:t xml:space="preserve">]  </w:t>
      </w:r>
    </w:p>
    <w:p w14:paraId="326C1BF8" w14:textId="77777777" w:rsidR="00F317BA" w:rsidRPr="00DC60F9" w:rsidRDefault="00F317BA" w:rsidP="0016204A">
      <w:pPr>
        <w:spacing w:line="276" w:lineRule="auto"/>
        <w:rPr>
          <w:sz w:val="22"/>
        </w:rPr>
      </w:pPr>
    </w:p>
    <w:p w14:paraId="7879CBBD" w14:textId="77777777" w:rsidR="00E53B88" w:rsidRPr="00DC60F9" w:rsidRDefault="00F317BA" w:rsidP="0016204A">
      <w:pPr>
        <w:spacing w:line="276" w:lineRule="auto"/>
        <w:rPr>
          <w:rFonts w:cs="Times New Roman"/>
          <w:sz w:val="22"/>
        </w:rPr>
      </w:pPr>
      <w:r w:rsidRPr="00DC60F9">
        <w:rPr>
          <w:sz w:val="22"/>
        </w:rPr>
        <w:t xml:space="preserve">16. </w:t>
      </w:r>
      <w:r w:rsidR="00E53B88" w:rsidRPr="00DC60F9">
        <w:rPr>
          <w:rFonts w:cs="Times New Roman"/>
          <w:b/>
          <w:sz w:val="22"/>
        </w:rPr>
        <w:t xml:space="preserve">This poem was written about the author’s young wife, Virginia </w:t>
      </w:r>
      <w:proofErr w:type="spellStart"/>
      <w:r w:rsidR="00E53B88" w:rsidRPr="00DC60F9">
        <w:rPr>
          <w:rFonts w:cs="Times New Roman"/>
          <w:b/>
          <w:sz w:val="22"/>
        </w:rPr>
        <w:t>Clemm</w:t>
      </w:r>
      <w:proofErr w:type="spellEnd"/>
      <w:r w:rsidR="00E53B88" w:rsidRPr="00DC60F9">
        <w:rPr>
          <w:rFonts w:cs="Times New Roman"/>
          <w:b/>
          <w:sz w:val="22"/>
        </w:rPr>
        <w:t xml:space="preserve">, and says that the title character was born away by her “highborn kinsmen” and died because “The angels, not half so happy in Heaven/ Went envying her and me.” (*) </w:t>
      </w:r>
      <w:r w:rsidR="00E53B88" w:rsidRPr="00DC60F9">
        <w:rPr>
          <w:rFonts w:cs="Times New Roman"/>
          <w:sz w:val="22"/>
        </w:rPr>
        <w:t>The title character of this poem is described by the speaker as “My life and my bride”</w:t>
      </w:r>
      <w:r w:rsidR="00E53B88" w:rsidRPr="00DC60F9">
        <w:rPr>
          <w:rFonts w:cs="Times New Roman"/>
          <w:b/>
          <w:sz w:val="22"/>
        </w:rPr>
        <w:t xml:space="preserve"> </w:t>
      </w:r>
      <w:r w:rsidR="00E53B88" w:rsidRPr="00DC60F9">
        <w:rPr>
          <w:rFonts w:cs="Times New Roman"/>
          <w:sz w:val="22"/>
        </w:rPr>
        <w:t xml:space="preserve">and is said to have “lived with no other thought / than to love and be loved” by the speaker, who describes her as being laid to rest in a “tomb by the sounding sea.” For 10 points, name this posthumously published poem by Edgar Allan Poe. </w:t>
      </w:r>
    </w:p>
    <w:p w14:paraId="7389F8E9" w14:textId="77777777" w:rsidR="00E53B88" w:rsidRPr="00DC60F9" w:rsidRDefault="00E53B88" w:rsidP="0016204A">
      <w:pPr>
        <w:spacing w:line="276" w:lineRule="auto"/>
        <w:rPr>
          <w:rFonts w:cs="Times New Roman"/>
          <w:sz w:val="22"/>
        </w:rPr>
      </w:pPr>
      <w:r w:rsidRPr="00DC60F9">
        <w:rPr>
          <w:rFonts w:cs="Times New Roman"/>
          <w:sz w:val="22"/>
        </w:rPr>
        <w:t>ANSWER:</w:t>
      </w:r>
      <w:r w:rsidRPr="00DC60F9">
        <w:rPr>
          <w:rFonts w:cs="Times New Roman"/>
          <w:b/>
          <w:sz w:val="22"/>
        </w:rPr>
        <w:t xml:space="preserve"> </w:t>
      </w:r>
      <w:r w:rsidR="006C7C4E">
        <w:rPr>
          <w:rFonts w:cs="Times New Roman"/>
          <w:sz w:val="22"/>
        </w:rPr>
        <w:t>“</w:t>
      </w:r>
      <w:r w:rsidRPr="006C7C4E">
        <w:rPr>
          <w:rFonts w:cs="Times New Roman"/>
          <w:b/>
          <w:sz w:val="22"/>
          <w:u w:val="single"/>
        </w:rPr>
        <w:t>Annabel Lee</w:t>
      </w:r>
      <w:r w:rsidR="006C7C4E">
        <w:rPr>
          <w:rFonts w:cs="Times New Roman"/>
          <w:sz w:val="22"/>
        </w:rPr>
        <w:t>”</w:t>
      </w:r>
      <w:r w:rsidRPr="00DC60F9">
        <w:rPr>
          <w:rFonts w:cs="Times New Roman"/>
          <w:sz w:val="22"/>
        </w:rPr>
        <w:t xml:space="preserve">  </w:t>
      </w:r>
    </w:p>
    <w:p w14:paraId="0F1EE82D" w14:textId="77777777" w:rsidR="00F317BA" w:rsidRPr="00DC60F9" w:rsidRDefault="00F317BA" w:rsidP="0016204A">
      <w:pPr>
        <w:spacing w:line="276" w:lineRule="auto"/>
        <w:rPr>
          <w:sz w:val="22"/>
        </w:rPr>
      </w:pPr>
    </w:p>
    <w:p w14:paraId="2FBDBE9F" w14:textId="77777777" w:rsidR="00E53B88" w:rsidRPr="00DC60F9" w:rsidRDefault="00F317BA" w:rsidP="0016204A">
      <w:pPr>
        <w:spacing w:line="276" w:lineRule="auto"/>
        <w:rPr>
          <w:rFonts w:eastAsia="Times New Roman" w:cs="Times New Roman"/>
          <w:sz w:val="22"/>
        </w:rPr>
      </w:pPr>
      <w:r w:rsidRPr="00DC60F9">
        <w:rPr>
          <w:sz w:val="22"/>
        </w:rPr>
        <w:t xml:space="preserve">17. </w:t>
      </w:r>
      <w:r w:rsidR="00E53B88" w:rsidRPr="00DC60F9">
        <w:rPr>
          <w:rFonts w:eastAsia="Times New Roman" w:cs="Times New Roman"/>
          <w:b/>
          <w:sz w:val="22"/>
        </w:rPr>
        <w:t xml:space="preserve">One notable anecdote from this philosopher involves being asked by a young man whether he </w:t>
      </w:r>
      <w:r w:rsidR="00E53B88" w:rsidRPr="00DC60F9">
        <w:rPr>
          <w:rFonts w:eastAsia="Times New Roman" w:cs="Times New Roman"/>
          <w:b/>
          <w:sz w:val="22"/>
          <w:highlight w:val="white"/>
        </w:rPr>
        <w:t xml:space="preserve">ought to abandon his mother to fight for freedom, to which he notes that any answer derived from Christian or Kantian ethics would be inauthentic. He also stated that “man first of all </w:t>
      </w:r>
      <w:r w:rsidR="00E53B88" w:rsidRPr="00DC60F9">
        <w:rPr>
          <w:rFonts w:eastAsia="Times New Roman" w:cs="Times New Roman"/>
          <w:sz w:val="22"/>
          <w:highlight w:val="white"/>
        </w:rPr>
        <w:t>(*) exists… and defines himself afterwards.” Strangely enough, he defended orthodox Marxism despite his extreme individualism and in doing so</w:t>
      </w:r>
      <w:r w:rsidR="006C7C4E">
        <w:rPr>
          <w:rFonts w:eastAsia="Times New Roman" w:cs="Times New Roman"/>
          <w:sz w:val="22"/>
          <w:highlight w:val="white"/>
        </w:rPr>
        <w:t>,</w:t>
      </w:r>
      <w:r w:rsidR="00E53B88" w:rsidRPr="00DC60F9">
        <w:rPr>
          <w:rFonts w:eastAsia="Times New Roman" w:cs="Times New Roman"/>
          <w:sz w:val="22"/>
          <w:highlight w:val="white"/>
        </w:rPr>
        <w:t xml:space="preserve"> lost the goodwill of Albert Camus. For 10 points, name this author of </w:t>
      </w:r>
      <w:r w:rsidR="00E53B88" w:rsidRPr="00DC60F9">
        <w:rPr>
          <w:rFonts w:eastAsia="Times New Roman" w:cs="Times New Roman"/>
          <w:i/>
          <w:sz w:val="22"/>
          <w:highlight w:val="white"/>
        </w:rPr>
        <w:t>Being and Nothingness</w:t>
      </w:r>
      <w:r w:rsidR="00E53B88" w:rsidRPr="00DC60F9">
        <w:rPr>
          <w:rFonts w:eastAsia="Times New Roman" w:cs="Times New Roman"/>
          <w:sz w:val="22"/>
          <w:highlight w:val="white"/>
        </w:rPr>
        <w:t xml:space="preserve">, </w:t>
      </w:r>
      <w:r w:rsidR="006C7C4E">
        <w:rPr>
          <w:rFonts w:eastAsia="Times New Roman" w:cs="Times New Roman"/>
          <w:sz w:val="22"/>
          <w:highlight w:val="white"/>
        </w:rPr>
        <w:t xml:space="preserve">who </w:t>
      </w:r>
      <w:r w:rsidR="00E53B88" w:rsidRPr="00DC60F9">
        <w:rPr>
          <w:rFonts w:eastAsia="Times New Roman" w:cs="Times New Roman"/>
          <w:sz w:val="22"/>
          <w:highlight w:val="white"/>
        </w:rPr>
        <w:t>articulat</w:t>
      </w:r>
      <w:r w:rsidR="006C7C4E">
        <w:rPr>
          <w:rFonts w:eastAsia="Times New Roman" w:cs="Times New Roman"/>
          <w:sz w:val="22"/>
          <w:highlight w:val="white"/>
        </w:rPr>
        <w:t>ed the idea of “bad faith</w:t>
      </w:r>
      <w:r w:rsidR="00E53B88" w:rsidRPr="00DC60F9">
        <w:rPr>
          <w:rFonts w:eastAsia="Times New Roman" w:cs="Times New Roman"/>
          <w:sz w:val="22"/>
          <w:highlight w:val="white"/>
        </w:rPr>
        <w:t>”</w:t>
      </w:r>
      <w:r w:rsidR="006C7C4E">
        <w:rPr>
          <w:rFonts w:eastAsia="Times New Roman" w:cs="Times New Roman"/>
          <w:sz w:val="22"/>
        </w:rPr>
        <w:t xml:space="preserve"> and wrote </w:t>
      </w:r>
      <w:r w:rsidR="006C7C4E" w:rsidRPr="006C7C4E">
        <w:rPr>
          <w:rFonts w:eastAsia="Times New Roman" w:cs="Times New Roman"/>
          <w:i/>
          <w:sz w:val="22"/>
        </w:rPr>
        <w:t>No Exit</w:t>
      </w:r>
      <w:r w:rsidR="006C7C4E">
        <w:rPr>
          <w:rFonts w:eastAsia="Times New Roman" w:cs="Times New Roman"/>
          <w:sz w:val="22"/>
        </w:rPr>
        <w:t>.</w:t>
      </w:r>
    </w:p>
    <w:p w14:paraId="1D469D0D"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ANSWER: Jean-Paul</w:t>
      </w:r>
      <w:r w:rsidRPr="00DC60F9">
        <w:rPr>
          <w:rFonts w:eastAsia="Times New Roman" w:cs="Times New Roman"/>
          <w:b/>
          <w:sz w:val="22"/>
          <w:u w:val="single"/>
        </w:rPr>
        <w:t xml:space="preserve"> Sartre</w:t>
      </w:r>
      <w:r w:rsidRPr="00DC60F9">
        <w:rPr>
          <w:rFonts w:eastAsia="Times New Roman" w:cs="Times New Roman"/>
          <w:sz w:val="22"/>
        </w:rPr>
        <w:t xml:space="preserve">  </w:t>
      </w:r>
    </w:p>
    <w:p w14:paraId="3903B38C" w14:textId="77777777" w:rsidR="00F317BA" w:rsidRPr="00DC60F9" w:rsidRDefault="00F317BA" w:rsidP="0016204A">
      <w:pPr>
        <w:spacing w:line="276" w:lineRule="auto"/>
        <w:rPr>
          <w:sz w:val="22"/>
        </w:rPr>
      </w:pPr>
    </w:p>
    <w:p w14:paraId="5E0BC1B2" w14:textId="77777777" w:rsidR="00DC60F9" w:rsidRPr="00DC60F9" w:rsidRDefault="00F317BA" w:rsidP="0016204A">
      <w:pPr>
        <w:spacing w:line="276" w:lineRule="auto"/>
        <w:rPr>
          <w:rFonts w:eastAsia="Times New Roman" w:cs="Times New Roman"/>
          <w:sz w:val="22"/>
        </w:rPr>
      </w:pPr>
      <w:r w:rsidRPr="00DC60F9">
        <w:rPr>
          <w:sz w:val="22"/>
        </w:rPr>
        <w:lastRenderedPageBreak/>
        <w:t xml:space="preserve">18. </w:t>
      </w:r>
      <w:r w:rsidR="00DC60F9" w:rsidRPr="00DC60F9">
        <w:rPr>
          <w:rFonts w:eastAsia="Times New Roman" w:cs="Times New Roman"/>
          <w:b/>
          <w:sz w:val="22"/>
        </w:rPr>
        <w:t>Cancer affecting this organ is often called painless jaundice. This organ’s epsilon cells secrete ghrelin, while its delta cells secrete somatostatin. A disease of this organ that leads to its gradual destruction can cause (*)</w:t>
      </w:r>
      <w:r w:rsidR="00DC60F9" w:rsidRPr="00DC60F9">
        <w:rPr>
          <w:rFonts w:eastAsia="Times New Roman" w:cs="Times New Roman"/>
          <w:sz w:val="22"/>
        </w:rPr>
        <w:t xml:space="preserve"> diabetes mellitus. This gland releases enzymes through the Duct of </w:t>
      </w:r>
      <w:proofErr w:type="spellStart"/>
      <w:r w:rsidR="00DC60F9" w:rsidRPr="00DC60F9">
        <w:rPr>
          <w:rFonts w:eastAsia="Times New Roman" w:cs="Times New Roman"/>
          <w:sz w:val="22"/>
        </w:rPr>
        <w:t>Wirsung</w:t>
      </w:r>
      <w:proofErr w:type="spellEnd"/>
      <w:r w:rsidR="00DC60F9" w:rsidRPr="00DC60F9">
        <w:rPr>
          <w:rFonts w:eastAsia="Times New Roman" w:cs="Times New Roman"/>
          <w:sz w:val="22"/>
        </w:rPr>
        <w:t xml:space="preserve"> that exits at the duodenum, and it contains endocrine cells called the Islets of Langerhans, which release hormones including glucagon. For 10 points, name this organ that regulates blood sugar levels by releasing insulin.</w:t>
      </w:r>
    </w:p>
    <w:p w14:paraId="0412C094" w14:textId="77777777" w:rsidR="00F317BA"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Pancreas</w:t>
      </w:r>
      <w:r w:rsidRPr="00DC60F9">
        <w:rPr>
          <w:rFonts w:eastAsia="Times New Roman" w:cs="Times New Roman"/>
          <w:sz w:val="22"/>
        </w:rPr>
        <w:t xml:space="preserve">  </w:t>
      </w:r>
    </w:p>
    <w:p w14:paraId="5E72AB5B" w14:textId="77777777" w:rsidR="00F317BA" w:rsidRPr="00DC60F9" w:rsidRDefault="00F317BA" w:rsidP="0016204A">
      <w:pPr>
        <w:spacing w:line="276" w:lineRule="auto"/>
        <w:rPr>
          <w:sz w:val="22"/>
        </w:rPr>
      </w:pPr>
    </w:p>
    <w:p w14:paraId="7024A7BC" w14:textId="77777777" w:rsidR="00E53B88" w:rsidRPr="00DC60F9" w:rsidRDefault="00F317BA" w:rsidP="0016204A">
      <w:pPr>
        <w:spacing w:line="276" w:lineRule="auto"/>
        <w:rPr>
          <w:rFonts w:eastAsia="Times New Roman" w:cs="Times New Roman"/>
          <w:sz w:val="22"/>
        </w:rPr>
      </w:pPr>
      <w:r w:rsidRPr="00DC60F9">
        <w:rPr>
          <w:sz w:val="22"/>
        </w:rPr>
        <w:t xml:space="preserve">19. </w:t>
      </w:r>
      <w:r w:rsidR="00E53B88" w:rsidRPr="00DC60F9">
        <w:rPr>
          <w:rFonts w:eastAsia="Times New Roman" w:cs="Times New Roman"/>
          <w:b/>
          <w:sz w:val="22"/>
        </w:rPr>
        <w:t xml:space="preserve">Thomas Jefferson likened the debate over this law to a “fire bell ringing in the night.” The Tallmadge Amendment was a proposed addition to this law that would free slaves when they were </w:t>
      </w:r>
      <w:r w:rsidR="006C7C4E">
        <w:rPr>
          <w:rFonts w:eastAsia="Times New Roman" w:cs="Times New Roman"/>
          <w:b/>
          <w:sz w:val="22"/>
        </w:rPr>
        <w:t>twenty-five</w:t>
      </w:r>
      <w:r w:rsidR="00E53B88" w:rsidRPr="00DC60F9">
        <w:rPr>
          <w:rFonts w:eastAsia="Times New Roman" w:cs="Times New Roman"/>
          <w:b/>
          <w:sz w:val="22"/>
        </w:rPr>
        <w:t xml:space="preserve"> years old. This law was repealed by</w:t>
      </w:r>
      <w:r w:rsidR="00E53B88" w:rsidRPr="00DC60F9">
        <w:rPr>
          <w:rFonts w:eastAsia="Times New Roman" w:cs="Times New Roman"/>
          <w:sz w:val="22"/>
        </w:rPr>
        <w:t xml:space="preserve"> (*) Roger Taney’s ruling in the Dred Scott case because this law had originally specified that states formed above the 36’30° </w:t>
      </w:r>
      <w:r w:rsidR="00E53B88" w:rsidRPr="006C7C4E">
        <w:rPr>
          <w:rFonts w:eastAsia="Times New Roman" w:cs="Times New Roman"/>
          <w:sz w:val="22"/>
          <w:highlight w:val="darkGray"/>
        </w:rPr>
        <w:t>[thirty-six thirty]</w:t>
      </w:r>
      <w:r w:rsidR="00E53B88" w:rsidRPr="00DC60F9">
        <w:rPr>
          <w:rFonts w:eastAsia="Times New Roman" w:cs="Times New Roman"/>
          <w:sz w:val="22"/>
        </w:rPr>
        <w:t xml:space="preserve"> parallel would be “free” states. For 10 points, name </w:t>
      </w:r>
      <w:r w:rsidR="006C7C4E">
        <w:rPr>
          <w:rFonts w:eastAsia="Times New Roman" w:cs="Times New Roman"/>
          <w:sz w:val="22"/>
        </w:rPr>
        <w:t>this</w:t>
      </w:r>
      <w:r w:rsidR="00E53B88" w:rsidRPr="00DC60F9">
        <w:rPr>
          <w:rFonts w:eastAsia="Times New Roman" w:cs="Times New Roman"/>
          <w:sz w:val="22"/>
        </w:rPr>
        <w:t xml:space="preserve"> 1820 compromise that allowed entry of th</w:t>
      </w:r>
      <w:r w:rsidR="006C7C4E">
        <w:rPr>
          <w:rFonts w:eastAsia="Times New Roman" w:cs="Times New Roman"/>
          <w:sz w:val="22"/>
        </w:rPr>
        <w:t xml:space="preserve">e namesake state into the Union, </w:t>
      </w:r>
      <w:r w:rsidR="00E53B88" w:rsidRPr="00DC60F9">
        <w:rPr>
          <w:rFonts w:eastAsia="Times New Roman" w:cs="Times New Roman"/>
          <w:sz w:val="22"/>
        </w:rPr>
        <w:t>along with Maine.</w:t>
      </w:r>
    </w:p>
    <w:p w14:paraId="4943C3CB"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ANSWER:</w:t>
      </w:r>
      <w:r w:rsidRPr="00DC60F9">
        <w:rPr>
          <w:rFonts w:eastAsia="Times New Roman" w:cs="Times New Roman"/>
          <w:b/>
          <w:sz w:val="22"/>
        </w:rPr>
        <w:t xml:space="preserve"> </w:t>
      </w:r>
      <w:r w:rsidRPr="00DC60F9">
        <w:rPr>
          <w:rFonts w:eastAsia="Times New Roman" w:cs="Times New Roman"/>
          <w:b/>
          <w:sz w:val="22"/>
          <w:u w:val="single"/>
        </w:rPr>
        <w:t>Missouri</w:t>
      </w:r>
      <w:r w:rsidRPr="006C7C4E">
        <w:rPr>
          <w:rFonts w:eastAsia="Times New Roman" w:cs="Times New Roman"/>
          <w:sz w:val="22"/>
        </w:rPr>
        <w:t xml:space="preserve"> Compromise</w:t>
      </w:r>
      <w:r w:rsidRPr="00DC60F9">
        <w:rPr>
          <w:rFonts w:eastAsia="Times New Roman" w:cs="Times New Roman"/>
          <w:sz w:val="22"/>
        </w:rPr>
        <w:t xml:space="preserve"> [accept </w:t>
      </w:r>
      <w:r w:rsidRPr="00DC60F9">
        <w:rPr>
          <w:rFonts w:eastAsia="Times New Roman" w:cs="Times New Roman"/>
          <w:b/>
          <w:sz w:val="22"/>
          <w:u w:val="single"/>
        </w:rPr>
        <w:t>1820 Compromise</w:t>
      </w:r>
      <w:r w:rsidRPr="00DC60F9">
        <w:rPr>
          <w:rFonts w:eastAsia="Times New Roman" w:cs="Times New Roman"/>
          <w:sz w:val="22"/>
        </w:rPr>
        <w:t xml:space="preserve"> before mentioned]   </w:t>
      </w:r>
    </w:p>
    <w:p w14:paraId="47BB1D2F" w14:textId="77777777" w:rsidR="00F317BA" w:rsidRPr="00DC60F9" w:rsidRDefault="00F317BA" w:rsidP="0016204A">
      <w:pPr>
        <w:spacing w:line="276" w:lineRule="auto"/>
        <w:rPr>
          <w:sz w:val="22"/>
        </w:rPr>
      </w:pPr>
    </w:p>
    <w:p w14:paraId="3965CD11" w14:textId="77777777" w:rsidR="00D53E44" w:rsidRPr="00DC60F9" w:rsidRDefault="00F317BA" w:rsidP="00D53E44">
      <w:pPr>
        <w:spacing w:line="276" w:lineRule="auto"/>
        <w:rPr>
          <w:rFonts w:cs="Times New Roman"/>
          <w:sz w:val="22"/>
        </w:rPr>
      </w:pPr>
      <w:r w:rsidRPr="00DC60F9">
        <w:rPr>
          <w:sz w:val="22"/>
        </w:rPr>
        <w:t xml:space="preserve">20. </w:t>
      </w:r>
      <w:r w:rsidR="00D53E44" w:rsidRPr="00DC60F9">
        <w:rPr>
          <w:rFonts w:cs="Times New Roman"/>
          <w:b/>
          <w:sz w:val="22"/>
        </w:rPr>
        <w:t xml:space="preserve">One work by this composer includes a song with the lyrics “Come join us in singing the praises of Zion” and another song with the lyrics “My cat goes fiddle EYE FEE.” That work is this composer’s </w:t>
      </w:r>
      <w:r w:rsidR="00D53E44" w:rsidRPr="00DC60F9">
        <w:rPr>
          <w:rFonts w:cs="Times New Roman"/>
          <w:b/>
          <w:i/>
          <w:sz w:val="22"/>
        </w:rPr>
        <w:t xml:space="preserve">Old American Songs. </w:t>
      </w:r>
      <w:r w:rsidR="00D53E44" w:rsidRPr="00DC60F9">
        <w:rPr>
          <w:rFonts w:cs="Times New Roman"/>
          <w:b/>
          <w:sz w:val="22"/>
        </w:rPr>
        <w:t xml:space="preserve">Another piece by this composer begins with a movement titled “(*) </w:t>
      </w:r>
      <w:r w:rsidR="00D53E44" w:rsidRPr="00DC60F9">
        <w:rPr>
          <w:rFonts w:cs="Times New Roman"/>
          <w:sz w:val="22"/>
        </w:rPr>
        <w:t>Buckaroo Holiday”</w:t>
      </w:r>
      <w:r w:rsidR="00D53E44">
        <w:rPr>
          <w:rFonts w:cs="Times New Roman"/>
          <w:sz w:val="22"/>
        </w:rPr>
        <w:t>;</w:t>
      </w:r>
      <w:r w:rsidR="00D53E44" w:rsidRPr="00DC60F9">
        <w:rPr>
          <w:rFonts w:cs="Times New Roman"/>
          <w:b/>
          <w:sz w:val="22"/>
        </w:rPr>
        <w:t xml:space="preserve"> </w:t>
      </w:r>
      <w:r w:rsidR="00D53E44" w:rsidRPr="00DC60F9">
        <w:rPr>
          <w:rFonts w:cs="Times New Roman"/>
          <w:sz w:val="22"/>
        </w:rPr>
        <w:t xml:space="preserve">that piece is a ballet called </w:t>
      </w:r>
      <w:r w:rsidR="00D53E44" w:rsidRPr="00DC60F9">
        <w:rPr>
          <w:rFonts w:cs="Times New Roman"/>
          <w:i/>
          <w:sz w:val="22"/>
        </w:rPr>
        <w:t xml:space="preserve">Rodeo </w:t>
      </w:r>
      <w:r w:rsidR="00D53E44" w:rsidRPr="00DC60F9">
        <w:rPr>
          <w:rFonts w:cs="Times New Roman"/>
          <w:sz w:val="22"/>
          <w:highlight w:val="darkGray"/>
          <w:shd w:val="clear" w:color="auto" w:fill="D9D9D9"/>
        </w:rPr>
        <w:t>[ROAD-Ay-Oh]</w:t>
      </w:r>
      <w:r w:rsidR="00D53E44" w:rsidRPr="00DC60F9">
        <w:rPr>
          <w:rFonts w:cs="Times New Roman"/>
          <w:sz w:val="22"/>
        </w:rPr>
        <w:t xml:space="preserve">. Martha Graham commissioned this composer to write another ballet that includes the Shaker hymn </w:t>
      </w:r>
      <w:r w:rsidR="00D53E44">
        <w:rPr>
          <w:rFonts w:cs="Times New Roman"/>
          <w:sz w:val="22"/>
        </w:rPr>
        <w:t>“</w:t>
      </w:r>
      <w:r w:rsidR="00D53E44" w:rsidRPr="001449F8">
        <w:rPr>
          <w:rFonts w:cs="Times New Roman"/>
          <w:sz w:val="22"/>
        </w:rPr>
        <w:t>Simple Gifts</w:t>
      </w:r>
      <w:r w:rsidR="00D53E44" w:rsidRPr="00DC60F9">
        <w:rPr>
          <w:rFonts w:cs="Times New Roman"/>
          <w:sz w:val="22"/>
        </w:rPr>
        <w:t>.</w:t>
      </w:r>
      <w:r w:rsidR="00D53E44">
        <w:rPr>
          <w:rFonts w:cs="Times New Roman"/>
          <w:sz w:val="22"/>
        </w:rPr>
        <w:t>”</w:t>
      </w:r>
      <w:r w:rsidR="00D53E44" w:rsidRPr="00DC60F9">
        <w:rPr>
          <w:rFonts w:cs="Times New Roman"/>
          <w:sz w:val="22"/>
        </w:rPr>
        <w:t xml:space="preserve"> For 10 points, name this composer of </w:t>
      </w:r>
      <w:r w:rsidR="00D53E44" w:rsidRPr="00DC60F9">
        <w:rPr>
          <w:rFonts w:cs="Times New Roman"/>
          <w:i/>
          <w:sz w:val="22"/>
        </w:rPr>
        <w:t xml:space="preserve">Fanfare for the Common Man </w:t>
      </w:r>
      <w:r w:rsidR="00D53E44" w:rsidRPr="00DC60F9">
        <w:rPr>
          <w:rFonts w:cs="Times New Roman"/>
          <w:sz w:val="22"/>
        </w:rPr>
        <w:t xml:space="preserve">and </w:t>
      </w:r>
      <w:r w:rsidR="00D53E44" w:rsidRPr="00DC60F9">
        <w:rPr>
          <w:rFonts w:cs="Times New Roman"/>
          <w:i/>
          <w:sz w:val="22"/>
        </w:rPr>
        <w:t xml:space="preserve">Appalachian Spring. </w:t>
      </w:r>
    </w:p>
    <w:p w14:paraId="7FF60BC5" w14:textId="64A3330A" w:rsidR="00E53B88" w:rsidRPr="00DC60F9" w:rsidRDefault="00D53E44" w:rsidP="00D53E44">
      <w:pPr>
        <w:spacing w:line="276" w:lineRule="auto"/>
        <w:rPr>
          <w:rFonts w:cs="Times New Roman"/>
          <w:sz w:val="22"/>
        </w:rPr>
      </w:pPr>
      <w:r w:rsidRPr="00DC60F9">
        <w:rPr>
          <w:rFonts w:cs="Times New Roman"/>
          <w:sz w:val="22"/>
        </w:rPr>
        <w:t xml:space="preserve">ANSWER: Aaron </w:t>
      </w:r>
      <w:r w:rsidRPr="00DC60F9">
        <w:rPr>
          <w:rFonts w:cs="Times New Roman"/>
          <w:b/>
          <w:sz w:val="22"/>
          <w:u w:val="single"/>
        </w:rPr>
        <w:t xml:space="preserve">Copland </w:t>
      </w:r>
      <w:r w:rsidRPr="00DC60F9">
        <w:rPr>
          <w:rFonts w:cs="Times New Roman"/>
          <w:sz w:val="22"/>
        </w:rPr>
        <w:t xml:space="preserve">  </w:t>
      </w:r>
    </w:p>
    <w:p w14:paraId="1D2E7C3B" w14:textId="77777777" w:rsidR="00DC60F9" w:rsidRDefault="00DC60F9" w:rsidP="0016204A">
      <w:pPr>
        <w:spacing w:line="276" w:lineRule="auto"/>
        <w:rPr>
          <w:i/>
          <w:sz w:val="22"/>
        </w:rPr>
      </w:pPr>
    </w:p>
    <w:p w14:paraId="1B609A0F" w14:textId="77777777" w:rsidR="00DC60F9" w:rsidRPr="00DC60F9" w:rsidRDefault="00DC60F9" w:rsidP="0016204A">
      <w:pPr>
        <w:spacing w:line="276" w:lineRule="auto"/>
        <w:rPr>
          <w:i/>
          <w:sz w:val="22"/>
        </w:rPr>
      </w:pPr>
      <w:r w:rsidRPr="00DC60F9">
        <w:rPr>
          <w:i/>
          <w:sz w:val="22"/>
        </w:rPr>
        <w:t>Tiebreaker</w:t>
      </w:r>
    </w:p>
    <w:p w14:paraId="6402F4E2" w14:textId="77777777" w:rsidR="0016204A" w:rsidRPr="00667AAA" w:rsidRDefault="00DC60F9" w:rsidP="0016204A">
      <w:pPr>
        <w:spacing w:line="276" w:lineRule="auto"/>
        <w:rPr>
          <w:sz w:val="22"/>
        </w:rPr>
      </w:pPr>
      <w:r w:rsidRPr="00DC60F9">
        <w:rPr>
          <w:sz w:val="22"/>
        </w:rPr>
        <w:t>21</w:t>
      </w:r>
      <w:r w:rsidR="00D85A12" w:rsidRPr="00DC60F9">
        <w:rPr>
          <w:sz w:val="22"/>
        </w:rPr>
        <w:t>.</w:t>
      </w:r>
      <w:r w:rsidRPr="00DC60F9">
        <w:rPr>
          <w:sz w:val="22"/>
        </w:rPr>
        <w:t xml:space="preserve"> </w:t>
      </w:r>
      <w:r w:rsidR="0016204A" w:rsidRPr="00667AAA">
        <w:rPr>
          <w:b/>
          <w:sz w:val="22"/>
        </w:rPr>
        <w:t>A man in this work argues that jaguars have no feelings. That same man attempts to retrieve his pipe when it falls into the ocean, instead falling in along with it and finding himself marooned on (*)</w:t>
      </w:r>
      <w:r w:rsidR="0016204A" w:rsidRPr="00667AAA">
        <w:rPr>
          <w:sz w:val="22"/>
        </w:rPr>
        <w:t xml:space="preserve"> Ship-Trap Island. The Cossack Ivan is killed by a knife strapped to a sapling in this work while chasing the main character. For 10 points, name this story by Richard Connell in which General </w:t>
      </w:r>
      <w:proofErr w:type="spellStart"/>
      <w:r w:rsidR="0016204A" w:rsidRPr="00667AAA">
        <w:rPr>
          <w:sz w:val="22"/>
        </w:rPr>
        <w:t>Zaroff</w:t>
      </w:r>
      <w:proofErr w:type="spellEnd"/>
      <w:r w:rsidR="0016204A" w:rsidRPr="00667AAA">
        <w:rPr>
          <w:sz w:val="22"/>
        </w:rPr>
        <w:t xml:space="preserve"> hunts Sanger Rainsford for sport.</w:t>
      </w:r>
    </w:p>
    <w:p w14:paraId="60796E39" w14:textId="77777777" w:rsidR="0016204A" w:rsidRPr="00667AAA" w:rsidRDefault="0016204A" w:rsidP="0016204A">
      <w:pPr>
        <w:spacing w:line="276" w:lineRule="auto"/>
        <w:rPr>
          <w:sz w:val="22"/>
        </w:rPr>
      </w:pPr>
      <w:r w:rsidRPr="00667AAA">
        <w:rPr>
          <w:sz w:val="22"/>
        </w:rPr>
        <w:t xml:space="preserve">ANSWER: </w:t>
      </w:r>
      <w:r>
        <w:rPr>
          <w:sz w:val="22"/>
        </w:rPr>
        <w:t>“</w:t>
      </w:r>
      <w:r w:rsidRPr="00667AAA">
        <w:rPr>
          <w:sz w:val="22"/>
        </w:rPr>
        <w:t xml:space="preserve">The </w:t>
      </w:r>
      <w:r w:rsidRPr="00667AAA">
        <w:rPr>
          <w:b/>
          <w:sz w:val="22"/>
          <w:u w:val="single"/>
        </w:rPr>
        <w:t>Most Dangerous Game</w:t>
      </w:r>
      <w:r>
        <w:rPr>
          <w:sz w:val="22"/>
        </w:rPr>
        <w:t>”</w:t>
      </w:r>
    </w:p>
    <w:p w14:paraId="2D865EAB" w14:textId="77777777" w:rsidR="00D85A12" w:rsidRPr="00DC60F9" w:rsidRDefault="00D85A12" w:rsidP="0016204A">
      <w:pPr>
        <w:spacing w:line="276" w:lineRule="auto"/>
        <w:rPr>
          <w:sz w:val="22"/>
        </w:rPr>
      </w:pPr>
    </w:p>
    <w:p w14:paraId="16EA976C" w14:textId="77777777" w:rsidR="00D53897" w:rsidRPr="00DC60F9" w:rsidRDefault="00D53897" w:rsidP="0016204A">
      <w:pPr>
        <w:spacing w:line="276" w:lineRule="auto"/>
        <w:rPr>
          <w:sz w:val="22"/>
        </w:rPr>
      </w:pPr>
      <w:r w:rsidRPr="00DC60F9">
        <w:rPr>
          <w:sz w:val="22"/>
        </w:rPr>
        <w:br w:type="page"/>
      </w:r>
    </w:p>
    <w:p w14:paraId="40BFC0C8" w14:textId="77777777" w:rsidR="00D53897" w:rsidRPr="00DC60F9" w:rsidRDefault="00D53897" w:rsidP="0016204A">
      <w:pPr>
        <w:spacing w:line="276" w:lineRule="auto"/>
        <w:rPr>
          <w:b/>
          <w:sz w:val="22"/>
          <w:u w:val="single"/>
        </w:rPr>
      </w:pPr>
      <w:r w:rsidRPr="00DC60F9">
        <w:rPr>
          <w:b/>
          <w:sz w:val="22"/>
          <w:u w:val="single"/>
        </w:rPr>
        <w:lastRenderedPageBreak/>
        <w:t xml:space="preserve">Packet </w:t>
      </w:r>
      <w:r w:rsidR="00F317BA" w:rsidRPr="00DC60F9">
        <w:rPr>
          <w:b/>
          <w:sz w:val="22"/>
          <w:u w:val="single"/>
        </w:rPr>
        <w:t>3</w:t>
      </w:r>
      <w:r w:rsidRPr="00DC60F9">
        <w:rPr>
          <w:b/>
          <w:sz w:val="22"/>
          <w:u w:val="single"/>
        </w:rPr>
        <w:t xml:space="preserve"> – Bonuses</w:t>
      </w:r>
    </w:p>
    <w:p w14:paraId="17539B7D" w14:textId="77777777" w:rsidR="00D53897" w:rsidRPr="00DC60F9" w:rsidRDefault="00D53897" w:rsidP="0016204A">
      <w:pPr>
        <w:spacing w:line="276" w:lineRule="auto"/>
        <w:rPr>
          <w:sz w:val="22"/>
        </w:rPr>
      </w:pPr>
    </w:p>
    <w:p w14:paraId="7D80D449" w14:textId="77777777" w:rsidR="00E53B88" w:rsidRPr="00DC60F9" w:rsidRDefault="00D53897" w:rsidP="0016204A">
      <w:pPr>
        <w:spacing w:line="276" w:lineRule="auto"/>
        <w:rPr>
          <w:rFonts w:eastAsia="Times New Roman" w:cs="Times New Roman"/>
          <w:sz w:val="22"/>
        </w:rPr>
      </w:pPr>
      <w:r w:rsidRPr="00DC60F9">
        <w:rPr>
          <w:sz w:val="22"/>
        </w:rPr>
        <w:t>1.</w:t>
      </w:r>
      <w:r w:rsidR="00B07C24" w:rsidRPr="00DC60F9">
        <w:rPr>
          <w:sz w:val="22"/>
        </w:rPr>
        <w:t xml:space="preserve"> </w:t>
      </w:r>
      <w:r w:rsidR="00E53B88" w:rsidRPr="00DC60F9">
        <w:rPr>
          <w:rFonts w:eastAsia="Times New Roman" w:cs="Times New Roman"/>
          <w:sz w:val="22"/>
        </w:rPr>
        <w:t>This man discussed wars launched by Democratic presidents in a vice-presidential debate with Walter Mondale. For 10 points each:</w:t>
      </w:r>
    </w:p>
    <w:p w14:paraId="525CF878"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[10] Name this Kansas Republican and World War II veteran. He would later serve as Se</w:t>
      </w:r>
      <w:r w:rsidR="00C4352A">
        <w:rPr>
          <w:rFonts w:eastAsia="Times New Roman" w:cs="Times New Roman"/>
          <w:sz w:val="22"/>
        </w:rPr>
        <w:t>nate Majority Leader and suffer</w:t>
      </w:r>
      <w:r w:rsidRPr="00DC60F9">
        <w:rPr>
          <w:rFonts w:eastAsia="Times New Roman" w:cs="Times New Roman"/>
          <w:sz w:val="22"/>
        </w:rPr>
        <w:t xml:space="preserve"> defeat at the hands of Bill Clinton in the 1996 election. </w:t>
      </w:r>
    </w:p>
    <w:p w14:paraId="53B4E87D"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Robert “Bob” </w:t>
      </w:r>
      <w:r w:rsidRPr="00DC60F9">
        <w:rPr>
          <w:rFonts w:eastAsia="Times New Roman" w:cs="Times New Roman"/>
          <w:b/>
          <w:sz w:val="22"/>
          <w:u w:val="single"/>
        </w:rPr>
        <w:t>Dole</w:t>
      </w:r>
    </w:p>
    <w:p w14:paraId="5E47D588" w14:textId="77777777" w:rsidR="00E53B88" w:rsidRPr="00DC60F9" w:rsidRDefault="00C4352A" w:rsidP="0016204A">
      <w:pPr>
        <w:spacing w:line="276" w:lineRule="auto"/>
        <w:rPr>
          <w:rFonts w:eastAsia="Times New Roman" w:cs="Times New Roman"/>
          <w:sz w:val="22"/>
        </w:rPr>
      </w:pPr>
      <w:r>
        <w:rPr>
          <w:rFonts w:eastAsia="Times New Roman" w:cs="Times New Roman"/>
          <w:sz w:val="22"/>
        </w:rPr>
        <w:t>[10] Dole was the Vice-P</w:t>
      </w:r>
      <w:r w:rsidR="00E53B88" w:rsidRPr="00DC60F9">
        <w:rPr>
          <w:rFonts w:eastAsia="Times New Roman" w:cs="Times New Roman"/>
          <w:sz w:val="22"/>
        </w:rPr>
        <w:t>residential nominee in this year, America’s bicentennial. He shared the GOP ticket with Gerald Ford that faced off against the eventual winner, Jimmy Carter.</w:t>
      </w:r>
    </w:p>
    <w:p w14:paraId="04D79F3F"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1976</w:t>
      </w:r>
      <w:r w:rsidRPr="00DC60F9">
        <w:rPr>
          <w:rFonts w:eastAsia="Times New Roman" w:cs="Times New Roman"/>
          <w:sz w:val="22"/>
        </w:rPr>
        <w:t xml:space="preserve"> [prompt on “76”] </w:t>
      </w:r>
    </w:p>
    <w:p w14:paraId="5F04E962"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Dole’s wife, Elizabeth, would later serve as Senator from this southern state. She served </w:t>
      </w:r>
      <w:r w:rsidR="00C4352A">
        <w:rPr>
          <w:rFonts w:eastAsia="Times New Roman" w:cs="Times New Roman"/>
          <w:sz w:val="22"/>
        </w:rPr>
        <w:t>alongside future Democratic Vice-P</w:t>
      </w:r>
      <w:r w:rsidRPr="00DC60F9">
        <w:rPr>
          <w:rFonts w:eastAsia="Times New Roman" w:cs="Times New Roman"/>
          <w:sz w:val="22"/>
        </w:rPr>
        <w:t>residential nominee John Edwards and succeeded the controversial Jesse Helms.</w:t>
      </w:r>
    </w:p>
    <w:p w14:paraId="5A7A48F7"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North Carolina</w:t>
      </w:r>
      <w:r w:rsidRPr="00DC60F9">
        <w:rPr>
          <w:rFonts w:eastAsia="Times New Roman" w:cs="Times New Roman"/>
          <w:sz w:val="22"/>
        </w:rPr>
        <w:t xml:space="preserve">  </w:t>
      </w:r>
    </w:p>
    <w:p w14:paraId="204E08F2" w14:textId="77777777" w:rsidR="00D53897" w:rsidRPr="00DC60F9" w:rsidRDefault="00D53897" w:rsidP="0016204A">
      <w:pPr>
        <w:spacing w:line="276" w:lineRule="auto"/>
        <w:rPr>
          <w:sz w:val="22"/>
        </w:rPr>
      </w:pPr>
    </w:p>
    <w:p w14:paraId="6CB9DDE4" w14:textId="77777777" w:rsidR="00E53B88" w:rsidRPr="00DC60F9" w:rsidRDefault="00D53897" w:rsidP="0016204A">
      <w:pPr>
        <w:spacing w:line="276" w:lineRule="auto"/>
        <w:rPr>
          <w:rFonts w:cs="Times New Roman"/>
          <w:sz w:val="22"/>
        </w:rPr>
      </w:pPr>
      <w:r w:rsidRPr="00DC60F9">
        <w:rPr>
          <w:sz w:val="22"/>
        </w:rPr>
        <w:t>2.</w:t>
      </w:r>
      <w:r w:rsidR="00B07C24" w:rsidRPr="00DC60F9">
        <w:rPr>
          <w:sz w:val="22"/>
        </w:rPr>
        <w:t xml:space="preserve"> </w:t>
      </w:r>
      <w:r w:rsidR="00E53B88" w:rsidRPr="00DC60F9">
        <w:rPr>
          <w:rFonts w:cs="Times New Roman"/>
          <w:sz w:val="22"/>
        </w:rPr>
        <w:t xml:space="preserve">One character in this novel plays Strip Botticelli. For 10 points each: </w:t>
      </w:r>
    </w:p>
    <w:p w14:paraId="31825396" w14:textId="77777777" w:rsidR="00E53B88" w:rsidRPr="00DC60F9" w:rsidRDefault="00E53B88" w:rsidP="0016204A">
      <w:pPr>
        <w:spacing w:line="276" w:lineRule="auto"/>
        <w:rPr>
          <w:rFonts w:cs="Times New Roman"/>
          <w:sz w:val="22"/>
        </w:rPr>
      </w:pPr>
      <w:r w:rsidRPr="00DC60F9">
        <w:rPr>
          <w:rFonts w:cs="Times New Roman"/>
          <w:sz w:val="22"/>
        </w:rPr>
        <w:t xml:space="preserve">[10] Name this novel about </w:t>
      </w:r>
      <w:proofErr w:type="spellStart"/>
      <w:r w:rsidRPr="00DC60F9">
        <w:rPr>
          <w:rFonts w:cs="Times New Roman"/>
          <w:sz w:val="22"/>
        </w:rPr>
        <w:t>Oedipa</w:t>
      </w:r>
      <w:proofErr w:type="spellEnd"/>
      <w:r w:rsidRPr="00DC60F9">
        <w:rPr>
          <w:rFonts w:cs="Times New Roman"/>
          <w:sz w:val="22"/>
        </w:rPr>
        <w:t xml:space="preserve"> Maas’ investigations into the Californian underground. This novel ends with </w:t>
      </w:r>
      <w:proofErr w:type="spellStart"/>
      <w:r w:rsidRPr="00DC60F9">
        <w:rPr>
          <w:rFonts w:cs="Times New Roman"/>
          <w:sz w:val="22"/>
        </w:rPr>
        <w:t>Oedipa</w:t>
      </w:r>
      <w:proofErr w:type="spellEnd"/>
      <w:r w:rsidRPr="00DC60F9">
        <w:rPr>
          <w:rFonts w:cs="Times New Roman"/>
          <w:sz w:val="22"/>
        </w:rPr>
        <w:t xml:space="preserve"> purchasing a series of stamps that people from </w:t>
      </w:r>
      <w:proofErr w:type="spellStart"/>
      <w:r w:rsidRPr="00DC60F9">
        <w:rPr>
          <w:rFonts w:cs="Times New Roman"/>
          <w:sz w:val="22"/>
        </w:rPr>
        <w:t>Trystero</w:t>
      </w:r>
      <w:proofErr w:type="spellEnd"/>
      <w:r w:rsidRPr="00DC60F9">
        <w:rPr>
          <w:rFonts w:cs="Times New Roman"/>
          <w:sz w:val="22"/>
        </w:rPr>
        <w:t xml:space="preserve"> are also trying to obtain. </w:t>
      </w:r>
    </w:p>
    <w:p w14:paraId="6FCD80B9" w14:textId="77777777" w:rsidR="00E53B88" w:rsidRPr="00DC60F9" w:rsidRDefault="00E53B88" w:rsidP="0016204A">
      <w:pPr>
        <w:spacing w:line="276" w:lineRule="auto"/>
        <w:rPr>
          <w:rFonts w:cs="Times New Roman"/>
          <w:i/>
          <w:sz w:val="22"/>
        </w:rPr>
      </w:pPr>
      <w:r w:rsidRPr="00DC60F9">
        <w:rPr>
          <w:rFonts w:cs="Times New Roman"/>
          <w:sz w:val="22"/>
        </w:rPr>
        <w:t xml:space="preserve">ANSWER: </w:t>
      </w:r>
      <w:r w:rsidRPr="00DC60F9">
        <w:rPr>
          <w:rFonts w:cs="Times New Roman"/>
          <w:i/>
          <w:sz w:val="22"/>
        </w:rPr>
        <w:t xml:space="preserve">The </w:t>
      </w:r>
      <w:r w:rsidRPr="00DC60F9">
        <w:rPr>
          <w:rFonts w:cs="Times New Roman"/>
          <w:b/>
          <w:i/>
          <w:sz w:val="22"/>
          <w:u w:val="single"/>
        </w:rPr>
        <w:t>Crying of Lot 49</w:t>
      </w:r>
    </w:p>
    <w:p w14:paraId="39D0343D" w14:textId="77777777" w:rsidR="00E53B88" w:rsidRPr="00DC60F9" w:rsidRDefault="00E53B88" w:rsidP="0016204A">
      <w:pPr>
        <w:spacing w:line="276" w:lineRule="auto"/>
        <w:rPr>
          <w:rFonts w:cs="Times New Roman"/>
          <w:sz w:val="22"/>
        </w:rPr>
      </w:pPr>
      <w:r w:rsidRPr="00DC60F9">
        <w:rPr>
          <w:rFonts w:cs="Times New Roman"/>
          <w:sz w:val="22"/>
        </w:rPr>
        <w:t xml:space="preserve">[10] </w:t>
      </w:r>
      <w:r w:rsidRPr="00DC60F9">
        <w:rPr>
          <w:rFonts w:cs="Times New Roman"/>
          <w:i/>
          <w:sz w:val="22"/>
        </w:rPr>
        <w:t>The Crying of Lot 49</w:t>
      </w:r>
      <w:r w:rsidRPr="00DC60F9">
        <w:rPr>
          <w:rFonts w:cs="Times New Roman"/>
          <w:sz w:val="22"/>
        </w:rPr>
        <w:t xml:space="preserve"> was written by this author who also wrote </w:t>
      </w:r>
      <w:r w:rsidRPr="00DC60F9">
        <w:rPr>
          <w:rFonts w:cs="Times New Roman"/>
          <w:i/>
          <w:sz w:val="22"/>
        </w:rPr>
        <w:t>V</w:t>
      </w:r>
      <w:r w:rsidRPr="00DC60F9">
        <w:rPr>
          <w:rFonts w:cs="Times New Roman"/>
          <w:sz w:val="22"/>
        </w:rPr>
        <w:t xml:space="preserve"> and </w:t>
      </w:r>
      <w:r w:rsidRPr="00DC60F9">
        <w:rPr>
          <w:rFonts w:cs="Times New Roman"/>
          <w:i/>
          <w:sz w:val="22"/>
        </w:rPr>
        <w:t>Inherent Vice</w:t>
      </w:r>
      <w:r w:rsidRPr="00DC60F9">
        <w:rPr>
          <w:rFonts w:cs="Times New Roman"/>
          <w:sz w:val="22"/>
        </w:rPr>
        <w:t xml:space="preserve">. </w:t>
      </w:r>
    </w:p>
    <w:p w14:paraId="0370EBE5" w14:textId="77777777" w:rsidR="00E53B88" w:rsidRPr="00DC60F9" w:rsidRDefault="00E53B88" w:rsidP="0016204A">
      <w:pPr>
        <w:spacing w:line="276" w:lineRule="auto"/>
        <w:rPr>
          <w:rFonts w:cs="Times New Roman"/>
          <w:sz w:val="22"/>
          <w:u w:val="single"/>
        </w:rPr>
      </w:pPr>
      <w:r w:rsidRPr="00DC60F9">
        <w:rPr>
          <w:rFonts w:cs="Times New Roman"/>
          <w:sz w:val="22"/>
        </w:rPr>
        <w:t xml:space="preserve">ANSWER: Thomas </w:t>
      </w:r>
      <w:r w:rsidRPr="00DC60F9">
        <w:rPr>
          <w:rFonts w:cs="Times New Roman"/>
          <w:b/>
          <w:sz w:val="22"/>
          <w:u w:val="single"/>
        </w:rPr>
        <w:t>Pynchon</w:t>
      </w:r>
    </w:p>
    <w:p w14:paraId="1E165A9A" w14:textId="77777777" w:rsidR="00E53B88" w:rsidRPr="00DC60F9" w:rsidRDefault="00E53B88" w:rsidP="0016204A">
      <w:pPr>
        <w:spacing w:line="276" w:lineRule="auto"/>
        <w:rPr>
          <w:rFonts w:cs="Times New Roman"/>
          <w:sz w:val="22"/>
        </w:rPr>
      </w:pPr>
      <w:r w:rsidRPr="00DC60F9">
        <w:rPr>
          <w:rFonts w:cs="Times New Roman"/>
          <w:sz w:val="22"/>
        </w:rPr>
        <w:t xml:space="preserve">[10] This other Pynchon novel ends with the landing of a V-2 rocket and focuses on Tyrone </w:t>
      </w:r>
      <w:proofErr w:type="spellStart"/>
      <w:r w:rsidRPr="00DC60F9">
        <w:rPr>
          <w:rFonts w:cs="Times New Roman"/>
          <w:sz w:val="22"/>
        </w:rPr>
        <w:t>Slothrop</w:t>
      </w:r>
      <w:proofErr w:type="spellEnd"/>
      <w:r w:rsidRPr="00DC60F9">
        <w:rPr>
          <w:rFonts w:cs="Times New Roman"/>
          <w:sz w:val="22"/>
        </w:rPr>
        <w:t>.</w:t>
      </w:r>
    </w:p>
    <w:p w14:paraId="5A9E9871" w14:textId="77777777" w:rsidR="00D53897" w:rsidRPr="00DC60F9" w:rsidRDefault="00E53B88" w:rsidP="0016204A">
      <w:pPr>
        <w:spacing w:line="276" w:lineRule="auto"/>
        <w:rPr>
          <w:rFonts w:cs="Times New Roman"/>
          <w:sz w:val="22"/>
        </w:rPr>
      </w:pPr>
      <w:r w:rsidRPr="00DC60F9">
        <w:rPr>
          <w:rFonts w:cs="Times New Roman"/>
          <w:sz w:val="22"/>
        </w:rPr>
        <w:t xml:space="preserve">ANSWER: </w:t>
      </w:r>
      <w:r w:rsidRPr="00DC60F9">
        <w:rPr>
          <w:rFonts w:cs="Times New Roman"/>
          <w:b/>
          <w:i/>
          <w:sz w:val="22"/>
          <w:u w:val="single"/>
        </w:rPr>
        <w:t>Gravity’s Rainbow</w:t>
      </w:r>
      <w:r w:rsidRPr="00DC60F9">
        <w:rPr>
          <w:rFonts w:cs="Times New Roman"/>
          <w:sz w:val="22"/>
        </w:rPr>
        <w:t xml:space="preserve">  </w:t>
      </w:r>
    </w:p>
    <w:p w14:paraId="114B005E" w14:textId="77777777" w:rsidR="00D53897" w:rsidRPr="00DC60F9" w:rsidRDefault="00D53897" w:rsidP="0016204A">
      <w:pPr>
        <w:spacing w:line="276" w:lineRule="auto"/>
        <w:rPr>
          <w:sz w:val="22"/>
        </w:rPr>
      </w:pPr>
    </w:p>
    <w:p w14:paraId="0559DD69" w14:textId="77777777" w:rsidR="00E53B88" w:rsidRPr="00DC60F9" w:rsidRDefault="00D53897" w:rsidP="0016204A">
      <w:pPr>
        <w:spacing w:line="276" w:lineRule="auto"/>
        <w:rPr>
          <w:rFonts w:eastAsia="Times New Roman" w:cs="Times New Roman"/>
          <w:sz w:val="22"/>
        </w:rPr>
      </w:pPr>
      <w:r w:rsidRPr="00DC60F9">
        <w:rPr>
          <w:sz w:val="22"/>
        </w:rPr>
        <w:t>3.</w:t>
      </w:r>
      <w:r w:rsidR="00B07C24" w:rsidRPr="00DC60F9">
        <w:rPr>
          <w:sz w:val="22"/>
        </w:rPr>
        <w:t xml:space="preserve"> </w:t>
      </w:r>
      <w:r w:rsidR="00E53B88" w:rsidRPr="00DC60F9">
        <w:rPr>
          <w:rFonts w:eastAsia="Times New Roman" w:cs="Times New Roman"/>
          <w:sz w:val="22"/>
        </w:rPr>
        <w:t xml:space="preserve">For 10 points each, answer these questions about musical instruments. </w:t>
      </w:r>
    </w:p>
    <w:p w14:paraId="638FAEA7"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[10] This wind instrument uses enclosed reeds fed from a constant reservoir. Although this instrument has varieties such as “</w:t>
      </w:r>
      <w:proofErr w:type="spellStart"/>
      <w:r w:rsidRPr="00DC60F9">
        <w:rPr>
          <w:rFonts w:eastAsia="Times New Roman" w:cs="Times New Roman"/>
          <w:sz w:val="22"/>
        </w:rPr>
        <w:t>Gaita</w:t>
      </w:r>
      <w:proofErr w:type="spellEnd"/>
      <w:r w:rsidRPr="00DC60F9">
        <w:rPr>
          <w:rFonts w:eastAsia="Times New Roman" w:cs="Times New Roman"/>
          <w:sz w:val="22"/>
        </w:rPr>
        <w:t xml:space="preserve"> de </w:t>
      </w:r>
      <w:proofErr w:type="spellStart"/>
      <w:r w:rsidRPr="00DC60F9">
        <w:rPr>
          <w:rFonts w:eastAsia="Times New Roman" w:cs="Times New Roman"/>
          <w:sz w:val="22"/>
        </w:rPr>
        <w:t>boto</w:t>
      </w:r>
      <w:proofErr w:type="spellEnd"/>
      <w:r w:rsidRPr="00DC60F9">
        <w:rPr>
          <w:rFonts w:eastAsia="Times New Roman" w:cs="Times New Roman"/>
          <w:sz w:val="22"/>
        </w:rPr>
        <w:t>” and “</w:t>
      </w:r>
      <w:proofErr w:type="spellStart"/>
      <w:r w:rsidRPr="00DC60F9">
        <w:rPr>
          <w:rFonts w:eastAsia="Times New Roman" w:cs="Times New Roman"/>
          <w:sz w:val="22"/>
        </w:rPr>
        <w:t>biniou</w:t>
      </w:r>
      <w:proofErr w:type="spellEnd"/>
      <w:r w:rsidRPr="00DC60F9">
        <w:rPr>
          <w:rFonts w:eastAsia="Times New Roman" w:cs="Times New Roman"/>
          <w:sz w:val="22"/>
        </w:rPr>
        <w:t xml:space="preserve">,” its best-known variant is the “Great Highland” variety associated with Scotland. </w:t>
      </w:r>
    </w:p>
    <w:p w14:paraId="1A2C2EA3" w14:textId="77777777" w:rsidR="00E53B88" w:rsidRPr="00DC60F9" w:rsidRDefault="00E53B88" w:rsidP="0016204A">
      <w:pPr>
        <w:spacing w:line="276" w:lineRule="auto"/>
        <w:rPr>
          <w:rFonts w:eastAsia="Times New Roman" w:cs="Times New Roman"/>
          <w:b/>
          <w:sz w:val="22"/>
          <w:u w:val="single"/>
        </w:rPr>
      </w:pPr>
      <w:r w:rsidRPr="00DC60F9">
        <w:rPr>
          <w:rFonts w:eastAsia="Times New Roman" w:cs="Times New Roman"/>
          <w:sz w:val="22"/>
        </w:rPr>
        <w:t xml:space="preserve">ANSWER: </w:t>
      </w:r>
      <w:r w:rsidRPr="00DC60F9">
        <w:rPr>
          <w:rFonts w:eastAsia="Times New Roman" w:cs="Times New Roman"/>
          <w:b/>
          <w:sz w:val="22"/>
          <w:u w:val="single"/>
        </w:rPr>
        <w:t>Bagpipe</w:t>
      </w:r>
    </w:p>
    <w:p w14:paraId="2C05E142"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This plucked stringed instrument can have 18, 19, 20, or 21 strings and is very similar in appearance to the </w:t>
      </w:r>
      <w:proofErr w:type="spellStart"/>
      <w:r w:rsidRPr="00DC60F9">
        <w:rPr>
          <w:rFonts w:eastAsia="Times New Roman" w:cs="Times New Roman"/>
          <w:sz w:val="22"/>
        </w:rPr>
        <w:t>tanpura</w:t>
      </w:r>
      <w:proofErr w:type="spellEnd"/>
      <w:r w:rsidRPr="00DC60F9">
        <w:rPr>
          <w:rFonts w:eastAsia="Times New Roman" w:cs="Times New Roman"/>
          <w:sz w:val="22"/>
        </w:rPr>
        <w:t>. One notable use of this Indian instrument is in the introduction to the Rolling Stones’ song “Paint it Black.”</w:t>
      </w:r>
    </w:p>
    <w:p w14:paraId="789F63BC"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Sitar</w:t>
      </w:r>
    </w:p>
    <w:p w14:paraId="15C21D6F"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Although commonly found in orchestras now, versions of this instrument have been found in Asia and Africa since 3500 BC. Coming in “open” and “frame” varieties, these instruments typically have seven pedals and forty-seven strings. </w:t>
      </w:r>
    </w:p>
    <w:p w14:paraId="52EFE1CC"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Harp</w:t>
      </w:r>
      <w:r w:rsidRPr="00DC60F9">
        <w:rPr>
          <w:rFonts w:eastAsia="Times New Roman" w:cs="Times New Roman"/>
          <w:sz w:val="22"/>
        </w:rPr>
        <w:t xml:space="preserve">  </w:t>
      </w:r>
    </w:p>
    <w:p w14:paraId="57B62AF8" w14:textId="77777777" w:rsidR="00D53897" w:rsidRPr="00DC60F9" w:rsidRDefault="00D53897" w:rsidP="0016204A">
      <w:pPr>
        <w:spacing w:line="276" w:lineRule="auto"/>
        <w:rPr>
          <w:sz w:val="22"/>
        </w:rPr>
      </w:pPr>
    </w:p>
    <w:p w14:paraId="029B6076" w14:textId="77777777" w:rsidR="0016204A" w:rsidRDefault="0016204A">
      <w:pPr>
        <w:rPr>
          <w:sz w:val="22"/>
        </w:rPr>
      </w:pPr>
      <w:r>
        <w:rPr>
          <w:sz w:val="22"/>
        </w:rPr>
        <w:br w:type="page"/>
      </w:r>
    </w:p>
    <w:p w14:paraId="1DD045B8" w14:textId="77777777" w:rsidR="00E53B88" w:rsidRPr="00DC60F9" w:rsidRDefault="00D53897" w:rsidP="0016204A">
      <w:pPr>
        <w:spacing w:line="276" w:lineRule="auto"/>
        <w:rPr>
          <w:rFonts w:eastAsia="Times New Roman" w:cs="Times New Roman"/>
          <w:sz w:val="22"/>
        </w:rPr>
      </w:pPr>
      <w:r w:rsidRPr="00DC60F9">
        <w:rPr>
          <w:sz w:val="22"/>
        </w:rPr>
        <w:lastRenderedPageBreak/>
        <w:t>4.</w:t>
      </w:r>
      <w:r w:rsidR="00B07C24" w:rsidRPr="00DC60F9">
        <w:rPr>
          <w:sz w:val="22"/>
        </w:rPr>
        <w:t xml:space="preserve"> </w:t>
      </w:r>
      <w:r w:rsidR="00E53B88" w:rsidRPr="00DC60F9">
        <w:rPr>
          <w:rFonts w:eastAsia="Times New Roman" w:cs="Times New Roman"/>
          <w:sz w:val="22"/>
        </w:rPr>
        <w:t>For 10 points each, answer these questions about mental illnesses.</w:t>
      </w:r>
    </w:p>
    <w:p w14:paraId="5A0F55D2"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Like bipolar disorder, this disorder can be treated </w:t>
      </w:r>
      <w:r w:rsidR="00C4352A">
        <w:rPr>
          <w:rFonts w:eastAsia="Times New Roman" w:cs="Times New Roman"/>
          <w:sz w:val="22"/>
        </w:rPr>
        <w:t>with</w:t>
      </w:r>
      <w:r w:rsidRPr="00DC60F9">
        <w:rPr>
          <w:rFonts w:eastAsia="Times New Roman" w:cs="Times New Roman"/>
          <w:sz w:val="22"/>
        </w:rPr>
        <w:t xml:space="preserve"> lithium. It is characterized by abnormal social behavior and the failure to comprehend reality. This disorder is also often confused with “multiple personality disorder.”</w:t>
      </w:r>
    </w:p>
    <w:p w14:paraId="195C500E"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Schizophrenia</w:t>
      </w:r>
    </w:p>
    <w:p w14:paraId="0577D8BF"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This type of disorder has “social,” “separation,” and “agoraphobia panic” subcategories. </w:t>
      </w:r>
      <w:r w:rsidR="00C4352A" w:rsidRPr="00DC60F9">
        <w:rPr>
          <w:rFonts w:eastAsia="Times New Roman" w:cs="Times New Roman"/>
          <w:sz w:val="22"/>
        </w:rPr>
        <w:t>Feelings associated with this disorder include</w:t>
      </w:r>
      <w:r w:rsidRPr="00DC60F9">
        <w:rPr>
          <w:rFonts w:eastAsia="Times New Roman" w:cs="Times New Roman"/>
          <w:sz w:val="22"/>
        </w:rPr>
        <w:t xml:space="preserve"> faster heart rates and shakiness. Sufferers of this disorder experience worry about future events. </w:t>
      </w:r>
    </w:p>
    <w:p w14:paraId="61C2B894"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Anxiety</w:t>
      </w:r>
      <w:r w:rsidRPr="00DC60F9">
        <w:rPr>
          <w:rFonts w:eastAsia="Times New Roman" w:cs="Times New Roman"/>
          <w:sz w:val="22"/>
        </w:rPr>
        <w:t xml:space="preserve"> disorder [do NOT accept “nervousness”]</w:t>
      </w:r>
    </w:p>
    <w:p w14:paraId="062FF184"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This eating disorder is characterized by binge eating followed by purging, or induced vomiting. The diagnosis of anorexia nervosa takes precedence over this disorder. </w:t>
      </w:r>
    </w:p>
    <w:p w14:paraId="78511012"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 xml:space="preserve">Bulimia </w:t>
      </w:r>
      <w:r w:rsidRPr="00DC60F9">
        <w:rPr>
          <w:rFonts w:eastAsia="Times New Roman" w:cs="Times New Roman"/>
          <w:sz w:val="22"/>
        </w:rPr>
        <w:t xml:space="preserve">nervosa  </w:t>
      </w:r>
    </w:p>
    <w:p w14:paraId="58E26871" w14:textId="77777777" w:rsidR="00DC60F9" w:rsidRDefault="00DC60F9" w:rsidP="0016204A">
      <w:pPr>
        <w:spacing w:line="276" w:lineRule="auto"/>
        <w:rPr>
          <w:sz w:val="22"/>
        </w:rPr>
      </w:pPr>
    </w:p>
    <w:p w14:paraId="00CD9218" w14:textId="77777777" w:rsidR="00DC60F9" w:rsidRPr="00DC60F9" w:rsidRDefault="00D53897" w:rsidP="0016204A">
      <w:pPr>
        <w:spacing w:line="276" w:lineRule="auto"/>
        <w:rPr>
          <w:rFonts w:eastAsia="Times New Roman" w:cs="Times New Roman"/>
          <w:sz w:val="22"/>
        </w:rPr>
      </w:pPr>
      <w:r w:rsidRPr="00DC60F9">
        <w:rPr>
          <w:sz w:val="22"/>
        </w:rPr>
        <w:t>5.</w:t>
      </w:r>
      <w:r w:rsidR="00B07C24" w:rsidRPr="00DC60F9">
        <w:rPr>
          <w:sz w:val="22"/>
        </w:rPr>
        <w:t xml:space="preserve"> </w:t>
      </w:r>
      <w:r w:rsidR="00DC60F9" w:rsidRPr="00DC60F9">
        <w:rPr>
          <w:rFonts w:eastAsia="Times New Roman" w:cs="Times New Roman"/>
          <w:sz w:val="22"/>
        </w:rPr>
        <w:t>Receptors on these cells are diversified through the enzyme recombinase, which links V and J gene segments together to code for light chains. For 10 points each:</w:t>
      </w:r>
    </w:p>
    <w:p w14:paraId="696A4A6E"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[10] Name these lymphocytes that develop in the bone marrow and are activated in the humoral immune response. They are contrasted with T cells. </w:t>
      </w:r>
    </w:p>
    <w:p w14:paraId="2DB64225"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B</w:t>
      </w:r>
      <w:r w:rsidRPr="00DC60F9">
        <w:rPr>
          <w:rFonts w:eastAsia="Times New Roman" w:cs="Times New Roman"/>
          <w:sz w:val="22"/>
        </w:rPr>
        <w:t xml:space="preserve"> cells [accept </w:t>
      </w:r>
      <w:r w:rsidRPr="00DC60F9">
        <w:rPr>
          <w:rFonts w:eastAsia="Times New Roman" w:cs="Times New Roman"/>
          <w:b/>
          <w:sz w:val="22"/>
          <w:u w:val="single"/>
        </w:rPr>
        <w:t>B</w:t>
      </w:r>
      <w:r w:rsidRPr="00DC60F9">
        <w:rPr>
          <w:rFonts w:eastAsia="Times New Roman" w:cs="Times New Roman"/>
          <w:sz w:val="22"/>
        </w:rPr>
        <w:t xml:space="preserve"> lymphocytes]</w:t>
      </w:r>
    </w:p>
    <w:p w14:paraId="44143EC3"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[10] In the humoral immune response, effector B cells secrete these Y-shaped proteins that recognize antigens on pathogens.</w:t>
      </w:r>
    </w:p>
    <w:p w14:paraId="57B896F4"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Antibodie</w:t>
      </w:r>
      <w:r w:rsidRPr="00C4352A">
        <w:rPr>
          <w:rFonts w:eastAsia="Times New Roman" w:cs="Times New Roman"/>
          <w:sz w:val="22"/>
        </w:rPr>
        <w:t xml:space="preserve">s </w:t>
      </w:r>
      <w:r w:rsidRPr="00DC60F9">
        <w:rPr>
          <w:rFonts w:eastAsia="Times New Roman" w:cs="Times New Roman"/>
          <w:sz w:val="22"/>
        </w:rPr>
        <w:t xml:space="preserve">[accept </w:t>
      </w:r>
      <w:r w:rsidRPr="00DC60F9">
        <w:rPr>
          <w:rFonts w:eastAsia="Times New Roman" w:cs="Times New Roman"/>
          <w:b/>
          <w:sz w:val="22"/>
          <w:u w:val="single"/>
        </w:rPr>
        <w:t>Immunoglobulin</w:t>
      </w:r>
      <w:r w:rsidRPr="00C4352A">
        <w:rPr>
          <w:rFonts w:eastAsia="Times New Roman" w:cs="Times New Roman"/>
          <w:sz w:val="22"/>
        </w:rPr>
        <w:t>s</w:t>
      </w:r>
      <w:r w:rsidRPr="00DC60F9">
        <w:rPr>
          <w:rFonts w:eastAsia="Times New Roman" w:cs="Times New Roman"/>
          <w:sz w:val="22"/>
        </w:rPr>
        <w:t>]</w:t>
      </w:r>
    </w:p>
    <w:p w14:paraId="5F83FFDB"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[10] Antibodies prime this action in </w:t>
      </w:r>
      <w:proofErr w:type="spellStart"/>
      <w:r w:rsidRPr="00DC60F9">
        <w:rPr>
          <w:rFonts w:eastAsia="Times New Roman" w:cs="Times New Roman"/>
          <w:sz w:val="22"/>
        </w:rPr>
        <w:t>opsonization</w:t>
      </w:r>
      <w:proofErr w:type="spellEnd"/>
      <w:r w:rsidRPr="00DC60F9">
        <w:rPr>
          <w:rFonts w:eastAsia="Times New Roman" w:cs="Times New Roman"/>
          <w:sz w:val="22"/>
        </w:rPr>
        <w:t xml:space="preserve">. </w:t>
      </w:r>
      <w:r w:rsidR="00C4352A">
        <w:rPr>
          <w:rFonts w:eastAsia="Times New Roman" w:cs="Times New Roman"/>
          <w:sz w:val="22"/>
        </w:rPr>
        <w:t>In this process, cells engulf material, and i</w:t>
      </w:r>
      <w:r w:rsidRPr="00DC60F9">
        <w:rPr>
          <w:rFonts w:eastAsia="Times New Roman" w:cs="Times New Roman"/>
          <w:sz w:val="22"/>
        </w:rPr>
        <w:t>t has a name meaning “cellular eating.”</w:t>
      </w:r>
    </w:p>
    <w:p w14:paraId="65FB6001"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Phagocytosis</w:t>
      </w:r>
      <w:r w:rsidRPr="00DC60F9">
        <w:rPr>
          <w:rFonts w:eastAsia="Times New Roman" w:cs="Times New Roman"/>
          <w:sz w:val="22"/>
        </w:rPr>
        <w:t xml:space="preserve">  </w:t>
      </w:r>
    </w:p>
    <w:p w14:paraId="779EF255" w14:textId="77777777" w:rsidR="00D53897" w:rsidRPr="00DC60F9" w:rsidRDefault="00D53897" w:rsidP="0016204A">
      <w:pPr>
        <w:spacing w:line="276" w:lineRule="auto"/>
        <w:rPr>
          <w:sz w:val="22"/>
        </w:rPr>
      </w:pPr>
    </w:p>
    <w:p w14:paraId="27C39D44" w14:textId="77777777" w:rsidR="00DC60F9" w:rsidRPr="00DC60F9" w:rsidRDefault="00D53897" w:rsidP="0016204A">
      <w:pPr>
        <w:spacing w:line="276" w:lineRule="auto"/>
        <w:rPr>
          <w:rFonts w:eastAsia="Times New Roman" w:cs="Times New Roman"/>
          <w:sz w:val="22"/>
        </w:rPr>
      </w:pPr>
      <w:r w:rsidRPr="00DC60F9">
        <w:rPr>
          <w:sz w:val="22"/>
        </w:rPr>
        <w:t>6.</w:t>
      </w:r>
      <w:r w:rsidR="00B07C24" w:rsidRPr="00DC60F9">
        <w:rPr>
          <w:sz w:val="22"/>
        </w:rPr>
        <w:t xml:space="preserve"> </w:t>
      </w:r>
      <w:r w:rsidR="00DC60F9" w:rsidRPr="00DC60F9">
        <w:rPr>
          <w:rFonts w:eastAsia="Times New Roman" w:cs="Times New Roman"/>
          <w:sz w:val="22"/>
        </w:rPr>
        <w:t>For 10 points each, name these foods that play a role in Hindu mythology and religion.</w:t>
      </w:r>
    </w:p>
    <w:p w14:paraId="1675133F"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[10] The god Vishnu adopts the form of a gigantic turtle named </w:t>
      </w:r>
      <w:proofErr w:type="spellStart"/>
      <w:r w:rsidRPr="00DC60F9">
        <w:rPr>
          <w:rFonts w:eastAsia="Times New Roman" w:cs="Times New Roman"/>
          <w:sz w:val="22"/>
        </w:rPr>
        <w:t>Kurma</w:t>
      </w:r>
      <w:proofErr w:type="spellEnd"/>
      <w:r w:rsidRPr="00DC60F9">
        <w:rPr>
          <w:rFonts w:eastAsia="Times New Roman" w:cs="Times New Roman"/>
          <w:sz w:val="22"/>
        </w:rPr>
        <w:t xml:space="preserve"> to churn an ocean of this white liquid. </w:t>
      </w:r>
    </w:p>
    <w:p w14:paraId="24700DB0" w14:textId="77777777" w:rsidR="00DC60F9" w:rsidRPr="00DC60F9" w:rsidRDefault="00DC60F9" w:rsidP="0016204A">
      <w:pPr>
        <w:spacing w:line="276" w:lineRule="auto"/>
        <w:rPr>
          <w:rFonts w:eastAsia="Times New Roman" w:cs="Times New Roman"/>
          <w:b/>
          <w:sz w:val="22"/>
          <w:u w:val="single"/>
        </w:rPr>
      </w:pPr>
      <w:r w:rsidRPr="00DC60F9">
        <w:rPr>
          <w:rFonts w:eastAsia="Times New Roman" w:cs="Times New Roman"/>
          <w:sz w:val="22"/>
        </w:rPr>
        <w:t xml:space="preserve">ANSWER: </w:t>
      </w:r>
      <w:r w:rsidRPr="00DC60F9">
        <w:rPr>
          <w:rFonts w:eastAsia="Times New Roman" w:cs="Times New Roman"/>
          <w:b/>
          <w:sz w:val="22"/>
          <w:u w:val="single"/>
        </w:rPr>
        <w:t xml:space="preserve">Milk </w:t>
      </w:r>
    </w:p>
    <w:p w14:paraId="79C9DC72"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[10] The Vedas call upon Agni, the god of fire, to punish those who mistreat cows. As a result, many practicing Hindus abstain from eating this bovine meat product.</w:t>
      </w:r>
    </w:p>
    <w:p w14:paraId="501AF481" w14:textId="77777777" w:rsidR="00DC60F9" w:rsidRPr="00DC60F9" w:rsidRDefault="00DC60F9" w:rsidP="0016204A">
      <w:pPr>
        <w:spacing w:line="276" w:lineRule="auto"/>
        <w:rPr>
          <w:rFonts w:eastAsia="Times New Roman" w:cs="Times New Roman"/>
          <w:b/>
          <w:sz w:val="22"/>
          <w:u w:val="single"/>
        </w:rPr>
      </w:pPr>
      <w:r w:rsidRPr="00DC60F9">
        <w:rPr>
          <w:rFonts w:eastAsia="Times New Roman" w:cs="Times New Roman"/>
          <w:sz w:val="22"/>
        </w:rPr>
        <w:t xml:space="preserve">ANSWER: </w:t>
      </w:r>
      <w:r w:rsidRPr="00DC60F9">
        <w:rPr>
          <w:rFonts w:eastAsia="Times New Roman" w:cs="Times New Roman"/>
          <w:b/>
          <w:sz w:val="22"/>
          <w:u w:val="single"/>
        </w:rPr>
        <w:t>Beef</w:t>
      </w:r>
    </w:p>
    <w:p w14:paraId="3522D2B4"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[10] Krishna, an incarnation of Vishnu, is known for stealing and eating this solid, fatty dairy product from his mother </w:t>
      </w:r>
      <w:proofErr w:type="spellStart"/>
      <w:r w:rsidRPr="00DC60F9">
        <w:rPr>
          <w:rFonts w:eastAsia="Times New Roman" w:cs="Times New Roman"/>
          <w:sz w:val="22"/>
        </w:rPr>
        <w:t>Yashoda</w:t>
      </w:r>
      <w:proofErr w:type="spellEnd"/>
      <w:r w:rsidRPr="00DC60F9">
        <w:rPr>
          <w:rFonts w:eastAsia="Times New Roman" w:cs="Times New Roman"/>
          <w:sz w:val="22"/>
        </w:rPr>
        <w:t xml:space="preserve"> during his childhood.</w:t>
      </w:r>
    </w:p>
    <w:p w14:paraId="13FA1511"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Ghee</w:t>
      </w:r>
      <w:r w:rsidRPr="00DC60F9">
        <w:rPr>
          <w:rFonts w:eastAsia="Times New Roman" w:cs="Times New Roman"/>
          <w:b/>
          <w:sz w:val="22"/>
        </w:rPr>
        <w:t xml:space="preserve"> </w:t>
      </w:r>
      <w:r w:rsidRPr="00DC60F9">
        <w:rPr>
          <w:rFonts w:eastAsia="Times New Roman" w:cs="Times New Roman"/>
          <w:sz w:val="22"/>
        </w:rPr>
        <w:t xml:space="preserve">[accept </w:t>
      </w:r>
      <w:r w:rsidRPr="00DC60F9">
        <w:rPr>
          <w:rFonts w:eastAsia="Times New Roman" w:cs="Times New Roman"/>
          <w:b/>
          <w:sz w:val="22"/>
          <w:u w:val="single"/>
        </w:rPr>
        <w:t>Butter</w:t>
      </w:r>
      <w:r w:rsidRPr="00DC60F9">
        <w:rPr>
          <w:rFonts w:eastAsia="Times New Roman" w:cs="Times New Roman"/>
          <w:sz w:val="22"/>
        </w:rPr>
        <w:t xml:space="preserve">]   </w:t>
      </w:r>
    </w:p>
    <w:p w14:paraId="7C06E033" w14:textId="77777777" w:rsidR="00D53897" w:rsidRPr="00DC60F9" w:rsidRDefault="00D53897" w:rsidP="0016204A">
      <w:pPr>
        <w:spacing w:line="276" w:lineRule="auto"/>
        <w:rPr>
          <w:sz w:val="22"/>
        </w:rPr>
      </w:pPr>
    </w:p>
    <w:p w14:paraId="2ED3F91E" w14:textId="77777777" w:rsidR="00E53B88" w:rsidRPr="00DC60F9" w:rsidRDefault="00D53897" w:rsidP="0016204A">
      <w:pPr>
        <w:spacing w:line="276" w:lineRule="auto"/>
        <w:rPr>
          <w:rFonts w:eastAsia="Times New Roman" w:cs="Times New Roman"/>
          <w:sz w:val="22"/>
        </w:rPr>
      </w:pPr>
      <w:r w:rsidRPr="00DC60F9">
        <w:rPr>
          <w:sz w:val="22"/>
        </w:rPr>
        <w:t>7.</w:t>
      </w:r>
      <w:r w:rsidR="00B07C24" w:rsidRPr="00DC60F9">
        <w:rPr>
          <w:sz w:val="22"/>
        </w:rPr>
        <w:t xml:space="preserve"> </w:t>
      </w:r>
      <w:r w:rsidR="00E53B88" w:rsidRPr="00DC60F9">
        <w:rPr>
          <w:rFonts w:eastAsia="Times New Roman" w:cs="Times New Roman"/>
          <w:sz w:val="22"/>
        </w:rPr>
        <w:t>The “Cornhusker kickback” was proposed to ensure Ben Nelson’s vote for this law. For 10 points each:</w:t>
      </w:r>
    </w:p>
    <w:p w14:paraId="1508BFA7"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[10] Name this controversial 2010 law. Commonly named for the forty-fourth president, it included the individual and employer mandates and has been tricky for Republicans to repeal and replace in 2017.</w:t>
      </w:r>
    </w:p>
    <w:p w14:paraId="0BAD35A6"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Patient Protection and </w:t>
      </w:r>
      <w:r w:rsidRPr="00DC60F9">
        <w:rPr>
          <w:rFonts w:eastAsia="Times New Roman" w:cs="Times New Roman"/>
          <w:b/>
          <w:sz w:val="22"/>
          <w:u w:val="single"/>
        </w:rPr>
        <w:t>A</w:t>
      </w:r>
      <w:r w:rsidRPr="00DC60F9">
        <w:rPr>
          <w:rFonts w:eastAsia="Times New Roman" w:cs="Times New Roman"/>
          <w:sz w:val="22"/>
        </w:rPr>
        <w:t xml:space="preserve">ffordable </w:t>
      </w:r>
      <w:r w:rsidRPr="00DC60F9">
        <w:rPr>
          <w:rFonts w:eastAsia="Times New Roman" w:cs="Times New Roman"/>
          <w:b/>
          <w:sz w:val="22"/>
          <w:u w:val="single"/>
        </w:rPr>
        <w:t>C</w:t>
      </w:r>
      <w:r w:rsidRPr="00DC60F9">
        <w:rPr>
          <w:rFonts w:eastAsia="Times New Roman" w:cs="Times New Roman"/>
          <w:sz w:val="22"/>
        </w:rPr>
        <w:t xml:space="preserve">are </w:t>
      </w:r>
      <w:r w:rsidRPr="00DC60F9">
        <w:rPr>
          <w:rFonts w:eastAsia="Times New Roman" w:cs="Times New Roman"/>
          <w:b/>
          <w:sz w:val="22"/>
          <w:u w:val="single"/>
        </w:rPr>
        <w:t>A</w:t>
      </w:r>
      <w:r w:rsidRPr="00DC60F9">
        <w:rPr>
          <w:rFonts w:eastAsia="Times New Roman" w:cs="Times New Roman"/>
          <w:sz w:val="22"/>
        </w:rPr>
        <w:t xml:space="preserve">ct [accept </w:t>
      </w:r>
      <w:r w:rsidRPr="00DC60F9">
        <w:rPr>
          <w:rFonts w:eastAsia="Times New Roman" w:cs="Times New Roman"/>
          <w:b/>
          <w:sz w:val="22"/>
          <w:u w:val="single"/>
        </w:rPr>
        <w:t>Obamacare</w:t>
      </w:r>
      <w:r w:rsidRPr="00DC60F9">
        <w:rPr>
          <w:rFonts w:eastAsia="Times New Roman" w:cs="Times New Roman"/>
          <w:sz w:val="22"/>
        </w:rPr>
        <w:t>]</w:t>
      </w:r>
    </w:p>
    <w:p w14:paraId="0EEFDBD4"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[10] The aforementioned “kickback” would have covered the cost of expanding this program in Nebraska. This program was implemented as part of the “Great Society” in 1965 to cover low-income Americans.</w:t>
      </w:r>
    </w:p>
    <w:p w14:paraId="22D1022C"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Medicaid</w:t>
      </w:r>
    </w:p>
    <w:p w14:paraId="474D27A1" w14:textId="3F66749D"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[10] An obstacle to the repeal and replace of Obamacare has been resistance from this group. This group of very conservative and libertarian lawmakers</w:t>
      </w:r>
      <w:r w:rsidR="005F1E48">
        <w:rPr>
          <w:rFonts w:eastAsia="Times New Roman" w:cs="Times New Roman"/>
          <w:sz w:val="22"/>
        </w:rPr>
        <w:t>, including Jim Jordan,</w:t>
      </w:r>
      <w:r w:rsidRPr="00DC60F9">
        <w:rPr>
          <w:rFonts w:eastAsia="Times New Roman" w:cs="Times New Roman"/>
          <w:sz w:val="22"/>
        </w:rPr>
        <w:t xml:space="preserve"> complained that initial plans amounted to “Obamacare-lite.”</w:t>
      </w:r>
    </w:p>
    <w:p w14:paraId="75F61690"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House </w:t>
      </w:r>
      <w:r w:rsidRPr="00DC60F9">
        <w:rPr>
          <w:rFonts w:eastAsia="Times New Roman" w:cs="Times New Roman"/>
          <w:b/>
          <w:sz w:val="22"/>
          <w:u w:val="single"/>
        </w:rPr>
        <w:t>Freedom Caucus</w:t>
      </w:r>
      <w:r w:rsidRPr="00DC60F9">
        <w:rPr>
          <w:rFonts w:eastAsia="Times New Roman" w:cs="Times New Roman"/>
          <w:sz w:val="22"/>
        </w:rPr>
        <w:t xml:space="preserve">  </w:t>
      </w:r>
    </w:p>
    <w:p w14:paraId="7CCC92A9" w14:textId="77777777" w:rsidR="00D53897" w:rsidRPr="00DC60F9" w:rsidRDefault="00D53897" w:rsidP="0016204A">
      <w:pPr>
        <w:spacing w:line="276" w:lineRule="auto"/>
        <w:rPr>
          <w:sz w:val="22"/>
        </w:rPr>
      </w:pPr>
    </w:p>
    <w:p w14:paraId="4F236371" w14:textId="77777777" w:rsidR="0016204A" w:rsidRDefault="0016204A">
      <w:pPr>
        <w:rPr>
          <w:sz w:val="22"/>
        </w:rPr>
      </w:pPr>
      <w:r>
        <w:rPr>
          <w:sz w:val="22"/>
        </w:rPr>
        <w:br w:type="page"/>
      </w:r>
    </w:p>
    <w:p w14:paraId="1BAABE3E" w14:textId="77777777" w:rsidR="00E53B88" w:rsidRPr="00DC60F9" w:rsidRDefault="00D53897" w:rsidP="0016204A">
      <w:pPr>
        <w:spacing w:line="276" w:lineRule="auto"/>
        <w:rPr>
          <w:rFonts w:eastAsia="Times New Roman" w:cs="Times New Roman"/>
          <w:sz w:val="22"/>
        </w:rPr>
      </w:pPr>
      <w:r w:rsidRPr="00DC60F9">
        <w:rPr>
          <w:sz w:val="22"/>
        </w:rPr>
        <w:lastRenderedPageBreak/>
        <w:t>8.</w:t>
      </w:r>
      <w:r w:rsidR="00B07C24" w:rsidRPr="00DC60F9">
        <w:rPr>
          <w:sz w:val="22"/>
        </w:rPr>
        <w:t xml:space="preserve"> </w:t>
      </w:r>
      <w:r w:rsidR="00E53B88" w:rsidRPr="00DC60F9">
        <w:rPr>
          <w:rFonts w:eastAsia="Times New Roman" w:cs="Times New Roman"/>
          <w:sz w:val="22"/>
        </w:rPr>
        <w:t xml:space="preserve">Converting to Shia Islam under the rule of </w:t>
      </w:r>
      <w:proofErr w:type="spellStart"/>
      <w:r w:rsidR="00E53B88" w:rsidRPr="00DC60F9">
        <w:rPr>
          <w:rFonts w:eastAsia="Times New Roman" w:cs="Times New Roman"/>
          <w:sz w:val="22"/>
        </w:rPr>
        <w:t>Humayun</w:t>
      </w:r>
      <w:proofErr w:type="spellEnd"/>
      <w:r w:rsidR="00E53B88" w:rsidRPr="00DC60F9">
        <w:rPr>
          <w:rFonts w:eastAsia="Times New Roman" w:cs="Times New Roman"/>
          <w:sz w:val="22"/>
        </w:rPr>
        <w:t xml:space="preserve">, the Mughal Empire may have been the greatest Shia state of all time. For 10 points each: </w:t>
      </w:r>
    </w:p>
    <w:p w14:paraId="00512259"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[10] Name this “great” Mughal emperor who reigned over half a century of peace, fostered by his commitment to religious tolerance and respect for the priestly Brahmin class by creating the syncretic religion of Din-</w:t>
      </w:r>
      <w:proofErr w:type="spellStart"/>
      <w:r w:rsidRPr="00DC60F9">
        <w:rPr>
          <w:rFonts w:eastAsia="Times New Roman" w:cs="Times New Roman"/>
          <w:sz w:val="22"/>
        </w:rPr>
        <w:t>i</w:t>
      </w:r>
      <w:proofErr w:type="spellEnd"/>
      <w:r w:rsidRPr="00DC60F9">
        <w:rPr>
          <w:rFonts w:eastAsia="Times New Roman" w:cs="Times New Roman"/>
          <w:sz w:val="22"/>
        </w:rPr>
        <w:t>-</w:t>
      </w:r>
      <w:proofErr w:type="spellStart"/>
      <w:r w:rsidRPr="00DC60F9">
        <w:rPr>
          <w:rFonts w:eastAsia="Times New Roman" w:cs="Times New Roman"/>
          <w:sz w:val="22"/>
        </w:rPr>
        <w:t>Ilahi</w:t>
      </w:r>
      <w:proofErr w:type="spellEnd"/>
      <w:r w:rsidRPr="00DC60F9">
        <w:rPr>
          <w:rFonts w:eastAsia="Times New Roman" w:cs="Times New Roman"/>
          <w:sz w:val="22"/>
        </w:rPr>
        <w:t>.</w:t>
      </w:r>
    </w:p>
    <w:p w14:paraId="439F714C" w14:textId="77777777" w:rsidR="00E53B88" w:rsidRPr="00DC60F9" w:rsidRDefault="00E53B88" w:rsidP="0016204A">
      <w:pPr>
        <w:spacing w:line="276" w:lineRule="auto"/>
        <w:rPr>
          <w:rFonts w:eastAsia="Times New Roman" w:cs="Times New Roman"/>
          <w:b/>
          <w:sz w:val="22"/>
          <w:u w:val="single"/>
        </w:rPr>
      </w:pPr>
      <w:r w:rsidRPr="00DC60F9">
        <w:rPr>
          <w:rFonts w:eastAsia="Times New Roman" w:cs="Times New Roman"/>
          <w:sz w:val="22"/>
        </w:rPr>
        <w:t xml:space="preserve">ANSWER: </w:t>
      </w:r>
      <w:proofErr w:type="spellStart"/>
      <w:r w:rsidRPr="00DC60F9">
        <w:rPr>
          <w:rFonts w:eastAsia="Times New Roman" w:cs="Times New Roman"/>
          <w:color w:val="222222"/>
          <w:sz w:val="22"/>
          <w:highlight w:val="white"/>
        </w:rPr>
        <w:t>Abu'l-Fath</w:t>
      </w:r>
      <w:proofErr w:type="spellEnd"/>
      <w:r w:rsidRPr="00DC60F9">
        <w:rPr>
          <w:rFonts w:eastAsia="Times New Roman" w:cs="Times New Roman"/>
          <w:color w:val="222222"/>
          <w:sz w:val="22"/>
          <w:highlight w:val="white"/>
        </w:rPr>
        <w:t xml:space="preserve"> Jalal-</w:t>
      </w:r>
      <w:proofErr w:type="spellStart"/>
      <w:r w:rsidRPr="00DC60F9">
        <w:rPr>
          <w:rFonts w:eastAsia="Times New Roman" w:cs="Times New Roman"/>
          <w:color w:val="222222"/>
          <w:sz w:val="22"/>
          <w:highlight w:val="white"/>
        </w:rPr>
        <w:t>ud</w:t>
      </w:r>
      <w:proofErr w:type="spellEnd"/>
      <w:r w:rsidRPr="00DC60F9">
        <w:rPr>
          <w:rFonts w:eastAsia="Times New Roman" w:cs="Times New Roman"/>
          <w:color w:val="222222"/>
          <w:sz w:val="22"/>
          <w:highlight w:val="white"/>
        </w:rPr>
        <w:t xml:space="preserve">-din Muhammad </w:t>
      </w:r>
      <w:r w:rsidRPr="00DC60F9">
        <w:rPr>
          <w:rFonts w:eastAsia="Times New Roman" w:cs="Times New Roman"/>
          <w:b/>
          <w:sz w:val="22"/>
          <w:u w:val="single"/>
        </w:rPr>
        <w:t>Akbar</w:t>
      </w:r>
    </w:p>
    <w:p w14:paraId="56CA3698"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A perpetual thorn in the side of Mughal expansion </w:t>
      </w:r>
      <w:proofErr w:type="gramStart"/>
      <w:r w:rsidRPr="00DC60F9">
        <w:rPr>
          <w:rFonts w:eastAsia="Times New Roman" w:cs="Times New Roman"/>
          <w:sz w:val="22"/>
        </w:rPr>
        <w:t>were</w:t>
      </w:r>
      <w:proofErr w:type="gramEnd"/>
      <w:r w:rsidRPr="00DC60F9">
        <w:rPr>
          <w:rFonts w:eastAsia="Times New Roman" w:cs="Times New Roman"/>
          <w:sz w:val="22"/>
        </w:rPr>
        <w:t xml:space="preserve"> these Hindu kingdoms that dominated northern India. Akbar personally organized the marriage of seventeen princes to subdue them.</w:t>
      </w:r>
    </w:p>
    <w:p w14:paraId="269D401C"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proofErr w:type="spellStart"/>
      <w:r w:rsidRPr="00DC60F9">
        <w:rPr>
          <w:rFonts w:eastAsia="Times New Roman" w:cs="Times New Roman"/>
          <w:b/>
          <w:sz w:val="22"/>
          <w:u w:val="single"/>
        </w:rPr>
        <w:t>Rajput</w:t>
      </w:r>
      <w:r w:rsidRPr="00DC60F9">
        <w:rPr>
          <w:rFonts w:eastAsia="Times New Roman" w:cs="Times New Roman"/>
          <w:sz w:val="22"/>
        </w:rPr>
        <w:t>s</w:t>
      </w:r>
      <w:proofErr w:type="spellEnd"/>
      <w:r w:rsidRPr="00DC60F9">
        <w:rPr>
          <w:rFonts w:eastAsia="Times New Roman" w:cs="Times New Roman"/>
          <w:sz w:val="22"/>
        </w:rPr>
        <w:t xml:space="preserve"> </w:t>
      </w:r>
    </w:p>
    <w:p w14:paraId="79B1324F"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Interestingly, most Rajput clans seem to not follow this practice of not eating animals </w:t>
      </w:r>
      <w:r w:rsidR="00C4352A">
        <w:rPr>
          <w:rFonts w:eastAsia="Times New Roman" w:cs="Times New Roman"/>
          <w:sz w:val="22"/>
        </w:rPr>
        <w:t xml:space="preserve">that is </w:t>
      </w:r>
      <w:r w:rsidRPr="00DC60F9">
        <w:rPr>
          <w:rFonts w:eastAsia="Times New Roman" w:cs="Times New Roman"/>
          <w:sz w:val="22"/>
        </w:rPr>
        <w:t>common to India for religious reasons. Many westerners also do this for ethical reasons.</w:t>
      </w:r>
    </w:p>
    <w:p w14:paraId="1DE3ED1F"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Vegetarian</w:t>
      </w:r>
      <w:r w:rsidRPr="00DC60F9">
        <w:rPr>
          <w:rFonts w:eastAsia="Times New Roman" w:cs="Times New Roman"/>
          <w:sz w:val="22"/>
        </w:rPr>
        <w:t>ism</w:t>
      </w:r>
      <w:r w:rsidRPr="00DC60F9">
        <w:rPr>
          <w:rFonts w:eastAsia="Times New Roman" w:cs="Times New Roman"/>
          <w:b/>
          <w:sz w:val="22"/>
        </w:rPr>
        <w:t xml:space="preserve"> </w:t>
      </w:r>
      <w:r w:rsidRPr="00DC60F9">
        <w:rPr>
          <w:rFonts w:eastAsia="Times New Roman" w:cs="Times New Roman"/>
          <w:sz w:val="22"/>
        </w:rPr>
        <w:t xml:space="preserve"> </w:t>
      </w:r>
    </w:p>
    <w:p w14:paraId="4C0C91CE" w14:textId="77777777" w:rsidR="00DC60F9" w:rsidRDefault="00DC60F9" w:rsidP="0016204A">
      <w:pPr>
        <w:spacing w:line="276" w:lineRule="auto"/>
        <w:rPr>
          <w:sz w:val="22"/>
        </w:rPr>
      </w:pPr>
    </w:p>
    <w:p w14:paraId="194279FC" w14:textId="77777777" w:rsidR="00E53B88" w:rsidRPr="00DC60F9" w:rsidRDefault="00D53897" w:rsidP="0016204A">
      <w:pPr>
        <w:pBdr>
          <w:left w:val="nil"/>
        </w:pBdr>
        <w:spacing w:line="276" w:lineRule="auto"/>
        <w:rPr>
          <w:rFonts w:cs="Times New Roman"/>
          <w:sz w:val="22"/>
        </w:rPr>
      </w:pPr>
      <w:r w:rsidRPr="00DC60F9">
        <w:rPr>
          <w:sz w:val="22"/>
        </w:rPr>
        <w:t>9.</w:t>
      </w:r>
      <w:r w:rsidR="00B07C24" w:rsidRPr="00DC60F9">
        <w:rPr>
          <w:sz w:val="22"/>
        </w:rPr>
        <w:t xml:space="preserve"> </w:t>
      </w:r>
      <w:r w:rsidR="00E53B88" w:rsidRPr="00DC60F9">
        <w:rPr>
          <w:rFonts w:cs="Times New Roman"/>
          <w:sz w:val="22"/>
        </w:rPr>
        <w:t xml:space="preserve">Answer these questions about the novel </w:t>
      </w:r>
      <w:r w:rsidR="00E53B88" w:rsidRPr="00DC60F9">
        <w:rPr>
          <w:rFonts w:cs="Times New Roman"/>
          <w:i/>
          <w:sz w:val="22"/>
        </w:rPr>
        <w:t>Things Fall Apart</w:t>
      </w:r>
      <w:r w:rsidR="00E53B88" w:rsidRPr="00DC60F9">
        <w:rPr>
          <w:rFonts w:cs="Times New Roman"/>
          <w:sz w:val="22"/>
        </w:rPr>
        <w:t>, for 10 points each.</w:t>
      </w:r>
    </w:p>
    <w:p w14:paraId="264E6C79" w14:textId="77777777" w:rsidR="00E53B88" w:rsidRPr="00DC60F9" w:rsidRDefault="00E53B88" w:rsidP="0016204A">
      <w:pPr>
        <w:pBdr>
          <w:left w:val="nil"/>
        </w:pBdr>
        <w:spacing w:line="276" w:lineRule="auto"/>
        <w:rPr>
          <w:rFonts w:cs="Times New Roman"/>
          <w:sz w:val="22"/>
        </w:rPr>
      </w:pPr>
      <w:r w:rsidRPr="00DC60F9">
        <w:rPr>
          <w:rFonts w:cs="Times New Roman"/>
          <w:sz w:val="22"/>
        </w:rPr>
        <w:t xml:space="preserve">[10] This Nigerian author of </w:t>
      </w:r>
      <w:r w:rsidRPr="00DC60F9">
        <w:rPr>
          <w:rFonts w:cs="Times New Roman"/>
          <w:i/>
          <w:sz w:val="22"/>
        </w:rPr>
        <w:t>Things Fall Apart</w:t>
      </w:r>
      <w:r w:rsidRPr="00DC60F9">
        <w:rPr>
          <w:rFonts w:cs="Times New Roman"/>
          <w:sz w:val="22"/>
        </w:rPr>
        <w:t xml:space="preserve"> also wrote </w:t>
      </w:r>
      <w:r w:rsidRPr="00DC60F9">
        <w:rPr>
          <w:rFonts w:cs="Times New Roman"/>
          <w:i/>
          <w:sz w:val="22"/>
        </w:rPr>
        <w:t xml:space="preserve">No Longer </w:t>
      </w:r>
      <w:proofErr w:type="gramStart"/>
      <w:r w:rsidRPr="00DC60F9">
        <w:rPr>
          <w:rFonts w:cs="Times New Roman"/>
          <w:i/>
          <w:sz w:val="22"/>
        </w:rPr>
        <w:t>At</w:t>
      </w:r>
      <w:proofErr w:type="gramEnd"/>
      <w:r w:rsidRPr="00DC60F9">
        <w:rPr>
          <w:rFonts w:cs="Times New Roman"/>
          <w:i/>
          <w:sz w:val="22"/>
        </w:rPr>
        <w:t xml:space="preserve"> Ease</w:t>
      </w:r>
      <w:r w:rsidRPr="00DC60F9">
        <w:rPr>
          <w:rFonts w:cs="Times New Roman"/>
          <w:sz w:val="22"/>
        </w:rPr>
        <w:t xml:space="preserve"> and </w:t>
      </w:r>
      <w:r w:rsidRPr="00DC60F9">
        <w:rPr>
          <w:rFonts w:cs="Times New Roman"/>
          <w:i/>
          <w:sz w:val="22"/>
        </w:rPr>
        <w:t>Arrow of God</w:t>
      </w:r>
      <w:r w:rsidRPr="00DC60F9">
        <w:rPr>
          <w:rFonts w:cs="Times New Roman"/>
          <w:sz w:val="22"/>
        </w:rPr>
        <w:t>. He</w:t>
      </w:r>
      <w:r w:rsidRPr="00DC60F9">
        <w:rPr>
          <w:rFonts w:cs="Times New Roman"/>
          <w:i/>
          <w:sz w:val="22"/>
        </w:rPr>
        <w:t xml:space="preserve"> </w:t>
      </w:r>
      <w:r w:rsidRPr="00DC60F9">
        <w:rPr>
          <w:rFonts w:cs="Times New Roman"/>
          <w:sz w:val="22"/>
        </w:rPr>
        <w:t>has been applauded for his documentation of the effects of European colonization on Africa.</w:t>
      </w:r>
    </w:p>
    <w:p w14:paraId="29A43314" w14:textId="77777777" w:rsidR="00E53B88" w:rsidRPr="00DC60F9" w:rsidRDefault="00E53B88" w:rsidP="0016204A">
      <w:pPr>
        <w:pBdr>
          <w:left w:val="nil"/>
        </w:pBdr>
        <w:spacing w:line="276" w:lineRule="auto"/>
        <w:rPr>
          <w:rFonts w:cs="Times New Roman"/>
          <w:b/>
          <w:sz w:val="22"/>
          <w:u w:val="single"/>
        </w:rPr>
      </w:pPr>
      <w:r w:rsidRPr="00DC60F9">
        <w:rPr>
          <w:rFonts w:cs="Times New Roman"/>
          <w:sz w:val="22"/>
        </w:rPr>
        <w:t xml:space="preserve">ANSWER: Chinua </w:t>
      </w:r>
      <w:r w:rsidRPr="00DC60F9">
        <w:rPr>
          <w:rFonts w:cs="Times New Roman"/>
          <w:b/>
          <w:sz w:val="22"/>
          <w:u w:val="single"/>
        </w:rPr>
        <w:t>Achebe</w:t>
      </w:r>
    </w:p>
    <w:p w14:paraId="1B4846EE" w14:textId="77777777" w:rsidR="00E53B88" w:rsidRPr="00DC60F9" w:rsidRDefault="00E53B88" w:rsidP="0016204A">
      <w:pPr>
        <w:pBdr>
          <w:left w:val="nil"/>
        </w:pBdr>
        <w:spacing w:line="276" w:lineRule="auto"/>
        <w:rPr>
          <w:rFonts w:cs="Times New Roman"/>
          <w:sz w:val="22"/>
        </w:rPr>
      </w:pPr>
      <w:r w:rsidRPr="00DC60F9">
        <w:rPr>
          <w:rFonts w:cs="Times New Roman"/>
          <w:sz w:val="22"/>
        </w:rPr>
        <w:t xml:space="preserve">[10] This main character of </w:t>
      </w:r>
      <w:r w:rsidRPr="00DC60F9">
        <w:rPr>
          <w:rFonts w:cs="Times New Roman"/>
          <w:i/>
          <w:sz w:val="22"/>
        </w:rPr>
        <w:t>Things Fall Apart</w:t>
      </w:r>
      <w:r w:rsidRPr="00DC60F9">
        <w:rPr>
          <w:rFonts w:cs="Times New Roman"/>
          <w:sz w:val="22"/>
        </w:rPr>
        <w:t xml:space="preserve"> is a wrestling champion who is exiled after disturbing the Week of Peace. He commits suicide at the novel’s end.</w:t>
      </w:r>
    </w:p>
    <w:p w14:paraId="3ED5E8EF" w14:textId="77777777" w:rsidR="00E53B88" w:rsidRPr="00DC60F9" w:rsidRDefault="00E53B88" w:rsidP="0016204A">
      <w:pPr>
        <w:spacing w:line="276" w:lineRule="auto"/>
        <w:rPr>
          <w:rFonts w:cs="Times New Roman"/>
          <w:sz w:val="22"/>
        </w:rPr>
      </w:pPr>
      <w:r w:rsidRPr="00DC60F9">
        <w:rPr>
          <w:rFonts w:cs="Times New Roman"/>
          <w:sz w:val="22"/>
        </w:rPr>
        <w:t xml:space="preserve">ANSWER: </w:t>
      </w:r>
      <w:r w:rsidRPr="00DC60F9">
        <w:rPr>
          <w:rFonts w:cs="Times New Roman"/>
          <w:b/>
          <w:sz w:val="22"/>
          <w:u w:val="single"/>
        </w:rPr>
        <w:t>Okonkwo</w:t>
      </w:r>
      <w:r w:rsidRPr="00DC60F9">
        <w:rPr>
          <w:rFonts w:cs="Times New Roman"/>
          <w:sz w:val="22"/>
        </w:rPr>
        <w:t xml:space="preserve"> </w:t>
      </w:r>
    </w:p>
    <w:p w14:paraId="2F55F5D0" w14:textId="77777777" w:rsidR="00E53B88" w:rsidRPr="00DC60F9" w:rsidRDefault="00E53B88" w:rsidP="0016204A">
      <w:pPr>
        <w:spacing w:line="276" w:lineRule="auto"/>
        <w:rPr>
          <w:rFonts w:cs="Times New Roman"/>
          <w:sz w:val="22"/>
        </w:rPr>
      </w:pPr>
      <w:r w:rsidRPr="00DC60F9">
        <w:rPr>
          <w:rFonts w:cs="Times New Roman"/>
          <w:sz w:val="22"/>
        </w:rPr>
        <w:t xml:space="preserve">[10] This character from </w:t>
      </w:r>
      <w:r w:rsidRPr="00DC60F9">
        <w:rPr>
          <w:rFonts w:cs="Times New Roman"/>
          <w:i/>
          <w:sz w:val="22"/>
        </w:rPr>
        <w:t>Things Fall Apart</w:t>
      </w:r>
      <w:r w:rsidRPr="00DC60F9">
        <w:rPr>
          <w:rFonts w:cs="Times New Roman"/>
          <w:sz w:val="22"/>
        </w:rPr>
        <w:t xml:space="preserve"> is beaten by his father Okonkwo for being too much like </w:t>
      </w:r>
      <w:proofErr w:type="spellStart"/>
      <w:r w:rsidRPr="00DC60F9">
        <w:rPr>
          <w:rFonts w:cs="Times New Roman"/>
          <w:sz w:val="22"/>
        </w:rPr>
        <w:t>Unoka</w:t>
      </w:r>
      <w:proofErr w:type="spellEnd"/>
      <w:r w:rsidRPr="00DC60F9">
        <w:rPr>
          <w:rFonts w:cs="Times New Roman"/>
          <w:sz w:val="22"/>
        </w:rPr>
        <w:t xml:space="preserve">. </w:t>
      </w:r>
      <w:proofErr w:type="gramStart"/>
      <w:r w:rsidRPr="00DC60F9">
        <w:rPr>
          <w:rFonts w:cs="Times New Roman"/>
          <w:sz w:val="22"/>
        </w:rPr>
        <w:t>This character later converts to Christianity.</w:t>
      </w:r>
      <w:proofErr w:type="gramEnd"/>
    </w:p>
    <w:p w14:paraId="0FC3F000" w14:textId="77777777" w:rsidR="00D53897" w:rsidRPr="00DC60F9" w:rsidRDefault="00E53B88" w:rsidP="0016204A">
      <w:pPr>
        <w:spacing w:line="276" w:lineRule="auto"/>
        <w:rPr>
          <w:rFonts w:cs="Times New Roman"/>
          <w:sz w:val="22"/>
        </w:rPr>
      </w:pPr>
      <w:r w:rsidRPr="00DC60F9">
        <w:rPr>
          <w:rFonts w:cs="Times New Roman"/>
          <w:sz w:val="22"/>
        </w:rPr>
        <w:t xml:space="preserve">ANSWER: </w:t>
      </w:r>
      <w:proofErr w:type="spellStart"/>
      <w:r w:rsidRPr="00DC60F9">
        <w:rPr>
          <w:rFonts w:cs="Times New Roman"/>
          <w:b/>
          <w:sz w:val="22"/>
          <w:u w:val="single"/>
        </w:rPr>
        <w:t>Nwoye</w:t>
      </w:r>
      <w:proofErr w:type="spellEnd"/>
      <w:r w:rsidRPr="00DC60F9">
        <w:rPr>
          <w:rFonts w:cs="Times New Roman"/>
          <w:sz w:val="22"/>
        </w:rPr>
        <w:t xml:space="preserve"> [accept </w:t>
      </w:r>
      <w:r w:rsidRPr="00DC60F9">
        <w:rPr>
          <w:rFonts w:cs="Times New Roman"/>
          <w:b/>
          <w:sz w:val="22"/>
          <w:u w:val="single"/>
        </w:rPr>
        <w:t>Isaac</w:t>
      </w:r>
      <w:r w:rsidRPr="00DC60F9">
        <w:rPr>
          <w:rFonts w:cs="Times New Roman"/>
          <w:sz w:val="22"/>
        </w:rPr>
        <w:t xml:space="preserve">]  </w:t>
      </w:r>
    </w:p>
    <w:p w14:paraId="6ADAF5C2" w14:textId="77777777" w:rsidR="00D53897" w:rsidRPr="00DC60F9" w:rsidRDefault="00D53897" w:rsidP="0016204A">
      <w:pPr>
        <w:spacing w:line="276" w:lineRule="auto"/>
        <w:rPr>
          <w:sz w:val="22"/>
        </w:rPr>
      </w:pPr>
    </w:p>
    <w:p w14:paraId="6D12F16F" w14:textId="77777777" w:rsidR="00DC60F9" w:rsidRPr="00DC60F9" w:rsidRDefault="00D53897" w:rsidP="0016204A">
      <w:pPr>
        <w:spacing w:line="276" w:lineRule="auto"/>
        <w:rPr>
          <w:rFonts w:eastAsia="Times New Roman" w:cs="Times New Roman"/>
          <w:sz w:val="22"/>
        </w:rPr>
      </w:pPr>
      <w:r w:rsidRPr="00DC60F9">
        <w:rPr>
          <w:sz w:val="22"/>
        </w:rPr>
        <w:t>10.</w:t>
      </w:r>
      <w:r w:rsidR="00B07C24" w:rsidRPr="00DC60F9">
        <w:rPr>
          <w:sz w:val="22"/>
        </w:rPr>
        <w:t xml:space="preserve"> </w:t>
      </w:r>
      <w:r w:rsidR="00DC60F9" w:rsidRPr="00DC60F9">
        <w:rPr>
          <w:rFonts w:eastAsia="Times New Roman" w:cs="Times New Roman"/>
          <w:sz w:val="22"/>
        </w:rPr>
        <w:t xml:space="preserve">The namesake of these laws also developed a series of laws describing spectroscopy. For 10 points each: </w:t>
      </w:r>
    </w:p>
    <w:p w14:paraId="0AC52723"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[10] Name these two laws which describe circuit rules. The first states that the sum of the current going into the circuit must equal the sum of the current coming out, and the second states that the net voltage chain when going in a loop in a circuit must be zero. </w:t>
      </w:r>
    </w:p>
    <w:p w14:paraId="487B2E46"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proofErr w:type="spellStart"/>
      <w:r w:rsidRPr="00DC60F9">
        <w:rPr>
          <w:rFonts w:eastAsia="Times New Roman" w:cs="Times New Roman"/>
          <w:b/>
          <w:sz w:val="22"/>
          <w:u w:val="single"/>
        </w:rPr>
        <w:t>Kirchoff</w:t>
      </w:r>
      <w:r w:rsidRPr="00DC60F9">
        <w:rPr>
          <w:rFonts w:eastAsia="Times New Roman" w:cs="Times New Roman"/>
          <w:sz w:val="22"/>
        </w:rPr>
        <w:t>’s</w:t>
      </w:r>
      <w:proofErr w:type="spellEnd"/>
      <w:r w:rsidRPr="00DC60F9">
        <w:rPr>
          <w:rFonts w:eastAsia="Times New Roman" w:cs="Times New Roman"/>
          <w:sz w:val="22"/>
        </w:rPr>
        <w:t xml:space="preserve"> Laws of Circuitry</w:t>
      </w:r>
    </w:p>
    <w:p w14:paraId="38AB14FD"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[10] In a circuit, the charge a capacitor is able to hold is proportional to the electric field until it reaches this voltage. For a diode, this is the minimum amount of voltage needed to cause current to flow in the opposite direction. </w:t>
      </w:r>
    </w:p>
    <w:p w14:paraId="1650F46C"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Breakdown</w:t>
      </w:r>
      <w:r w:rsidRPr="00DC60F9">
        <w:rPr>
          <w:rFonts w:eastAsia="Times New Roman" w:cs="Times New Roman"/>
          <w:sz w:val="22"/>
        </w:rPr>
        <w:t xml:space="preserve"> Voltage</w:t>
      </w:r>
    </w:p>
    <w:p w14:paraId="3ABD83CA"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[10] Kirchhoff studied spectroscopy with this other scientist who notably developed his namesake burner that is often used in high school chemistry labs.</w:t>
      </w:r>
    </w:p>
    <w:p w14:paraId="1375AAD6" w14:textId="77777777" w:rsidR="00DC60F9" w:rsidRPr="00DC60F9" w:rsidRDefault="00DC60F9" w:rsidP="0016204A">
      <w:pPr>
        <w:spacing w:line="276" w:lineRule="auto"/>
        <w:rPr>
          <w:rFonts w:eastAsia="Times New Roman" w:cs="Times New Roman"/>
          <w:b/>
          <w:sz w:val="22"/>
          <w:u w:val="single"/>
        </w:rPr>
      </w:pPr>
      <w:r w:rsidRPr="00DC60F9">
        <w:rPr>
          <w:rFonts w:eastAsia="Times New Roman" w:cs="Times New Roman"/>
          <w:sz w:val="22"/>
        </w:rPr>
        <w:t xml:space="preserve">ANSWER: Robert </w:t>
      </w:r>
      <w:r w:rsidRPr="00DC60F9">
        <w:rPr>
          <w:rFonts w:eastAsia="Times New Roman" w:cs="Times New Roman"/>
          <w:b/>
          <w:sz w:val="22"/>
          <w:u w:val="single"/>
        </w:rPr>
        <w:t>Bunsen</w:t>
      </w:r>
    </w:p>
    <w:p w14:paraId="24278E0A" w14:textId="77777777" w:rsidR="00D53897" w:rsidRPr="00DC60F9" w:rsidRDefault="00D53897" w:rsidP="0016204A">
      <w:pPr>
        <w:spacing w:line="276" w:lineRule="auto"/>
        <w:rPr>
          <w:sz w:val="22"/>
        </w:rPr>
      </w:pPr>
    </w:p>
    <w:p w14:paraId="1C80D540" w14:textId="77777777" w:rsidR="00E53B88" w:rsidRPr="00DC60F9" w:rsidRDefault="00D53897" w:rsidP="0016204A">
      <w:pPr>
        <w:spacing w:line="276" w:lineRule="auto"/>
        <w:rPr>
          <w:rFonts w:eastAsia="Times New Roman" w:cs="Times New Roman"/>
          <w:sz w:val="22"/>
        </w:rPr>
      </w:pPr>
      <w:r w:rsidRPr="00DC60F9">
        <w:rPr>
          <w:sz w:val="22"/>
        </w:rPr>
        <w:t>11.</w:t>
      </w:r>
      <w:r w:rsidR="00B07C24" w:rsidRPr="00DC60F9">
        <w:rPr>
          <w:sz w:val="22"/>
        </w:rPr>
        <w:t xml:space="preserve"> </w:t>
      </w:r>
      <w:r w:rsidR="00E53B88" w:rsidRPr="00DC60F9">
        <w:rPr>
          <w:rFonts w:eastAsia="Times New Roman" w:cs="Times New Roman"/>
          <w:sz w:val="22"/>
        </w:rPr>
        <w:t>This man ordered the construction of the University of Tartu in present-day Estonia. For 10 points each:</w:t>
      </w:r>
    </w:p>
    <w:p w14:paraId="1581B3E5"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[10] Name this “Lion of the North” who ruled Sweden during the early 1600’s. Axel Oxenstierna assisted this man during many of his military campaigns.</w:t>
      </w:r>
    </w:p>
    <w:p w14:paraId="2BDF2226"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proofErr w:type="spellStart"/>
      <w:r w:rsidRPr="00DC60F9">
        <w:rPr>
          <w:rFonts w:eastAsia="Times New Roman" w:cs="Times New Roman"/>
          <w:b/>
          <w:sz w:val="22"/>
          <w:u w:val="single"/>
        </w:rPr>
        <w:t>Gustavus</w:t>
      </w:r>
      <w:proofErr w:type="spellEnd"/>
      <w:r w:rsidRPr="00DC60F9">
        <w:rPr>
          <w:rFonts w:eastAsia="Times New Roman" w:cs="Times New Roman"/>
          <w:b/>
          <w:sz w:val="22"/>
          <w:u w:val="single"/>
        </w:rPr>
        <w:t xml:space="preserve"> Adolphus</w:t>
      </w:r>
      <w:r w:rsidRPr="00DC60F9">
        <w:rPr>
          <w:rFonts w:eastAsia="Times New Roman" w:cs="Times New Roman"/>
          <w:sz w:val="22"/>
        </w:rPr>
        <w:t xml:space="preserve"> the Great [accept </w:t>
      </w:r>
      <w:r w:rsidRPr="00DC60F9">
        <w:rPr>
          <w:rFonts w:eastAsia="Times New Roman" w:cs="Times New Roman"/>
          <w:b/>
          <w:sz w:val="22"/>
          <w:u w:val="single"/>
        </w:rPr>
        <w:t>Gustav II</w:t>
      </w:r>
      <w:r w:rsidRPr="00DC60F9">
        <w:rPr>
          <w:rFonts w:eastAsia="Times New Roman" w:cs="Times New Roman"/>
          <w:sz w:val="22"/>
        </w:rPr>
        <w:t xml:space="preserve"> Adolf; prompt on partial answer]</w:t>
      </w:r>
    </w:p>
    <w:p w14:paraId="2A2DC9FF"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w:t>
      </w:r>
      <w:proofErr w:type="spellStart"/>
      <w:r w:rsidRPr="00DC60F9">
        <w:rPr>
          <w:rFonts w:eastAsia="Times New Roman" w:cs="Times New Roman"/>
          <w:sz w:val="22"/>
        </w:rPr>
        <w:t>Gustavus</w:t>
      </w:r>
      <w:proofErr w:type="spellEnd"/>
      <w:r w:rsidRPr="00DC60F9">
        <w:rPr>
          <w:rFonts w:eastAsia="Times New Roman" w:cs="Times New Roman"/>
          <w:sz w:val="22"/>
        </w:rPr>
        <w:t xml:space="preserve"> Adolphus fought alongside the Protestants during this conflict. This conflict was sparked when two Catholic regents were thrown out of a window in the Second Defenestration of Prague.</w:t>
      </w:r>
      <w:r w:rsidRPr="00DC60F9">
        <w:rPr>
          <w:rFonts w:eastAsia="Times New Roman" w:cs="Times New Roman"/>
          <w:sz w:val="22"/>
        </w:rPr>
        <w:br/>
        <w:t xml:space="preserve">ANSWER: </w:t>
      </w:r>
      <w:r w:rsidRPr="00DC60F9">
        <w:rPr>
          <w:rFonts w:eastAsia="Times New Roman" w:cs="Times New Roman"/>
          <w:b/>
          <w:sz w:val="22"/>
          <w:u w:val="single"/>
        </w:rPr>
        <w:t>Thirty Years’</w:t>
      </w:r>
      <w:r w:rsidRPr="00DC60F9">
        <w:rPr>
          <w:rFonts w:eastAsia="Times New Roman" w:cs="Times New Roman"/>
          <w:sz w:val="22"/>
        </w:rPr>
        <w:t xml:space="preserve"> War</w:t>
      </w:r>
    </w:p>
    <w:p w14:paraId="39AB0C56"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w:t>
      </w:r>
      <w:proofErr w:type="spellStart"/>
      <w:r w:rsidRPr="00DC60F9">
        <w:rPr>
          <w:rFonts w:eastAsia="Times New Roman" w:cs="Times New Roman"/>
          <w:sz w:val="22"/>
        </w:rPr>
        <w:t>Gustavus</w:t>
      </w:r>
      <w:proofErr w:type="spellEnd"/>
      <w:r w:rsidRPr="00DC60F9">
        <w:rPr>
          <w:rFonts w:eastAsia="Times New Roman" w:cs="Times New Roman"/>
          <w:sz w:val="22"/>
        </w:rPr>
        <w:t xml:space="preserve"> Adolphus died while leading a cavalry charge during this battle. After his death, Bernard of Saxe-Weimar took over and won the battle for the Protestants.</w:t>
      </w:r>
    </w:p>
    <w:p w14:paraId="72050AC4" w14:textId="77777777" w:rsidR="00D53897"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Battle of </w:t>
      </w:r>
      <w:proofErr w:type="spellStart"/>
      <w:r w:rsidRPr="00DC60F9">
        <w:rPr>
          <w:rFonts w:eastAsia="Times New Roman" w:cs="Times New Roman"/>
          <w:b/>
          <w:sz w:val="22"/>
          <w:u w:val="single"/>
        </w:rPr>
        <w:t>Lutzen</w:t>
      </w:r>
      <w:proofErr w:type="spellEnd"/>
      <w:r w:rsidRPr="00DC60F9">
        <w:rPr>
          <w:rFonts w:eastAsia="Times New Roman" w:cs="Times New Roman"/>
          <w:sz w:val="22"/>
        </w:rPr>
        <w:t xml:space="preserve">  </w:t>
      </w:r>
    </w:p>
    <w:p w14:paraId="467B0500" w14:textId="77777777" w:rsidR="00D53897" w:rsidRPr="00DC60F9" w:rsidRDefault="00D53897" w:rsidP="0016204A">
      <w:pPr>
        <w:spacing w:line="276" w:lineRule="auto"/>
        <w:rPr>
          <w:sz w:val="22"/>
        </w:rPr>
      </w:pPr>
    </w:p>
    <w:p w14:paraId="787BBE51" w14:textId="77777777" w:rsidR="00DC60F9" w:rsidRPr="00DC60F9" w:rsidRDefault="00D53897" w:rsidP="0016204A">
      <w:pPr>
        <w:spacing w:line="276" w:lineRule="auto"/>
        <w:rPr>
          <w:rFonts w:eastAsia="Times New Roman" w:cs="Times New Roman"/>
          <w:sz w:val="22"/>
        </w:rPr>
      </w:pPr>
      <w:r w:rsidRPr="00DC60F9">
        <w:rPr>
          <w:sz w:val="22"/>
        </w:rPr>
        <w:lastRenderedPageBreak/>
        <w:t>12.</w:t>
      </w:r>
      <w:r w:rsidR="00B07C24" w:rsidRPr="00DC60F9">
        <w:rPr>
          <w:sz w:val="22"/>
        </w:rPr>
        <w:t xml:space="preserve"> </w:t>
      </w:r>
      <w:r w:rsidR="00DC60F9" w:rsidRPr="00DC60F9">
        <w:rPr>
          <w:rFonts w:eastAsia="Times New Roman" w:cs="Times New Roman"/>
          <w:sz w:val="22"/>
        </w:rPr>
        <w:t>The Eastern Orthodox Church is the second-largest Christian Church. For 10 points each:</w:t>
      </w:r>
    </w:p>
    <w:p w14:paraId="3E412A27"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[10] Name the official language of the Byzantine Empire that saints Cyril and Methodius drew upon to create the Cyrillic alphabet. </w:t>
      </w:r>
    </w:p>
    <w:p w14:paraId="64FAF667" w14:textId="77777777" w:rsidR="00DC60F9" w:rsidRPr="00DC60F9" w:rsidRDefault="00DC60F9" w:rsidP="0016204A">
      <w:pPr>
        <w:spacing w:line="276" w:lineRule="auto"/>
        <w:rPr>
          <w:rFonts w:eastAsia="Times New Roman" w:cs="Times New Roman"/>
          <w:b/>
          <w:sz w:val="22"/>
          <w:u w:val="single"/>
        </w:rPr>
      </w:pPr>
      <w:r w:rsidRPr="00DC60F9">
        <w:rPr>
          <w:rFonts w:eastAsia="Times New Roman" w:cs="Times New Roman"/>
          <w:sz w:val="22"/>
        </w:rPr>
        <w:t xml:space="preserve">ANSWER: </w:t>
      </w:r>
      <w:r w:rsidRPr="00DC60F9">
        <w:rPr>
          <w:rFonts w:eastAsia="Times New Roman" w:cs="Times New Roman"/>
          <w:b/>
          <w:sz w:val="22"/>
          <w:u w:val="single"/>
        </w:rPr>
        <w:t>Greek</w:t>
      </w:r>
    </w:p>
    <w:p w14:paraId="0ACBBE43"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[10] As a result of their missionary efforts, the largest </w:t>
      </w:r>
      <w:proofErr w:type="gramStart"/>
      <w:r w:rsidRPr="00DC60F9">
        <w:rPr>
          <w:rFonts w:eastAsia="Times New Roman" w:cs="Times New Roman"/>
          <w:sz w:val="22"/>
        </w:rPr>
        <w:t>number of Eastern Orthodox adherents live</w:t>
      </w:r>
      <w:proofErr w:type="gramEnd"/>
      <w:r w:rsidRPr="00DC60F9">
        <w:rPr>
          <w:rFonts w:eastAsia="Times New Roman" w:cs="Times New Roman"/>
          <w:sz w:val="22"/>
        </w:rPr>
        <w:t xml:space="preserve"> in this modern-day country whose church is headed by the Patriarch of Moscow.</w:t>
      </w:r>
    </w:p>
    <w:p w14:paraId="454ED8F2" w14:textId="77777777" w:rsidR="00DC60F9" w:rsidRPr="00DC60F9" w:rsidRDefault="00DC60F9" w:rsidP="0016204A">
      <w:pPr>
        <w:spacing w:line="276" w:lineRule="auto"/>
        <w:rPr>
          <w:rFonts w:eastAsia="Times New Roman" w:cs="Times New Roman"/>
          <w:b/>
          <w:sz w:val="22"/>
          <w:u w:val="single"/>
        </w:rPr>
      </w:pPr>
      <w:r w:rsidRPr="00DC60F9">
        <w:rPr>
          <w:rFonts w:eastAsia="Times New Roman" w:cs="Times New Roman"/>
          <w:sz w:val="22"/>
        </w:rPr>
        <w:t xml:space="preserve">ANSWER: </w:t>
      </w:r>
      <w:r w:rsidRPr="00DC60F9">
        <w:rPr>
          <w:rFonts w:eastAsia="Times New Roman" w:cs="Times New Roman"/>
          <w:b/>
          <w:sz w:val="22"/>
          <w:u w:val="single"/>
        </w:rPr>
        <w:t>Russia</w:t>
      </w:r>
    </w:p>
    <w:p w14:paraId="7CE59620"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[10] Unlike in the Catholic Church, national Orthodox churches do not answer to any central authority. They are therefore denoted by this term, Greek for “self-headed,” not to be confused with autonomous. </w:t>
      </w:r>
    </w:p>
    <w:p w14:paraId="0EBD3E24" w14:textId="77777777" w:rsidR="00DC60F9" w:rsidRPr="00DC60F9" w:rsidRDefault="00DC60F9" w:rsidP="0016204A">
      <w:pPr>
        <w:spacing w:line="276" w:lineRule="auto"/>
        <w:rPr>
          <w:rFonts w:eastAsia="Times New Roman" w:cs="Times New Roman"/>
          <w:b/>
          <w:sz w:val="22"/>
          <w:u w:val="single"/>
        </w:rPr>
      </w:pPr>
      <w:r w:rsidRPr="00DC60F9">
        <w:rPr>
          <w:rFonts w:eastAsia="Times New Roman" w:cs="Times New Roman"/>
          <w:sz w:val="22"/>
        </w:rPr>
        <w:t xml:space="preserve">ANSWER: </w:t>
      </w:r>
      <w:r w:rsidRPr="00DC60F9">
        <w:rPr>
          <w:rFonts w:eastAsia="Times New Roman" w:cs="Times New Roman"/>
          <w:b/>
          <w:sz w:val="22"/>
          <w:u w:val="single"/>
        </w:rPr>
        <w:t xml:space="preserve">Autocephalous </w:t>
      </w:r>
    </w:p>
    <w:p w14:paraId="0D05AFF1" w14:textId="77777777" w:rsidR="00D53897" w:rsidRPr="00DC60F9" w:rsidRDefault="00D53897" w:rsidP="0016204A">
      <w:pPr>
        <w:spacing w:line="276" w:lineRule="auto"/>
        <w:rPr>
          <w:sz w:val="22"/>
        </w:rPr>
      </w:pPr>
    </w:p>
    <w:p w14:paraId="2E3B6141" w14:textId="77777777" w:rsidR="00DC60F9" w:rsidRPr="00DC60F9" w:rsidRDefault="00D53897" w:rsidP="0016204A">
      <w:pPr>
        <w:spacing w:line="276" w:lineRule="auto"/>
        <w:rPr>
          <w:rFonts w:eastAsia="Times New Roman" w:cs="Times New Roman"/>
          <w:sz w:val="22"/>
        </w:rPr>
      </w:pPr>
      <w:r w:rsidRPr="00DC60F9">
        <w:rPr>
          <w:sz w:val="22"/>
        </w:rPr>
        <w:t>13.</w:t>
      </w:r>
      <w:r w:rsidR="00B07C24" w:rsidRPr="00DC60F9">
        <w:rPr>
          <w:sz w:val="22"/>
        </w:rPr>
        <w:t xml:space="preserve"> </w:t>
      </w:r>
      <w:r w:rsidR="00DC60F9" w:rsidRPr="00DC60F9">
        <w:rPr>
          <w:rFonts w:eastAsia="Times New Roman" w:cs="Times New Roman"/>
          <w:sz w:val="22"/>
        </w:rPr>
        <w:t>For 10 points each, answer these questions about the structure of molecules.</w:t>
      </w:r>
    </w:p>
    <w:p w14:paraId="370ED700"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[10] This model, also named the Gillespie-</w:t>
      </w:r>
      <w:proofErr w:type="spellStart"/>
      <w:r w:rsidRPr="00DC60F9">
        <w:rPr>
          <w:rFonts w:eastAsia="Times New Roman" w:cs="Times New Roman"/>
          <w:sz w:val="22"/>
        </w:rPr>
        <w:t>Nyholm</w:t>
      </w:r>
      <w:proofErr w:type="spellEnd"/>
      <w:r w:rsidRPr="00DC60F9">
        <w:rPr>
          <w:rFonts w:eastAsia="Times New Roman" w:cs="Times New Roman"/>
          <w:sz w:val="22"/>
        </w:rPr>
        <w:t xml:space="preserve"> theory, is used to predict the geometry of individual molecules based on the number of electron pairs surrounding the central atoms. It includes geometries such as bent and trigonal planar.</w:t>
      </w:r>
    </w:p>
    <w:p w14:paraId="4F5AF36A"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Valence shell electron pair repulsion</w:t>
      </w:r>
      <w:r w:rsidRPr="00DC60F9">
        <w:rPr>
          <w:rFonts w:eastAsia="Times New Roman" w:cs="Times New Roman"/>
          <w:sz w:val="22"/>
        </w:rPr>
        <w:t xml:space="preserve"> [or </w:t>
      </w:r>
      <w:r w:rsidRPr="00DC60F9">
        <w:rPr>
          <w:rFonts w:eastAsia="Times New Roman" w:cs="Times New Roman"/>
          <w:b/>
          <w:sz w:val="22"/>
          <w:u w:val="single"/>
        </w:rPr>
        <w:t>VSEPR</w:t>
      </w:r>
      <w:r w:rsidRPr="00DC60F9">
        <w:rPr>
          <w:rFonts w:eastAsia="Times New Roman" w:cs="Times New Roman"/>
          <w:sz w:val="22"/>
        </w:rPr>
        <w:t xml:space="preserve"> pronounced “</w:t>
      </w:r>
      <w:proofErr w:type="spellStart"/>
      <w:r w:rsidRPr="00DC60F9">
        <w:rPr>
          <w:rFonts w:eastAsia="Times New Roman" w:cs="Times New Roman"/>
          <w:sz w:val="22"/>
        </w:rPr>
        <w:t>Ves-pur</w:t>
      </w:r>
      <w:proofErr w:type="spellEnd"/>
      <w:r w:rsidRPr="00DC60F9">
        <w:rPr>
          <w:rFonts w:eastAsia="Times New Roman" w:cs="Times New Roman"/>
          <w:sz w:val="22"/>
        </w:rPr>
        <w:t>” or “</w:t>
      </w:r>
      <w:proofErr w:type="spellStart"/>
      <w:r w:rsidRPr="00DC60F9">
        <w:rPr>
          <w:rFonts w:eastAsia="Times New Roman" w:cs="Times New Roman"/>
          <w:sz w:val="22"/>
        </w:rPr>
        <w:t>Vuh-seh-pur</w:t>
      </w:r>
      <w:proofErr w:type="spellEnd"/>
      <w:r w:rsidRPr="00DC60F9">
        <w:rPr>
          <w:rFonts w:eastAsia="Times New Roman" w:cs="Times New Roman"/>
          <w:sz w:val="22"/>
        </w:rPr>
        <w:t>,” be generous on pronunciation]</w:t>
      </w:r>
    </w:p>
    <w:p w14:paraId="6F39103B"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[10] A central atom’s steric number is the sum of the number of atoms bonded to that central atom and the number of these structures, which are formed by nonbonding valence electrons. </w:t>
      </w:r>
    </w:p>
    <w:p w14:paraId="7B30A8C2"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Lone pair</w:t>
      </w:r>
      <w:r w:rsidRPr="00DC60F9">
        <w:rPr>
          <w:rFonts w:eastAsia="Times New Roman" w:cs="Times New Roman"/>
          <w:sz w:val="22"/>
        </w:rPr>
        <w:t>s</w:t>
      </w:r>
    </w:p>
    <w:p w14:paraId="14C7081A"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[10] If a molecule’s central atom has four bonding pairs and no lone pairs, then it must have this predicted geometry.</w:t>
      </w:r>
    </w:p>
    <w:p w14:paraId="328E7708"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Tetrahedral</w:t>
      </w:r>
      <w:r w:rsidRPr="00DC60F9">
        <w:rPr>
          <w:rFonts w:eastAsia="Times New Roman" w:cs="Times New Roman"/>
          <w:sz w:val="22"/>
        </w:rPr>
        <w:t xml:space="preserve">  </w:t>
      </w:r>
    </w:p>
    <w:p w14:paraId="1E79407B" w14:textId="77777777" w:rsidR="00D53897" w:rsidRPr="00DC60F9" w:rsidRDefault="00D53897" w:rsidP="0016204A">
      <w:pPr>
        <w:spacing w:line="276" w:lineRule="auto"/>
        <w:rPr>
          <w:sz w:val="22"/>
        </w:rPr>
      </w:pPr>
    </w:p>
    <w:p w14:paraId="2CAB689B" w14:textId="77777777" w:rsidR="00E53B88" w:rsidRPr="00DC60F9" w:rsidRDefault="00D53897" w:rsidP="0016204A">
      <w:pPr>
        <w:spacing w:line="276" w:lineRule="auto"/>
        <w:rPr>
          <w:rFonts w:eastAsia="Times New Roman" w:cs="Times New Roman"/>
          <w:sz w:val="22"/>
        </w:rPr>
      </w:pPr>
      <w:r w:rsidRPr="00DC60F9">
        <w:rPr>
          <w:sz w:val="22"/>
        </w:rPr>
        <w:t>14.</w:t>
      </w:r>
      <w:r w:rsidR="00B07C24" w:rsidRPr="00DC60F9">
        <w:rPr>
          <w:sz w:val="22"/>
        </w:rPr>
        <w:t xml:space="preserve"> </w:t>
      </w:r>
      <w:r w:rsidR="00E53B88" w:rsidRPr="00DC60F9">
        <w:rPr>
          <w:rFonts w:eastAsia="Times New Roman" w:cs="Times New Roman"/>
          <w:sz w:val="22"/>
        </w:rPr>
        <w:t xml:space="preserve">This artist designed the sets for Leonid Massine’s ballet </w:t>
      </w:r>
      <w:proofErr w:type="spellStart"/>
      <w:r w:rsidR="00E53B88" w:rsidRPr="00DC60F9">
        <w:rPr>
          <w:rFonts w:eastAsia="Times New Roman" w:cs="Times New Roman"/>
          <w:i/>
          <w:sz w:val="22"/>
        </w:rPr>
        <w:t>Aleko</w:t>
      </w:r>
      <w:proofErr w:type="spellEnd"/>
      <w:r w:rsidR="00E53B88" w:rsidRPr="00DC60F9">
        <w:rPr>
          <w:rFonts w:eastAsia="Times New Roman" w:cs="Times New Roman"/>
          <w:sz w:val="22"/>
        </w:rPr>
        <w:t xml:space="preserve"> and Maurice Ravel’s ballet </w:t>
      </w:r>
      <w:r w:rsidR="00E53B88" w:rsidRPr="00DC60F9">
        <w:rPr>
          <w:rFonts w:eastAsia="Times New Roman" w:cs="Times New Roman"/>
          <w:i/>
          <w:sz w:val="22"/>
        </w:rPr>
        <w:t>Daphnis and Chloe</w:t>
      </w:r>
      <w:r w:rsidR="00E53B88" w:rsidRPr="00DC60F9">
        <w:rPr>
          <w:rFonts w:eastAsia="Times New Roman" w:cs="Times New Roman"/>
          <w:sz w:val="22"/>
        </w:rPr>
        <w:t>. For 10 points each:</w:t>
      </w:r>
    </w:p>
    <w:p w14:paraId="46D8C572"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Name this artist. In </w:t>
      </w:r>
      <w:r w:rsidR="00C4352A" w:rsidRPr="00C4352A">
        <w:rPr>
          <w:rFonts w:eastAsia="Times New Roman" w:cs="Times New Roman"/>
          <w:i/>
          <w:sz w:val="22"/>
        </w:rPr>
        <w:t>The White Crucifixion</w:t>
      </w:r>
      <w:r w:rsidRPr="00DC60F9">
        <w:rPr>
          <w:rFonts w:eastAsia="Times New Roman" w:cs="Times New Roman"/>
          <w:sz w:val="22"/>
        </w:rPr>
        <w:t>, he showed a Lithuanian house burning and a beggar holding a sack on the right, while a menorah burns below the title scene.</w:t>
      </w:r>
    </w:p>
    <w:p w14:paraId="051B76AB"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Marc </w:t>
      </w:r>
      <w:r w:rsidRPr="00DC60F9">
        <w:rPr>
          <w:rFonts w:eastAsia="Times New Roman" w:cs="Times New Roman"/>
          <w:b/>
          <w:sz w:val="22"/>
          <w:u w:val="single"/>
        </w:rPr>
        <w:t>Chagall</w:t>
      </w:r>
      <w:r w:rsidR="00C4352A">
        <w:rPr>
          <w:rFonts w:eastAsia="Times New Roman" w:cs="Times New Roman"/>
          <w:sz w:val="22"/>
        </w:rPr>
        <w:t xml:space="preserve"> </w:t>
      </w:r>
    </w:p>
    <w:p w14:paraId="09A41FD8"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[10] Chagall depicted his hometown of Vitebsk, Belarus, in this semi-Cubist work. A man holds a scythe while an upside-down violinist plays in front of the town in it.</w:t>
      </w:r>
    </w:p>
    <w:p w14:paraId="78664AE7" w14:textId="77777777" w:rsidR="00E53B88" w:rsidRPr="00DC60F9" w:rsidRDefault="00E53B88" w:rsidP="0016204A">
      <w:pPr>
        <w:spacing w:line="276" w:lineRule="auto"/>
        <w:rPr>
          <w:rFonts w:eastAsia="Times New Roman" w:cs="Times New Roman"/>
          <w:b/>
          <w:i/>
          <w:sz w:val="22"/>
          <w:u w:val="single"/>
        </w:rPr>
      </w:pPr>
      <w:r w:rsidRPr="00DC60F9">
        <w:rPr>
          <w:rFonts w:eastAsia="Times New Roman" w:cs="Times New Roman"/>
          <w:sz w:val="22"/>
        </w:rPr>
        <w:t xml:space="preserve">ANSWER: </w:t>
      </w:r>
      <w:r w:rsidRPr="00DC60F9">
        <w:rPr>
          <w:rFonts w:eastAsia="Times New Roman" w:cs="Times New Roman"/>
          <w:b/>
          <w:i/>
          <w:sz w:val="22"/>
          <w:u w:val="single"/>
        </w:rPr>
        <w:t>I and the Village</w:t>
      </w:r>
    </w:p>
    <w:p w14:paraId="07546AEB"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This object can be seen in the window in Chagall’s </w:t>
      </w:r>
      <w:r w:rsidRPr="00DC60F9">
        <w:rPr>
          <w:rFonts w:eastAsia="Times New Roman" w:cs="Times New Roman"/>
          <w:i/>
          <w:sz w:val="22"/>
        </w:rPr>
        <w:t>Self-Portrait with Seven Fingers</w:t>
      </w:r>
      <w:r w:rsidRPr="00DC60F9">
        <w:rPr>
          <w:rFonts w:eastAsia="Times New Roman" w:cs="Times New Roman"/>
          <w:sz w:val="22"/>
        </w:rPr>
        <w:t>. A famous photograph of Hitler shows him standing in front of this French landmark.</w:t>
      </w:r>
    </w:p>
    <w:p w14:paraId="4C967B88"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Eiffel Tower</w:t>
      </w:r>
      <w:r w:rsidRPr="00DC60F9">
        <w:rPr>
          <w:rFonts w:eastAsia="Times New Roman" w:cs="Times New Roman"/>
          <w:sz w:val="22"/>
        </w:rPr>
        <w:t xml:space="preserve">  </w:t>
      </w:r>
    </w:p>
    <w:p w14:paraId="440DF928" w14:textId="77777777" w:rsidR="00D53897" w:rsidRPr="00DC60F9" w:rsidRDefault="00D53897" w:rsidP="0016204A">
      <w:pPr>
        <w:spacing w:line="276" w:lineRule="auto"/>
        <w:rPr>
          <w:sz w:val="22"/>
        </w:rPr>
      </w:pPr>
    </w:p>
    <w:p w14:paraId="671C4AD2" w14:textId="77777777" w:rsidR="00E53B88" w:rsidRPr="00DC60F9" w:rsidRDefault="00D53897" w:rsidP="0016204A">
      <w:pPr>
        <w:spacing w:line="276" w:lineRule="auto"/>
        <w:rPr>
          <w:rFonts w:cs="Times New Roman"/>
          <w:sz w:val="22"/>
        </w:rPr>
      </w:pPr>
      <w:r w:rsidRPr="00DC60F9">
        <w:rPr>
          <w:sz w:val="22"/>
        </w:rPr>
        <w:t>15.</w:t>
      </w:r>
      <w:r w:rsidR="00B07C24" w:rsidRPr="00DC60F9">
        <w:rPr>
          <w:sz w:val="22"/>
        </w:rPr>
        <w:t xml:space="preserve"> </w:t>
      </w:r>
      <w:r w:rsidR="00E53B88" w:rsidRPr="00DC60F9">
        <w:rPr>
          <w:rFonts w:cs="Times New Roman"/>
          <w:sz w:val="22"/>
        </w:rPr>
        <w:t>For 10 points each, name these Shakespeare plays.</w:t>
      </w:r>
    </w:p>
    <w:p w14:paraId="436F4B95" w14:textId="77777777" w:rsidR="00E53B88" w:rsidRPr="00DC60F9" w:rsidRDefault="00E53B88" w:rsidP="0016204A">
      <w:pPr>
        <w:spacing w:line="276" w:lineRule="auto"/>
        <w:rPr>
          <w:rFonts w:cs="Times New Roman"/>
          <w:sz w:val="22"/>
        </w:rPr>
      </w:pPr>
      <w:r w:rsidRPr="00DC60F9">
        <w:rPr>
          <w:rFonts w:cs="Times New Roman"/>
          <w:sz w:val="22"/>
        </w:rPr>
        <w:t>[10] This play centers on two star-crossed lovers from Verona, and the events in it are driven by the family feud between the Capulets and the Montagues.</w:t>
      </w:r>
    </w:p>
    <w:p w14:paraId="1FB35F2F" w14:textId="77777777" w:rsidR="00E53B88" w:rsidRPr="00DC60F9" w:rsidRDefault="00E53B88" w:rsidP="0016204A">
      <w:pPr>
        <w:spacing w:line="276" w:lineRule="auto"/>
        <w:rPr>
          <w:rFonts w:cs="Times New Roman"/>
          <w:b/>
          <w:i/>
          <w:sz w:val="22"/>
          <w:u w:val="single"/>
        </w:rPr>
      </w:pPr>
      <w:r w:rsidRPr="00DC60F9">
        <w:rPr>
          <w:rFonts w:cs="Times New Roman"/>
          <w:sz w:val="22"/>
        </w:rPr>
        <w:t xml:space="preserve">ANSWER: </w:t>
      </w:r>
      <w:r w:rsidRPr="00DC60F9">
        <w:rPr>
          <w:rFonts w:cs="Times New Roman"/>
          <w:b/>
          <w:i/>
          <w:sz w:val="22"/>
          <w:u w:val="single"/>
        </w:rPr>
        <w:t>Romeo and Juliet</w:t>
      </w:r>
    </w:p>
    <w:p w14:paraId="3F574F90" w14:textId="77777777" w:rsidR="00E53B88" w:rsidRPr="00DC60F9" w:rsidRDefault="00E53B88" w:rsidP="0016204A">
      <w:pPr>
        <w:spacing w:line="276" w:lineRule="auto"/>
        <w:rPr>
          <w:rFonts w:cs="Times New Roman"/>
          <w:sz w:val="22"/>
        </w:rPr>
      </w:pPr>
      <w:r w:rsidRPr="00DC60F9">
        <w:rPr>
          <w:rFonts w:cs="Times New Roman"/>
          <w:sz w:val="22"/>
        </w:rPr>
        <w:t xml:space="preserve">[10] Critics debate the misogyny in this Shakespeare play because it revolves around </w:t>
      </w:r>
      <w:proofErr w:type="spellStart"/>
      <w:r w:rsidRPr="00DC60F9">
        <w:rPr>
          <w:rFonts w:cs="Times New Roman"/>
          <w:sz w:val="22"/>
        </w:rPr>
        <w:t>Petruchio’s</w:t>
      </w:r>
      <w:proofErr w:type="spellEnd"/>
      <w:r w:rsidRPr="00DC60F9">
        <w:rPr>
          <w:rFonts w:cs="Times New Roman"/>
          <w:sz w:val="22"/>
        </w:rPr>
        <w:t xml:space="preserve"> efforts to force his willful wife Katherina into submission by depriving her of food and water.</w:t>
      </w:r>
    </w:p>
    <w:p w14:paraId="139417B7" w14:textId="77777777" w:rsidR="00E53B88" w:rsidRPr="00DC60F9" w:rsidRDefault="00E53B88" w:rsidP="0016204A">
      <w:pPr>
        <w:spacing w:line="276" w:lineRule="auto"/>
        <w:rPr>
          <w:rFonts w:cs="Times New Roman"/>
          <w:b/>
          <w:i/>
          <w:sz w:val="22"/>
          <w:u w:val="single"/>
        </w:rPr>
      </w:pPr>
      <w:r w:rsidRPr="00DC60F9">
        <w:rPr>
          <w:rFonts w:cs="Times New Roman"/>
          <w:sz w:val="22"/>
        </w:rPr>
        <w:t xml:space="preserve">ANSWER: </w:t>
      </w:r>
      <w:r w:rsidRPr="00DC60F9">
        <w:rPr>
          <w:rFonts w:cs="Times New Roman"/>
          <w:i/>
          <w:sz w:val="22"/>
        </w:rPr>
        <w:t xml:space="preserve">The </w:t>
      </w:r>
      <w:r w:rsidRPr="00DC60F9">
        <w:rPr>
          <w:rFonts w:cs="Times New Roman"/>
          <w:b/>
          <w:i/>
          <w:sz w:val="22"/>
          <w:u w:val="single"/>
        </w:rPr>
        <w:t>Taming of the Shrew</w:t>
      </w:r>
    </w:p>
    <w:p w14:paraId="335E7723" w14:textId="77777777" w:rsidR="00E53B88" w:rsidRPr="00DC60F9" w:rsidRDefault="00E53B88" w:rsidP="0016204A">
      <w:pPr>
        <w:spacing w:line="276" w:lineRule="auto"/>
        <w:rPr>
          <w:rFonts w:cs="Times New Roman"/>
          <w:sz w:val="22"/>
        </w:rPr>
      </w:pPr>
      <w:r w:rsidRPr="00DC60F9">
        <w:rPr>
          <w:rFonts w:cs="Times New Roman"/>
          <w:sz w:val="22"/>
        </w:rPr>
        <w:t xml:space="preserve">[10] Lady Olivia’s rejection of Sir Andrew </w:t>
      </w:r>
      <w:proofErr w:type="spellStart"/>
      <w:r w:rsidRPr="00DC60F9">
        <w:rPr>
          <w:rFonts w:cs="Times New Roman"/>
          <w:sz w:val="22"/>
        </w:rPr>
        <w:t>Aguecheek</w:t>
      </w:r>
      <w:proofErr w:type="spellEnd"/>
      <w:r w:rsidRPr="00DC60F9">
        <w:rPr>
          <w:rFonts w:cs="Times New Roman"/>
          <w:sz w:val="22"/>
        </w:rPr>
        <w:t xml:space="preserve"> prompts him to challenge the crossdressing protagonist of this play to a duel; that same protagonist eventually marries Duke </w:t>
      </w:r>
      <w:proofErr w:type="spellStart"/>
      <w:r w:rsidRPr="00DC60F9">
        <w:rPr>
          <w:rFonts w:cs="Times New Roman"/>
          <w:sz w:val="22"/>
        </w:rPr>
        <w:t>Orsino</w:t>
      </w:r>
      <w:proofErr w:type="spellEnd"/>
      <w:r w:rsidRPr="00DC60F9">
        <w:rPr>
          <w:rFonts w:cs="Times New Roman"/>
          <w:sz w:val="22"/>
        </w:rPr>
        <w:t>.</w:t>
      </w:r>
    </w:p>
    <w:p w14:paraId="4A0D4145" w14:textId="77777777" w:rsidR="00E53B88" w:rsidRPr="00DC60F9" w:rsidRDefault="00E53B88" w:rsidP="0016204A">
      <w:pPr>
        <w:spacing w:line="276" w:lineRule="auto"/>
        <w:rPr>
          <w:rFonts w:cs="Times New Roman"/>
          <w:sz w:val="22"/>
        </w:rPr>
      </w:pPr>
      <w:r w:rsidRPr="00DC60F9">
        <w:rPr>
          <w:rFonts w:cs="Times New Roman"/>
          <w:sz w:val="22"/>
        </w:rPr>
        <w:t xml:space="preserve">ANSWER: </w:t>
      </w:r>
      <w:r w:rsidRPr="00DC60F9">
        <w:rPr>
          <w:rFonts w:cs="Times New Roman"/>
          <w:b/>
          <w:i/>
          <w:sz w:val="22"/>
          <w:u w:val="single"/>
        </w:rPr>
        <w:t>Twelfth Night</w:t>
      </w:r>
      <w:r w:rsidRPr="00DC60F9">
        <w:rPr>
          <w:rFonts w:cs="Times New Roman"/>
          <w:sz w:val="22"/>
        </w:rPr>
        <w:t xml:space="preserve">  </w:t>
      </w:r>
    </w:p>
    <w:p w14:paraId="798DDFCF" w14:textId="77777777" w:rsidR="00D53897" w:rsidRPr="00DC60F9" w:rsidRDefault="00D53897" w:rsidP="0016204A">
      <w:pPr>
        <w:spacing w:line="276" w:lineRule="auto"/>
        <w:rPr>
          <w:sz w:val="22"/>
        </w:rPr>
      </w:pPr>
    </w:p>
    <w:p w14:paraId="52D0100B" w14:textId="77777777" w:rsidR="00E53B88" w:rsidRPr="00DC60F9" w:rsidRDefault="00D53897" w:rsidP="0016204A">
      <w:pPr>
        <w:spacing w:line="276" w:lineRule="auto"/>
        <w:rPr>
          <w:rFonts w:eastAsia="Times New Roman" w:cs="Times New Roman"/>
          <w:sz w:val="22"/>
        </w:rPr>
      </w:pPr>
      <w:r w:rsidRPr="00DC60F9">
        <w:rPr>
          <w:sz w:val="22"/>
        </w:rPr>
        <w:lastRenderedPageBreak/>
        <w:t>16.</w:t>
      </w:r>
      <w:r w:rsidR="00B07C24" w:rsidRPr="00DC60F9">
        <w:rPr>
          <w:sz w:val="22"/>
        </w:rPr>
        <w:t xml:space="preserve"> </w:t>
      </w:r>
      <w:r w:rsidR="00E53B88" w:rsidRPr="00DC60F9">
        <w:rPr>
          <w:rFonts w:eastAsia="Times New Roman" w:cs="Times New Roman"/>
          <w:sz w:val="22"/>
        </w:rPr>
        <w:t>The Sharpeville Massacre and the Soweto Riots occurred in protest of this policy. For 10 points each:</w:t>
      </w:r>
    </w:p>
    <w:p w14:paraId="13045BFA"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[10] Name this policy of forced segregation in South Africa. The “Pass Laws” created along with it restricted the movement of various indigenous peoples of South Africa.</w:t>
      </w:r>
    </w:p>
    <w:p w14:paraId="29494177"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Apartheid</w:t>
      </w:r>
    </w:p>
    <w:p w14:paraId="7A613C2E"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[10] Apartheid originally established two classes of people based on whether they spoke English or this language. This language was spoken by the Boers who had first settled South Africa.</w:t>
      </w:r>
    </w:p>
    <w:p w14:paraId="7F4EBBA0"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Afrikaans</w:t>
      </w:r>
    </w:p>
    <w:p w14:paraId="0A80E057"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[10] This last Boer president of South Africa ended Apartheid after the resignation of his predecessor P.W. Botha. He shared the 1993 Nobel Peace Prize with Nelson Mandela.</w:t>
      </w:r>
    </w:p>
    <w:p w14:paraId="0D2B1CC9"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Frederik Willem </w:t>
      </w:r>
      <w:r w:rsidRPr="00DC60F9">
        <w:rPr>
          <w:rFonts w:eastAsia="Times New Roman" w:cs="Times New Roman"/>
          <w:b/>
          <w:sz w:val="22"/>
          <w:u w:val="single"/>
        </w:rPr>
        <w:t>de Klerk</w:t>
      </w:r>
      <w:r w:rsidRPr="00DC60F9">
        <w:rPr>
          <w:rFonts w:eastAsia="Times New Roman" w:cs="Times New Roman"/>
          <w:sz w:val="22"/>
        </w:rPr>
        <w:t xml:space="preserve">   </w:t>
      </w:r>
    </w:p>
    <w:p w14:paraId="49FC00D1" w14:textId="77777777" w:rsidR="00D53897" w:rsidRPr="00DC60F9" w:rsidRDefault="00D53897" w:rsidP="0016204A">
      <w:pPr>
        <w:spacing w:line="276" w:lineRule="auto"/>
        <w:rPr>
          <w:sz w:val="22"/>
        </w:rPr>
      </w:pPr>
    </w:p>
    <w:p w14:paraId="63B83BCC" w14:textId="77777777" w:rsidR="00E53B88" w:rsidRPr="00DC60F9" w:rsidRDefault="00D53897" w:rsidP="0016204A">
      <w:pPr>
        <w:spacing w:line="276" w:lineRule="auto"/>
        <w:rPr>
          <w:rFonts w:cs="Times New Roman"/>
          <w:sz w:val="22"/>
        </w:rPr>
      </w:pPr>
      <w:r w:rsidRPr="00DC60F9">
        <w:rPr>
          <w:sz w:val="22"/>
        </w:rPr>
        <w:t>17.</w:t>
      </w:r>
      <w:r w:rsidR="00B07C24" w:rsidRPr="00DC60F9">
        <w:rPr>
          <w:sz w:val="22"/>
        </w:rPr>
        <w:t xml:space="preserve"> </w:t>
      </w:r>
      <w:r w:rsidR="00E53B88" w:rsidRPr="00DC60F9">
        <w:rPr>
          <w:rFonts w:cs="Times New Roman"/>
          <w:sz w:val="22"/>
        </w:rPr>
        <w:t>One tributary of this river, the Virgin River, runs through Zion National Park. For 10 points each:</w:t>
      </w:r>
    </w:p>
    <w:p w14:paraId="2DDAF433" w14:textId="77777777" w:rsidR="00E53B88" w:rsidRPr="00DC60F9" w:rsidRDefault="00E53B88" w:rsidP="0016204A">
      <w:pPr>
        <w:spacing w:line="276" w:lineRule="auto"/>
        <w:rPr>
          <w:rFonts w:cs="Times New Roman"/>
          <w:sz w:val="22"/>
        </w:rPr>
      </w:pPr>
      <w:r w:rsidRPr="00DC60F9">
        <w:rPr>
          <w:rFonts w:cs="Times New Roman"/>
          <w:sz w:val="22"/>
        </w:rPr>
        <w:t xml:space="preserve">[10] Name this river which flows through much of the American Southwest before it empties into the Gulf of California. The actual London Bridge </w:t>
      </w:r>
      <w:r w:rsidR="00C4352A">
        <w:rPr>
          <w:rFonts w:cs="Times New Roman"/>
          <w:sz w:val="22"/>
        </w:rPr>
        <w:t xml:space="preserve">now </w:t>
      </w:r>
      <w:r w:rsidRPr="00DC60F9">
        <w:rPr>
          <w:rFonts w:cs="Times New Roman"/>
          <w:sz w:val="22"/>
        </w:rPr>
        <w:t>crosses this river in Lake Havasu City.</w:t>
      </w:r>
    </w:p>
    <w:p w14:paraId="43D7225E" w14:textId="77777777" w:rsidR="00E53B88" w:rsidRPr="00DC60F9" w:rsidRDefault="00E53B88" w:rsidP="0016204A">
      <w:pPr>
        <w:spacing w:line="276" w:lineRule="auto"/>
        <w:rPr>
          <w:rFonts w:cs="Times New Roman"/>
          <w:sz w:val="22"/>
        </w:rPr>
      </w:pPr>
      <w:r w:rsidRPr="00DC60F9">
        <w:rPr>
          <w:rFonts w:cs="Times New Roman"/>
          <w:sz w:val="22"/>
        </w:rPr>
        <w:t xml:space="preserve">ANSWER: </w:t>
      </w:r>
      <w:r w:rsidRPr="00DC60F9">
        <w:rPr>
          <w:rFonts w:cs="Times New Roman"/>
          <w:b/>
          <w:sz w:val="22"/>
          <w:u w:val="single"/>
        </w:rPr>
        <w:t>Colorado</w:t>
      </w:r>
      <w:r w:rsidRPr="00DC60F9">
        <w:rPr>
          <w:rFonts w:cs="Times New Roman"/>
          <w:sz w:val="22"/>
        </w:rPr>
        <w:t xml:space="preserve"> River</w:t>
      </w:r>
    </w:p>
    <w:p w14:paraId="2F4E41D2" w14:textId="77777777" w:rsidR="00E53B88" w:rsidRPr="00DC60F9" w:rsidRDefault="00E53B88" w:rsidP="0016204A">
      <w:pPr>
        <w:spacing w:line="276" w:lineRule="auto"/>
        <w:rPr>
          <w:rFonts w:cs="Times New Roman"/>
          <w:sz w:val="22"/>
        </w:rPr>
      </w:pPr>
      <w:r w:rsidRPr="00DC60F9">
        <w:rPr>
          <w:rFonts w:cs="Times New Roman"/>
          <w:sz w:val="22"/>
        </w:rPr>
        <w:t xml:space="preserve">[10] The Colorado River flows through this national park in Arizona. This national park, which was mapped by John Wesley Powell, is home to the Kaibab </w:t>
      </w:r>
      <w:r w:rsidR="00C4352A">
        <w:rPr>
          <w:rFonts w:cs="Times New Roman"/>
          <w:sz w:val="22"/>
        </w:rPr>
        <w:t>s</w:t>
      </w:r>
      <w:r w:rsidRPr="00DC60F9">
        <w:rPr>
          <w:rFonts w:cs="Times New Roman"/>
          <w:sz w:val="22"/>
        </w:rPr>
        <w:t xml:space="preserve">quirrel and California </w:t>
      </w:r>
      <w:r w:rsidR="00C4352A">
        <w:rPr>
          <w:rFonts w:cs="Times New Roman"/>
          <w:sz w:val="22"/>
        </w:rPr>
        <w:t>c</w:t>
      </w:r>
      <w:r w:rsidRPr="00DC60F9">
        <w:rPr>
          <w:rFonts w:cs="Times New Roman"/>
          <w:sz w:val="22"/>
        </w:rPr>
        <w:t>ondor.</w:t>
      </w:r>
    </w:p>
    <w:p w14:paraId="683FEEAD" w14:textId="77777777" w:rsidR="00E53B88" w:rsidRPr="00DC60F9" w:rsidRDefault="00E53B88" w:rsidP="0016204A">
      <w:pPr>
        <w:spacing w:line="276" w:lineRule="auto"/>
        <w:rPr>
          <w:rFonts w:cs="Times New Roman"/>
          <w:sz w:val="22"/>
        </w:rPr>
      </w:pPr>
      <w:r w:rsidRPr="00DC60F9">
        <w:rPr>
          <w:rFonts w:cs="Times New Roman"/>
          <w:sz w:val="22"/>
        </w:rPr>
        <w:t xml:space="preserve">ANSWER: </w:t>
      </w:r>
      <w:r w:rsidRPr="00DC60F9">
        <w:rPr>
          <w:rFonts w:cs="Times New Roman"/>
          <w:b/>
          <w:sz w:val="22"/>
          <w:u w:val="single"/>
        </w:rPr>
        <w:t>Grand Canyon</w:t>
      </w:r>
      <w:r w:rsidRPr="00DC60F9">
        <w:rPr>
          <w:rFonts w:cs="Times New Roman"/>
          <w:sz w:val="22"/>
        </w:rPr>
        <w:t xml:space="preserve"> National Park</w:t>
      </w:r>
    </w:p>
    <w:p w14:paraId="77B4576F" w14:textId="77777777" w:rsidR="00E53B88" w:rsidRPr="00DC60F9" w:rsidRDefault="00E53B88" w:rsidP="0016204A">
      <w:pPr>
        <w:spacing w:line="276" w:lineRule="auto"/>
        <w:rPr>
          <w:rFonts w:cs="Times New Roman"/>
          <w:sz w:val="22"/>
        </w:rPr>
      </w:pPr>
      <w:r w:rsidRPr="00DC60F9">
        <w:rPr>
          <w:rFonts w:cs="Times New Roman"/>
          <w:sz w:val="22"/>
        </w:rPr>
        <w:t>[10] This artificial lake was formed when the Hoover Dam dammed the Colorado River. It provides fresh water to Las Vegas, and it was named after the then Director of the Bureau of Reclamation.</w:t>
      </w:r>
    </w:p>
    <w:p w14:paraId="5C8B2F70" w14:textId="77777777" w:rsidR="00D53897" w:rsidRPr="00DC60F9" w:rsidRDefault="00E53B88" w:rsidP="0016204A">
      <w:pPr>
        <w:spacing w:line="276" w:lineRule="auto"/>
        <w:rPr>
          <w:rFonts w:cs="Times New Roman"/>
          <w:sz w:val="22"/>
        </w:rPr>
      </w:pPr>
      <w:r w:rsidRPr="00DC60F9">
        <w:rPr>
          <w:rFonts w:cs="Times New Roman"/>
          <w:sz w:val="22"/>
        </w:rPr>
        <w:t xml:space="preserve">ANSWER: Lake </w:t>
      </w:r>
      <w:r w:rsidRPr="00DC60F9">
        <w:rPr>
          <w:rFonts w:cs="Times New Roman"/>
          <w:b/>
          <w:sz w:val="22"/>
          <w:u w:val="single"/>
        </w:rPr>
        <w:t>Mead</w:t>
      </w:r>
      <w:r w:rsidRPr="00DC60F9">
        <w:rPr>
          <w:rFonts w:cs="Times New Roman"/>
          <w:sz w:val="22"/>
        </w:rPr>
        <w:t xml:space="preserve">  </w:t>
      </w:r>
    </w:p>
    <w:p w14:paraId="62A7CE1A" w14:textId="77777777" w:rsidR="00D53897" w:rsidRPr="00DC60F9" w:rsidRDefault="00D53897" w:rsidP="0016204A">
      <w:pPr>
        <w:spacing w:line="276" w:lineRule="auto"/>
        <w:rPr>
          <w:sz w:val="22"/>
        </w:rPr>
      </w:pPr>
    </w:p>
    <w:p w14:paraId="5A9AA34B" w14:textId="77777777" w:rsidR="00E53B88" w:rsidRPr="00DC60F9" w:rsidRDefault="00D53897" w:rsidP="0016204A">
      <w:pPr>
        <w:spacing w:line="276" w:lineRule="auto"/>
        <w:rPr>
          <w:rFonts w:eastAsia="Times New Roman" w:cs="Times New Roman"/>
          <w:sz w:val="22"/>
        </w:rPr>
      </w:pPr>
      <w:r w:rsidRPr="00DC60F9">
        <w:rPr>
          <w:sz w:val="22"/>
        </w:rPr>
        <w:t>18.</w:t>
      </w:r>
      <w:r w:rsidR="00B07C24" w:rsidRPr="00DC60F9">
        <w:rPr>
          <w:sz w:val="22"/>
        </w:rPr>
        <w:t xml:space="preserve"> </w:t>
      </w:r>
      <w:r w:rsidR="00E53B88" w:rsidRPr="00DC60F9">
        <w:rPr>
          <w:rFonts w:eastAsia="Times New Roman" w:cs="Times New Roman"/>
          <w:sz w:val="22"/>
        </w:rPr>
        <w:t>This work was dedicated to Frederick the Great, who provided the theme on which it was based. For 10 points each:</w:t>
      </w:r>
    </w:p>
    <w:p w14:paraId="79776B01"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[10] Name this collection of musical works that includes several canons and ends with a trio sonata.</w:t>
      </w:r>
    </w:p>
    <w:p w14:paraId="755101BE" w14:textId="77777777" w:rsidR="00E53B88" w:rsidRPr="00DC60F9" w:rsidRDefault="00E53B88" w:rsidP="0016204A">
      <w:pPr>
        <w:spacing w:line="276" w:lineRule="auto"/>
        <w:rPr>
          <w:rFonts w:eastAsia="Times New Roman" w:cs="Times New Roman"/>
          <w:i/>
          <w:sz w:val="22"/>
        </w:rPr>
      </w:pPr>
      <w:r w:rsidRPr="00DC60F9">
        <w:rPr>
          <w:rFonts w:eastAsia="Times New Roman" w:cs="Times New Roman"/>
          <w:sz w:val="22"/>
        </w:rPr>
        <w:t xml:space="preserve">ANSWER: </w:t>
      </w:r>
      <w:r w:rsidRPr="00DC60F9">
        <w:rPr>
          <w:rFonts w:eastAsia="Times New Roman" w:cs="Times New Roman"/>
          <w:i/>
          <w:sz w:val="22"/>
        </w:rPr>
        <w:t xml:space="preserve">The </w:t>
      </w:r>
      <w:r w:rsidRPr="00DC60F9">
        <w:rPr>
          <w:rFonts w:eastAsia="Times New Roman" w:cs="Times New Roman"/>
          <w:b/>
          <w:i/>
          <w:sz w:val="22"/>
          <w:u w:val="single"/>
        </w:rPr>
        <w:t>Musical Offering</w:t>
      </w:r>
      <w:r w:rsidRPr="00DC60F9">
        <w:rPr>
          <w:rFonts w:eastAsia="Times New Roman" w:cs="Times New Roman"/>
          <w:i/>
          <w:sz w:val="22"/>
        </w:rPr>
        <w:t xml:space="preserve"> </w:t>
      </w:r>
    </w:p>
    <w:p w14:paraId="3FBCC3F2"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The trio sonata features this instrument, which also introduces Debussy’s </w:t>
      </w:r>
      <w:r w:rsidRPr="00DC60F9">
        <w:rPr>
          <w:rFonts w:eastAsia="Times New Roman" w:cs="Times New Roman"/>
          <w:i/>
          <w:sz w:val="22"/>
        </w:rPr>
        <w:t>Prelude to the Afternoon of a Faun</w:t>
      </w:r>
      <w:r w:rsidRPr="00DC60F9">
        <w:rPr>
          <w:rFonts w:eastAsia="Times New Roman" w:cs="Times New Roman"/>
          <w:sz w:val="22"/>
        </w:rPr>
        <w:t xml:space="preserve"> and has a miniature version called the piccolo.</w:t>
      </w:r>
    </w:p>
    <w:p w14:paraId="47B5E05F"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Flute</w:t>
      </w:r>
    </w:p>
    <w:p w14:paraId="276D84F7"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[10] </w:t>
      </w:r>
      <w:r w:rsidRPr="00DC60F9">
        <w:rPr>
          <w:rFonts w:eastAsia="Times New Roman" w:cs="Times New Roman"/>
          <w:i/>
          <w:sz w:val="22"/>
        </w:rPr>
        <w:t>The Musical Offering</w:t>
      </w:r>
      <w:r w:rsidRPr="00DC60F9">
        <w:rPr>
          <w:rFonts w:eastAsia="Times New Roman" w:cs="Times New Roman"/>
          <w:sz w:val="22"/>
        </w:rPr>
        <w:t xml:space="preserve"> was written by this Baroque composer of </w:t>
      </w:r>
      <w:r w:rsidRPr="00DC60F9">
        <w:rPr>
          <w:rFonts w:eastAsia="Times New Roman" w:cs="Times New Roman"/>
          <w:i/>
          <w:sz w:val="22"/>
        </w:rPr>
        <w:t xml:space="preserve">The Well-Tempered Clavier </w:t>
      </w:r>
      <w:r w:rsidRPr="00DC60F9">
        <w:rPr>
          <w:rFonts w:eastAsia="Times New Roman" w:cs="Times New Roman"/>
          <w:sz w:val="22"/>
        </w:rPr>
        <w:t xml:space="preserve">and the </w:t>
      </w:r>
      <w:r w:rsidRPr="00DC60F9">
        <w:rPr>
          <w:rFonts w:eastAsia="Times New Roman" w:cs="Times New Roman"/>
          <w:i/>
          <w:sz w:val="22"/>
        </w:rPr>
        <w:t>Brandenburg Concertos</w:t>
      </w:r>
      <w:r w:rsidRPr="00DC60F9">
        <w:rPr>
          <w:rFonts w:eastAsia="Times New Roman" w:cs="Times New Roman"/>
          <w:sz w:val="22"/>
        </w:rPr>
        <w:t>.</w:t>
      </w:r>
    </w:p>
    <w:p w14:paraId="2F92B326" w14:textId="77777777" w:rsidR="00E53B88" w:rsidRPr="00DC60F9" w:rsidRDefault="00E53B88" w:rsidP="0016204A">
      <w:pPr>
        <w:spacing w:line="276" w:lineRule="auto"/>
        <w:rPr>
          <w:rFonts w:eastAsia="Times New Roman" w:cs="Times New Roman"/>
          <w:sz w:val="22"/>
        </w:rPr>
      </w:pPr>
      <w:r w:rsidRPr="00DC60F9">
        <w:rPr>
          <w:rFonts w:eastAsia="Times New Roman" w:cs="Times New Roman"/>
          <w:sz w:val="22"/>
        </w:rPr>
        <w:t xml:space="preserve">ANSWER: Johann Sebastian </w:t>
      </w:r>
      <w:r w:rsidRPr="00DC60F9">
        <w:rPr>
          <w:rFonts w:eastAsia="Times New Roman" w:cs="Times New Roman"/>
          <w:b/>
          <w:sz w:val="22"/>
          <w:u w:val="single"/>
        </w:rPr>
        <w:t>Bach</w:t>
      </w:r>
      <w:r w:rsidRPr="00DC60F9">
        <w:rPr>
          <w:rFonts w:eastAsia="Times New Roman" w:cs="Times New Roman"/>
          <w:b/>
          <w:sz w:val="22"/>
        </w:rPr>
        <w:t xml:space="preserve"> </w:t>
      </w:r>
      <w:r w:rsidRPr="00DC60F9">
        <w:rPr>
          <w:rFonts w:eastAsia="Times New Roman" w:cs="Times New Roman"/>
          <w:sz w:val="22"/>
        </w:rPr>
        <w:t xml:space="preserve">  </w:t>
      </w:r>
    </w:p>
    <w:p w14:paraId="29EF9438" w14:textId="77777777" w:rsidR="00D53897" w:rsidRPr="00DC60F9" w:rsidRDefault="00D53897" w:rsidP="0016204A">
      <w:pPr>
        <w:spacing w:line="276" w:lineRule="auto"/>
        <w:rPr>
          <w:sz w:val="22"/>
        </w:rPr>
      </w:pPr>
    </w:p>
    <w:p w14:paraId="6715F2E5" w14:textId="77777777" w:rsidR="00DC60F9" w:rsidRPr="00DC60F9" w:rsidRDefault="00D53897" w:rsidP="0016204A">
      <w:pPr>
        <w:spacing w:line="276" w:lineRule="auto"/>
        <w:rPr>
          <w:rFonts w:eastAsia="Times New Roman" w:cs="Times New Roman"/>
          <w:sz w:val="22"/>
        </w:rPr>
      </w:pPr>
      <w:r w:rsidRPr="00DC60F9">
        <w:rPr>
          <w:sz w:val="22"/>
        </w:rPr>
        <w:t>19.</w:t>
      </w:r>
      <w:r w:rsidR="00B07C24" w:rsidRPr="00DC60F9">
        <w:rPr>
          <w:sz w:val="22"/>
        </w:rPr>
        <w:t xml:space="preserve"> </w:t>
      </w:r>
      <w:r w:rsidR="00DC60F9" w:rsidRPr="00DC60F9">
        <w:rPr>
          <w:rFonts w:eastAsia="Times New Roman" w:cs="Times New Roman"/>
          <w:sz w:val="22"/>
        </w:rPr>
        <w:t>The x-axis of this diagram has different classes such as O, A</w:t>
      </w:r>
      <w:r w:rsidR="00C4352A">
        <w:rPr>
          <w:rFonts w:eastAsia="Times New Roman" w:cs="Times New Roman"/>
          <w:sz w:val="22"/>
        </w:rPr>
        <w:t>,</w:t>
      </w:r>
      <w:r w:rsidR="00DC60F9" w:rsidRPr="00DC60F9">
        <w:rPr>
          <w:rFonts w:eastAsia="Times New Roman" w:cs="Times New Roman"/>
          <w:sz w:val="22"/>
        </w:rPr>
        <w:t xml:space="preserve"> and B. For 10 points each: </w:t>
      </w:r>
    </w:p>
    <w:p w14:paraId="50143121"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[10] Name this diagram which plots luminosity versus temperature of different stars. Named for two scientists, it can be used to depict the stellar evolution of a star. </w:t>
      </w:r>
    </w:p>
    <w:p w14:paraId="31AD9515"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proofErr w:type="spellStart"/>
      <w:proofErr w:type="gramStart"/>
      <w:r w:rsidRPr="00DC60F9">
        <w:rPr>
          <w:rFonts w:eastAsia="Times New Roman" w:cs="Times New Roman"/>
          <w:b/>
          <w:sz w:val="22"/>
          <w:u w:val="single"/>
        </w:rPr>
        <w:t>H</w:t>
      </w:r>
      <w:r w:rsidRPr="00DC60F9">
        <w:rPr>
          <w:rFonts w:eastAsia="Times New Roman" w:cs="Times New Roman"/>
          <w:sz w:val="22"/>
        </w:rPr>
        <w:t>ertzsprung</w:t>
      </w:r>
      <w:proofErr w:type="spellEnd"/>
      <w:r w:rsidR="00C4352A">
        <w:rPr>
          <w:rFonts w:eastAsia="Times New Roman" w:cs="Times New Roman"/>
          <w:sz w:val="22"/>
        </w:rPr>
        <w:t>-</w:t>
      </w:r>
      <w:r w:rsidR="00C4352A" w:rsidRPr="00C4352A">
        <w:rPr>
          <w:rFonts w:eastAsia="Times New Roman" w:cs="Times New Roman"/>
          <w:b/>
          <w:sz w:val="22"/>
          <w:u w:val="single"/>
        </w:rPr>
        <w:t>R</w:t>
      </w:r>
      <w:r w:rsidRPr="00DC60F9">
        <w:rPr>
          <w:rFonts w:eastAsia="Times New Roman" w:cs="Times New Roman"/>
          <w:sz w:val="22"/>
        </w:rPr>
        <w:t>ussell Diagram</w:t>
      </w:r>
      <w:proofErr w:type="gramEnd"/>
      <w:r w:rsidRPr="00DC60F9">
        <w:rPr>
          <w:rFonts w:eastAsia="Times New Roman" w:cs="Times New Roman"/>
          <w:sz w:val="22"/>
        </w:rPr>
        <w:t xml:space="preserve"> </w:t>
      </w:r>
    </w:p>
    <w:p w14:paraId="6B3D1527"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[10] The HR-diagram features an instability strip which features these types of stars. These stars pulsate, and the Cepheid variety was discovered by Henrietta Swan Leavitt. </w:t>
      </w:r>
    </w:p>
    <w:p w14:paraId="216160CC"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Variable</w:t>
      </w:r>
      <w:r w:rsidRPr="00DC60F9">
        <w:rPr>
          <w:rFonts w:eastAsia="Times New Roman" w:cs="Times New Roman"/>
          <w:sz w:val="22"/>
        </w:rPr>
        <w:t xml:space="preserve"> Stars </w:t>
      </w:r>
    </w:p>
    <w:p w14:paraId="2FCB2DAE"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[10] These stars are on the bottom right of the HR-diagram because of their low temperature and brightness. Their mass is typically expressed in terms of Jupiter masses, and they are too small to undergo stellar fusion. </w:t>
      </w:r>
    </w:p>
    <w:p w14:paraId="20A42F33" w14:textId="77777777" w:rsidR="00DC60F9" w:rsidRPr="00DC60F9" w:rsidRDefault="00DC60F9" w:rsidP="0016204A">
      <w:pPr>
        <w:spacing w:line="276" w:lineRule="auto"/>
        <w:rPr>
          <w:rFonts w:eastAsia="Times New Roman" w:cs="Times New Roman"/>
          <w:sz w:val="22"/>
        </w:rPr>
      </w:pPr>
      <w:r w:rsidRPr="00DC60F9">
        <w:rPr>
          <w:rFonts w:eastAsia="Times New Roman" w:cs="Times New Roman"/>
          <w:sz w:val="22"/>
        </w:rPr>
        <w:t xml:space="preserve">ANSWER: </w:t>
      </w:r>
      <w:r w:rsidRPr="00DC60F9">
        <w:rPr>
          <w:rFonts w:eastAsia="Times New Roman" w:cs="Times New Roman"/>
          <w:b/>
          <w:sz w:val="22"/>
          <w:u w:val="single"/>
        </w:rPr>
        <w:t xml:space="preserve">Brown </w:t>
      </w:r>
      <w:r w:rsidR="00C4352A">
        <w:rPr>
          <w:rFonts w:eastAsia="Times New Roman" w:cs="Times New Roman"/>
          <w:b/>
          <w:sz w:val="22"/>
          <w:u w:val="single"/>
        </w:rPr>
        <w:t>d</w:t>
      </w:r>
      <w:r w:rsidRPr="00DC60F9">
        <w:rPr>
          <w:rFonts w:eastAsia="Times New Roman" w:cs="Times New Roman"/>
          <w:b/>
          <w:sz w:val="22"/>
          <w:u w:val="single"/>
        </w:rPr>
        <w:t>warf</w:t>
      </w:r>
      <w:r w:rsidRPr="00DC60F9">
        <w:rPr>
          <w:rFonts w:eastAsia="Times New Roman" w:cs="Times New Roman"/>
          <w:sz w:val="22"/>
        </w:rPr>
        <w:t xml:space="preserve">s [prompt on partial answer]  </w:t>
      </w:r>
    </w:p>
    <w:p w14:paraId="55B379D6" w14:textId="77777777" w:rsidR="00D53897" w:rsidRPr="00DC60F9" w:rsidRDefault="00D53897" w:rsidP="0016204A">
      <w:pPr>
        <w:spacing w:line="276" w:lineRule="auto"/>
        <w:rPr>
          <w:sz w:val="22"/>
        </w:rPr>
      </w:pPr>
    </w:p>
    <w:p w14:paraId="6155FD6D" w14:textId="77777777" w:rsidR="0016204A" w:rsidRDefault="0016204A">
      <w:pPr>
        <w:rPr>
          <w:sz w:val="22"/>
        </w:rPr>
      </w:pPr>
      <w:r>
        <w:rPr>
          <w:sz w:val="22"/>
        </w:rPr>
        <w:br w:type="page"/>
      </w:r>
    </w:p>
    <w:p w14:paraId="3AE83403" w14:textId="77777777" w:rsidR="00E53B88" w:rsidRPr="00DC60F9" w:rsidRDefault="00D53897" w:rsidP="0016204A">
      <w:pPr>
        <w:spacing w:line="276" w:lineRule="auto"/>
        <w:rPr>
          <w:rFonts w:cs="Times New Roman"/>
          <w:sz w:val="22"/>
        </w:rPr>
      </w:pPr>
      <w:r w:rsidRPr="00DC60F9">
        <w:rPr>
          <w:sz w:val="22"/>
        </w:rPr>
        <w:lastRenderedPageBreak/>
        <w:t>20.</w:t>
      </w:r>
      <w:r w:rsidR="00B07C24" w:rsidRPr="00DC60F9">
        <w:rPr>
          <w:sz w:val="22"/>
        </w:rPr>
        <w:t xml:space="preserve"> </w:t>
      </w:r>
      <w:r w:rsidR="00E53B88" w:rsidRPr="00DC60F9">
        <w:rPr>
          <w:rFonts w:cs="Times New Roman"/>
          <w:sz w:val="22"/>
        </w:rPr>
        <w:t>For 10 points each, name these literary works that discuss war.</w:t>
      </w:r>
    </w:p>
    <w:p w14:paraId="792022C4" w14:textId="77777777" w:rsidR="00E53B88" w:rsidRPr="00DC60F9" w:rsidRDefault="00E53B88" w:rsidP="0016204A">
      <w:pPr>
        <w:spacing w:line="276" w:lineRule="auto"/>
        <w:rPr>
          <w:rFonts w:cs="Times New Roman"/>
          <w:sz w:val="22"/>
        </w:rPr>
      </w:pPr>
      <w:r w:rsidRPr="00DC60F9">
        <w:rPr>
          <w:rFonts w:cs="Times New Roman"/>
          <w:sz w:val="22"/>
        </w:rPr>
        <w:t>[10] Composed of thirteen chapters that discuss individual aspects of warfare, this treatise by Sun Tzu is still used today to formulate military, business, and legal strategies.</w:t>
      </w:r>
    </w:p>
    <w:p w14:paraId="60E2A493" w14:textId="77777777" w:rsidR="00E53B88" w:rsidRPr="00DC60F9" w:rsidRDefault="00E53B88" w:rsidP="0016204A">
      <w:pPr>
        <w:spacing w:line="276" w:lineRule="auto"/>
        <w:rPr>
          <w:rFonts w:cs="Times New Roman"/>
          <w:b/>
          <w:i/>
          <w:sz w:val="22"/>
          <w:u w:val="single"/>
        </w:rPr>
      </w:pPr>
      <w:r w:rsidRPr="00DC60F9">
        <w:rPr>
          <w:rFonts w:cs="Times New Roman"/>
          <w:sz w:val="22"/>
        </w:rPr>
        <w:t xml:space="preserve">ANSWER: The </w:t>
      </w:r>
      <w:r w:rsidRPr="00DC60F9">
        <w:rPr>
          <w:rFonts w:cs="Times New Roman"/>
          <w:b/>
          <w:i/>
          <w:sz w:val="22"/>
          <w:u w:val="single"/>
        </w:rPr>
        <w:t>Art of War</w:t>
      </w:r>
    </w:p>
    <w:p w14:paraId="71D0807A" w14:textId="77777777" w:rsidR="00E53B88" w:rsidRPr="00DC60F9" w:rsidRDefault="00E53B88" w:rsidP="0016204A">
      <w:pPr>
        <w:spacing w:line="276" w:lineRule="auto"/>
        <w:rPr>
          <w:rFonts w:cs="Times New Roman"/>
          <w:sz w:val="22"/>
        </w:rPr>
      </w:pPr>
      <w:r w:rsidRPr="00DC60F9">
        <w:rPr>
          <w:rFonts w:cs="Times New Roman"/>
          <w:sz w:val="22"/>
        </w:rPr>
        <w:t xml:space="preserve">[10] </w:t>
      </w:r>
      <w:proofErr w:type="spellStart"/>
      <w:r w:rsidRPr="00DC60F9">
        <w:rPr>
          <w:rFonts w:cs="Times New Roman"/>
          <w:sz w:val="22"/>
        </w:rPr>
        <w:t>Kantorek</w:t>
      </w:r>
      <w:proofErr w:type="spellEnd"/>
      <w:r w:rsidRPr="00DC60F9">
        <w:rPr>
          <w:rFonts w:cs="Times New Roman"/>
          <w:sz w:val="22"/>
        </w:rPr>
        <w:t xml:space="preserve"> persuades his students to enlist as German soldiers in this Erica Maria Remarque novel about fighting in the trenches during World War I.</w:t>
      </w:r>
    </w:p>
    <w:p w14:paraId="66DDC9CB" w14:textId="77777777" w:rsidR="00E53B88" w:rsidRPr="00DC60F9" w:rsidRDefault="00E53B88" w:rsidP="0016204A">
      <w:pPr>
        <w:spacing w:line="276" w:lineRule="auto"/>
        <w:rPr>
          <w:rFonts w:cs="Times New Roman"/>
          <w:b/>
          <w:i/>
          <w:sz w:val="22"/>
          <w:u w:val="single"/>
        </w:rPr>
      </w:pPr>
      <w:r w:rsidRPr="00DC60F9">
        <w:rPr>
          <w:rFonts w:cs="Times New Roman"/>
          <w:sz w:val="22"/>
        </w:rPr>
        <w:t xml:space="preserve">ANSWER: </w:t>
      </w:r>
      <w:r w:rsidRPr="00DC60F9">
        <w:rPr>
          <w:rFonts w:cs="Times New Roman"/>
          <w:b/>
          <w:i/>
          <w:sz w:val="22"/>
          <w:u w:val="single"/>
        </w:rPr>
        <w:t>All Quiet on the Western Front</w:t>
      </w:r>
    </w:p>
    <w:p w14:paraId="65936C27" w14:textId="77777777" w:rsidR="00E53B88" w:rsidRPr="00DC60F9" w:rsidRDefault="00E53B88" w:rsidP="0016204A">
      <w:pPr>
        <w:spacing w:line="276" w:lineRule="auto"/>
        <w:rPr>
          <w:rFonts w:cs="Times New Roman"/>
          <w:sz w:val="22"/>
        </w:rPr>
      </w:pPr>
      <w:r w:rsidRPr="00DC60F9">
        <w:rPr>
          <w:rFonts w:cs="Times New Roman"/>
          <w:sz w:val="22"/>
        </w:rPr>
        <w:t>[10] In this short story about the Civil War, the rope around Peyton Farquhar's neck breaks and drops him from the bridge into the creek.</w:t>
      </w:r>
    </w:p>
    <w:p w14:paraId="63A8F439" w14:textId="77777777" w:rsidR="00D53897" w:rsidRPr="00DC60F9" w:rsidRDefault="00E53B88" w:rsidP="0016204A">
      <w:pPr>
        <w:spacing w:line="276" w:lineRule="auto"/>
        <w:rPr>
          <w:rFonts w:cs="Times New Roman"/>
          <w:sz w:val="22"/>
        </w:rPr>
      </w:pPr>
      <w:r w:rsidRPr="00DC60F9">
        <w:rPr>
          <w:rFonts w:cs="Times New Roman"/>
          <w:sz w:val="22"/>
        </w:rPr>
        <w:t xml:space="preserve">ANSWER: “An </w:t>
      </w:r>
      <w:r w:rsidRPr="00DC60F9">
        <w:rPr>
          <w:rFonts w:cs="Times New Roman"/>
          <w:b/>
          <w:sz w:val="22"/>
          <w:u w:val="single"/>
        </w:rPr>
        <w:t>Occurrence at Owl Creek Bridge</w:t>
      </w:r>
      <w:r w:rsidRPr="00DC60F9">
        <w:rPr>
          <w:rFonts w:cs="Times New Roman"/>
          <w:sz w:val="22"/>
        </w:rPr>
        <w:t xml:space="preserve">”  </w:t>
      </w:r>
    </w:p>
    <w:p w14:paraId="63AE29AA" w14:textId="77777777" w:rsidR="00D53897" w:rsidRPr="00DC60F9" w:rsidRDefault="00D53897" w:rsidP="0016204A">
      <w:pPr>
        <w:spacing w:line="276" w:lineRule="auto"/>
        <w:rPr>
          <w:sz w:val="22"/>
        </w:rPr>
      </w:pPr>
    </w:p>
    <w:p w14:paraId="2B813B5F" w14:textId="77777777" w:rsidR="00D53897" w:rsidRPr="00DC60F9" w:rsidRDefault="00D53897" w:rsidP="0016204A">
      <w:pPr>
        <w:spacing w:line="276" w:lineRule="auto"/>
        <w:rPr>
          <w:sz w:val="22"/>
        </w:rPr>
      </w:pPr>
    </w:p>
    <w:p w14:paraId="17CF7279" w14:textId="77777777" w:rsidR="00373E05" w:rsidRPr="00DC60F9" w:rsidRDefault="00373E05" w:rsidP="0016204A">
      <w:pPr>
        <w:spacing w:line="276" w:lineRule="auto"/>
        <w:rPr>
          <w:sz w:val="22"/>
        </w:rPr>
      </w:pPr>
    </w:p>
    <w:p w14:paraId="0C673FF6" w14:textId="77777777" w:rsidR="00DC60F9" w:rsidRPr="00DC60F9" w:rsidRDefault="00DC60F9" w:rsidP="0016204A">
      <w:pPr>
        <w:spacing w:line="276" w:lineRule="auto"/>
        <w:rPr>
          <w:sz w:val="22"/>
        </w:rPr>
      </w:pPr>
    </w:p>
    <w:p w14:paraId="700D7617" w14:textId="77777777" w:rsidR="0016204A" w:rsidRPr="00DC60F9" w:rsidRDefault="0016204A">
      <w:pPr>
        <w:spacing w:line="276" w:lineRule="auto"/>
        <w:rPr>
          <w:sz w:val="22"/>
        </w:rPr>
      </w:pPr>
    </w:p>
    <w:sectPr w:rsidR="0016204A" w:rsidRPr="00DC60F9" w:rsidSect="00C16F0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0E"/>
    <w:rsid w:val="000D241B"/>
    <w:rsid w:val="000D613C"/>
    <w:rsid w:val="001449F8"/>
    <w:rsid w:val="0016204A"/>
    <w:rsid w:val="00370D76"/>
    <w:rsid w:val="00373E05"/>
    <w:rsid w:val="0054519F"/>
    <w:rsid w:val="00564C92"/>
    <w:rsid w:val="00573D23"/>
    <w:rsid w:val="005F1E48"/>
    <w:rsid w:val="006C7C4E"/>
    <w:rsid w:val="00AF461F"/>
    <w:rsid w:val="00B07C24"/>
    <w:rsid w:val="00C16F0E"/>
    <w:rsid w:val="00C4352A"/>
    <w:rsid w:val="00C518DA"/>
    <w:rsid w:val="00CC3B3C"/>
    <w:rsid w:val="00D53897"/>
    <w:rsid w:val="00D53E44"/>
    <w:rsid w:val="00D85A12"/>
    <w:rsid w:val="00DC60F9"/>
    <w:rsid w:val="00E53B88"/>
    <w:rsid w:val="00F317BA"/>
    <w:rsid w:val="00FD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3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8373">
      <w:bodyDiv w:val="1"/>
      <w:marLeft w:val="0"/>
      <w:marRight w:val="0"/>
      <w:marTop w:val="0"/>
      <w:marBottom w:val="0"/>
      <w:divBdr>
        <w:top w:val="none" w:sz="0" w:space="0" w:color="auto"/>
        <w:left w:val="none" w:sz="0" w:space="0" w:color="auto"/>
        <w:bottom w:val="none" w:sz="0" w:space="0" w:color="auto"/>
        <w:right w:val="none" w:sz="0" w:space="0" w:color="auto"/>
      </w:divBdr>
    </w:div>
    <w:div w:id="18403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gbdriver80@woh.rr.com</dc:creator>
  <cp:lastModifiedBy>gbdriver80@woh.rr.com</cp:lastModifiedBy>
  <cp:revision>17</cp:revision>
  <dcterms:created xsi:type="dcterms:W3CDTF">2017-08-01T19:27:00Z</dcterms:created>
  <dcterms:modified xsi:type="dcterms:W3CDTF">2018-01-24T14:39:00Z</dcterms:modified>
</cp:coreProperties>
</file>