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7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11.jpeg" ContentType="image/jpeg"/>
  <Override PartName="/word/media/image4.png" ContentType="image/png"/>
  <Override PartName="/word/media/image3.jpeg" ContentType="image/jpeg"/>
  <Override PartName="/word/media/image2.jpeg" ContentType="image/jpeg"/>
  <Override PartName="/word/media/image18.jpeg" ContentType="image/jpeg"/>
  <Override PartName="/word/media/image1.jpeg" ContentType="image/jpeg"/>
  <Override PartName="/word/media/image6.png" ContentType="image/png"/>
  <Override PartName="/word/media/image16.jpeg" ContentType="image/jpeg"/>
  <Override PartName="/word/media/image5.png" ContentType="image/png"/>
  <Override PartName="/word/media/image9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3a.</w:t>
      </w:r>
    </w:p>
    <w:p>
      <w:pPr>
        <w:pStyle w:val="Normal"/>
        <w:rPr/>
      </w:pPr>
      <w:r>
        <w:rPr/>
        <w:drawing>
          <wp:inline distT="0" distB="0" distL="0" distR="6350">
            <wp:extent cx="3232150" cy="2427605"/>
            <wp:effectExtent l="0" t="0" r="0" b="0"/>
            <wp:docPr id="1" name="Picture 18" descr="BismuthCrystal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BismuthCrystal_bi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3b.</w:t>
      </w:r>
    </w:p>
    <w:p>
      <w:pPr>
        <w:pStyle w:val="Normal"/>
        <w:rPr/>
      </w:pPr>
      <w:r>
        <w:rPr/>
        <w:drawing>
          <wp:inline distT="0" distB="0" distL="0" distR="2540">
            <wp:extent cx="3121660" cy="2332990"/>
            <wp:effectExtent l="0" t="0" r="0" b="0"/>
            <wp:docPr id="2" name="Picture 17" descr="hq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hqdefaul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3c.</w:t>
      </w:r>
    </w:p>
    <w:p>
      <w:pPr>
        <w:pStyle w:val="Normal"/>
        <w:rPr/>
      </w:pPr>
      <w:r>
        <w:rPr/>
        <w:drawing>
          <wp:inline distT="0" distB="8890" distL="0" distR="2540">
            <wp:extent cx="4950460" cy="1781810"/>
            <wp:effectExtent l="0" t="0" r="0" b="0"/>
            <wp:docPr id="3" name="Picture 16" descr="PhosphCom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hosphComb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6a.</w:t>
      </w:r>
    </w:p>
    <w:p>
      <w:pPr>
        <w:pStyle w:val="Normal"/>
        <w:rPr/>
      </w:pPr>
      <w:r>
        <w:rPr/>
        <w:drawing>
          <wp:inline distT="19050" distB="20320" distL="19050" distR="18415">
            <wp:extent cx="3562985" cy="2475230"/>
            <wp:effectExtent l="0" t="0" r="0" b="0"/>
            <wp:docPr id="4" name="Picture 15" descr="900px-Flag_of_Gre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 descr="900px-Flag_of_Green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4752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6b.</w:t>
      </w:r>
    </w:p>
    <w:p>
      <w:pPr>
        <w:pStyle w:val="Normal"/>
        <w:rPr/>
      </w:pPr>
      <w:r>
        <w:rPr/>
        <w:drawing>
          <wp:inline distT="19050" distB="11430" distL="19050" distR="18415">
            <wp:extent cx="3562985" cy="2065020"/>
            <wp:effectExtent l="0" t="0" r="0" b="0"/>
            <wp:docPr id="5" name="Picture 13" descr="Flag_of_the_Basque_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Flag_of_the_Basque_Count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85" cy="206502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6c.</w:t>
      </w:r>
    </w:p>
    <w:p>
      <w:pPr>
        <w:pStyle w:val="Normal"/>
        <w:rPr/>
      </w:pPr>
      <w:r>
        <w:rPr/>
        <w:drawing>
          <wp:inline distT="19050" distB="27305" distL="19050" distR="21590">
            <wp:extent cx="3121660" cy="2144395"/>
            <wp:effectExtent l="0" t="0" r="0" b="0"/>
            <wp:docPr id="6" name="Picture 3" descr="Flag_of_the_Chechen_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Flag_of_the_Chechen_Republ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14439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End w:id="0"/>
      <w:r>
        <w:rPr/>
        <w:t>12a.</w:t>
      </w:r>
    </w:p>
    <w:p>
      <w:pPr>
        <w:pStyle w:val="Normal"/>
        <w:rPr/>
      </w:pPr>
      <w:r>
        <w:rPr/>
        <w:drawing>
          <wp:inline distT="0" distB="0" distL="0" distR="0">
            <wp:extent cx="3361055" cy="2240915"/>
            <wp:effectExtent l="0" t="0" r="0" b="0"/>
            <wp:docPr id="7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12b.</w:t>
      </w:r>
    </w:p>
    <w:p>
      <w:pPr>
        <w:pStyle w:val="Normal"/>
        <w:rPr/>
      </w:pPr>
      <w:r>
        <w:rPr>
          <w:lang w:val="en-US"/>
        </w:rPr>
        <w:t xml:space="preserve"> </w:t>
      </w:r>
      <w:r>
        <w:rPr>
          <w:lang w:val="en-US"/>
        </w:rPr>
        <w:drawing>
          <wp:inline distT="0" distB="0" distL="0" distR="0">
            <wp:extent cx="3204210" cy="2515870"/>
            <wp:effectExtent l="0" t="0" r="0" b="0"/>
            <wp:docPr id="8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12c.</w:t>
      </w:r>
    </w:p>
    <w:p>
      <w:pPr>
        <w:pStyle w:val="Normal"/>
        <w:rPr/>
      </w:pPr>
      <w:r>
        <w:rPr/>
        <w:drawing>
          <wp:inline distT="0" distB="10160" distL="0" distR="7620">
            <wp:extent cx="3269615" cy="2402840"/>
            <wp:effectExtent l="0" t="0" r="0" b="0"/>
            <wp:docPr id="9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15a.</w:t>
      </w:r>
    </w:p>
    <w:p>
      <w:pPr>
        <w:pStyle w:val="Normal"/>
        <w:rPr/>
      </w:pPr>
      <w:r>
        <w:rPr/>
        <w:drawing>
          <wp:inline distT="0" distB="0" distL="0" distR="0">
            <wp:extent cx="4165600" cy="1991360"/>
            <wp:effectExtent l="0" t="0" r="0" b="0"/>
            <wp:docPr id="10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15b.</w:t>
      </w:r>
    </w:p>
    <w:p>
      <w:pPr>
        <w:pStyle w:val="Normal"/>
        <w:rPr/>
      </w:pPr>
      <w:r>
        <w:rPr/>
        <w:drawing>
          <wp:inline distT="0" distB="0" distL="0" distR="5080">
            <wp:extent cx="1875155" cy="2599690"/>
            <wp:effectExtent l="0" t="0" r="0" b="0"/>
            <wp:docPr id="11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15c.</w:t>
      </w:r>
    </w:p>
    <w:p>
      <w:pPr>
        <w:pStyle w:val="Normal"/>
        <w:rPr/>
      </w:pPr>
      <w:r>
        <w:rPr/>
        <w:drawing>
          <wp:inline distT="0" distB="0" distL="0" distR="0">
            <wp:extent cx="5486400" cy="1804035"/>
            <wp:effectExtent l="0" t="0" r="0" b="0"/>
            <wp:docPr id="12" name="Pictur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/>
      </w:pPr>
      <w:r>
        <w:rPr/>
        <w:t>16a.</w:t>
        <w:tab/>
        <w:tab/>
        <w:tab/>
        <w:tab/>
        <w:tab/>
        <w:tab/>
        <w:t>16b.</w:t>
      </w:r>
    </w:p>
    <w:p>
      <w:pPr>
        <w:pStyle w:val="Normal"/>
        <w:rPr/>
      </w:pPr>
      <w:r>
        <w:rPr/>
        <w:drawing>
          <wp:inline distT="0" distB="2540" distL="0" distR="2540">
            <wp:extent cx="2689860" cy="2689860"/>
            <wp:effectExtent l="0" t="0" r="0" b="0"/>
            <wp:docPr id="13" name="Pictur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2540" distL="0" distR="0">
            <wp:extent cx="2723515" cy="2689860"/>
            <wp:effectExtent l="0" t="0" r="0" b="0"/>
            <wp:docPr id="14" name="Picture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16c.</w:t>
      </w:r>
    </w:p>
    <w:p>
      <w:pPr>
        <w:pStyle w:val="Normal"/>
        <w:rPr/>
      </w:pPr>
      <w:r>
        <w:rPr/>
        <w:drawing>
          <wp:inline distT="0" distB="0" distL="0" distR="0">
            <wp:extent cx="2777490" cy="2745740"/>
            <wp:effectExtent l="0" t="0" r="0" b="0"/>
            <wp:docPr id="15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19a.</w:t>
      </w:r>
    </w:p>
    <w:p>
      <w:pPr>
        <w:pStyle w:val="Normal"/>
        <w:rPr/>
      </w:pPr>
      <w:r>
        <w:rPr/>
        <w:drawing>
          <wp:inline distT="0" distB="0" distL="0" distR="0">
            <wp:extent cx="4961255" cy="3302000"/>
            <wp:effectExtent l="0" t="0" r="0" b="0"/>
            <wp:docPr id="16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19b.</w:t>
        <w:tab/>
        <w:tab/>
        <w:tab/>
        <w:tab/>
        <w:tab/>
        <w:tab/>
        <w:t>19c.</w:t>
      </w:r>
    </w:p>
    <w:p>
      <w:pPr>
        <w:pStyle w:val="Normal"/>
        <w:rPr/>
      </w:pPr>
      <w:r>
        <w:rPr/>
        <w:drawing>
          <wp:inline distT="0" distB="12065" distL="0" distR="0">
            <wp:extent cx="2501265" cy="3798570"/>
            <wp:effectExtent l="0" t="0" r="0" b="0"/>
            <wp:docPr id="17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3810" distL="0" distR="11430">
            <wp:extent cx="2732405" cy="3780790"/>
            <wp:effectExtent l="0" t="0" r="0" b="0"/>
            <wp:docPr id="18" name="Pictur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0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en-CA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e6ea5"/>
    <w:rPr>
      <w:rFonts w:ascii="Lucida Grande" w:hAnsi="Lucida Grande"/>
      <w:sz w:val="18"/>
      <w:szCs w:val="18"/>
      <w:lang w:val="en-GB" w:eastAsia="en-U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6ea5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LibreOffice/5.1.6.2$Linux_X86_64 LibreOffice_project/10m0$Build-2</Application>
  <Pages>7</Pages>
  <Words>18</Words>
  <Characters>66</Characters>
  <CharactersWithSpaces>81</CharactersWithSpaces>
  <Paragraphs>32</Paragraphs>
  <Company>Tarkvara Design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2016-08-05T03:57:00Z</dcterms:created>
  <dc:creator>Eric Smith</dc:creator>
  <dc:description/>
  <dc:language>en-US</dc:language>
  <cp:lastModifiedBy/>
  <dcterms:modified xsi:type="dcterms:W3CDTF">2017-06-25T01:31:20Z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Tarkvara Design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